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583" w:rsidRPr="00C3481E" w:rsidRDefault="00DE1D8A">
      <w:pPr>
        <w:rPr>
          <w:rFonts w:ascii="Arial" w:hAnsi="Arial" w:cs="Arial"/>
          <w:sz w:val="24"/>
          <w:szCs w:val="24"/>
        </w:rPr>
      </w:pPr>
      <w:r w:rsidRPr="00C3481E">
        <w:rPr>
          <w:rFonts w:ascii="Arial" w:hAnsi="Arial" w:cs="Arial"/>
          <w:b/>
          <w:sz w:val="24"/>
          <w:szCs w:val="24"/>
        </w:rPr>
        <w:t xml:space="preserve">PERSON SPECIFICATION  </w:t>
      </w:r>
      <w:r w:rsidR="00C3481E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="003A74D8" w:rsidRPr="00C3481E">
        <w:rPr>
          <w:rFonts w:ascii="Arial" w:hAnsi="Arial" w:cs="Arial"/>
          <w:b/>
          <w:sz w:val="24"/>
          <w:szCs w:val="24"/>
        </w:rPr>
        <w:t xml:space="preserve">Teacher </w:t>
      </w:r>
      <w:r w:rsidRPr="00C3481E">
        <w:rPr>
          <w:rFonts w:ascii="Arial" w:hAnsi="Arial" w:cs="Arial"/>
          <w:b/>
          <w:sz w:val="24"/>
          <w:szCs w:val="24"/>
        </w:rPr>
        <w:tab/>
      </w:r>
      <w:r w:rsidRPr="00C3481E">
        <w:rPr>
          <w:rFonts w:ascii="Arial" w:hAnsi="Arial" w:cs="Arial"/>
          <w:b/>
          <w:sz w:val="24"/>
          <w:szCs w:val="24"/>
        </w:rPr>
        <w:tab/>
      </w:r>
      <w:r w:rsidR="00533670" w:rsidRPr="00C3481E">
        <w:rPr>
          <w:rFonts w:ascii="Arial" w:hAnsi="Arial" w:cs="Arial"/>
          <w:b/>
          <w:sz w:val="24"/>
          <w:szCs w:val="24"/>
        </w:rPr>
        <w:t>Ashbury Meadow Primary School</w:t>
      </w:r>
      <w:r w:rsidR="0061547A" w:rsidRPr="00C3481E">
        <w:rPr>
          <w:rFonts w:ascii="Arial" w:hAnsi="Arial" w:cs="Arial"/>
          <w:b/>
          <w:sz w:val="24"/>
          <w:szCs w:val="24"/>
        </w:rPr>
        <w:tab/>
      </w:r>
      <w:r w:rsidR="0061547A" w:rsidRPr="00C3481E">
        <w:rPr>
          <w:rFonts w:ascii="Arial" w:hAnsi="Arial" w:cs="Arial"/>
          <w:sz w:val="24"/>
          <w:szCs w:val="24"/>
        </w:rPr>
        <w:tab/>
      </w:r>
      <w:r w:rsidR="0061547A" w:rsidRPr="00C3481E">
        <w:rPr>
          <w:rFonts w:ascii="Arial" w:hAnsi="Arial" w:cs="Arial"/>
          <w:sz w:val="24"/>
          <w:szCs w:val="24"/>
        </w:rPr>
        <w:tab/>
      </w:r>
      <w:r w:rsidR="0061547A" w:rsidRPr="00C3481E">
        <w:rPr>
          <w:rFonts w:ascii="Arial" w:hAnsi="Arial" w:cs="Arial"/>
          <w:sz w:val="24"/>
          <w:szCs w:val="24"/>
        </w:rPr>
        <w:tab/>
      </w:r>
      <w:r w:rsidR="0061547A" w:rsidRPr="00C3481E">
        <w:rPr>
          <w:rFonts w:ascii="Arial" w:hAnsi="Arial" w:cs="Arial"/>
          <w:sz w:val="24"/>
          <w:szCs w:val="24"/>
        </w:rPr>
        <w:tab/>
      </w:r>
      <w:r w:rsidR="0061547A" w:rsidRPr="00C348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46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91"/>
        <w:gridCol w:w="8354"/>
        <w:gridCol w:w="3860"/>
      </w:tblGrid>
      <w:tr w:rsidR="004F3CB3" w:rsidRPr="00C3481E" w:rsidTr="00C3481E">
        <w:tc>
          <w:tcPr>
            <w:tcW w:w="2391" w:type="dxa"/>
          </w:tcPr>
          <w:p w:rsidR="004F3CB3" w:rsidRPr="00C3481E" w:rsidRDefault="004F3C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4" w:type="dxa"/>
          </w:tcPr>
          <w:p w:rsidR="004F3CB3" w:rsidRPr="00C3481E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9"/>
            </w:tblGrid>
            <w:tr w:rsidR="004F3CB3" w:rsidRPr="00C3481E" w:rsidTr="00C3481E">
              <w:trPr>
                <w:trHeight w:val="102"/>
              </w:trPr>
              <w:tc>
                <w:tcPr>
                  <w:tcW w:w="1899" w:type="dxa"/>
                </w:tcPr>
                <w:p w:rsidR="004F3CB3" w:rsidRPr="00C3481E" w:rsidRDefault="004F3CB3">
                  <w:pPr>
                    <w:pStyle w:val="Default"/>
                  </w:pPr>
                  <w:r w:rsidRPr="00C3481E">
                    <w:t xml:space="preserve"> </w:t>
                  </w:r>
                  <w:r w:rsidRPr="00C3481E">
                    <w:rPr>
                      <w:b/>
                      <w:bCs/>
                    </w:rPr>
                    <w:t xml:space="preserve">Essential </w:t>
                  </w:r>
                </w:p>
              </w:tc>
            </w:tr>
          </w:tbl>
          <w:p w:rsidR="004F3CB3" w:rsidRPr="00C3481E" w:rsidRDefault="004F3C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</w:tcPr>
          <w:p w:rsidR="004F3CB3" w:rsidRPr="00C3481E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8"/>
            </w:tblGrid>
            <w:tr w:rsidR="004F3CB3" w:rsidRPr="00C3481E" w:rsidTr="00C3481E">
              <w:trPr>
                <w:trHeight w:val="102"/>
              </w:trPr>
              <w:tc>
                <w:tcPr>
                  <w:tcW w:w="1908" w:type="dxa"/>
                </w:tcPr>
                <w:p w:rsidR="004F3CB3" w:rsidRPr="00C3481E" w:rsidRDefault="004F3CB3">
                  <w:pPr>
                    <w:pStyle w:val="Default"/>
                  </w:pPr>
                  <w:r w:rsidRPr="00C3481E">
                    <w:t xml:space="preserve"> </w:t>
                  </w:r>
                  <w:r w:rsidRPr="00C3481E">
                    <w:rPr>
                      <w:b/>
                      <w:bCs/>
                    </w:rPr>
                    <w:t xml:space="preserve">Desirable </w:t>
                  </w:r>
                </w:p>
              </w:tc>
            </w:tr>
          </w:tbl>
          <w:p w:rsidR="004F3CB3" w:rsidRPr="00C3481E" w:rsidRDefault="004F3C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CB3" w:rsidRPr="00C3481E" w:rsidTr="00C3481E">
        <w:trPr>
          <w:trHeight w:val="1204"/>
        </w:trPr>
        <w:tc>
          <w:tcPr>
            <w:tcW w:w="2391" w:type="dxa"/>
          </w:tcPr>
          <w:p w:rsidR="004F3CB3" w:rsidRPr="00C3481E" w:rsidRDefault="004F3CB3" w:rsidP="004F3CB3">
            <w:pPr>
              <w:pStyle w:val="Default"/>
            </w:pPr>
          </w:p>
          <w:p w:rsidR="004F3CB3" w:rsidRPr="00C3481E" w:rsidRDefault="00C348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81E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8354" w:type="dxa"/>
          </w:tcPr>
          <w:p w:rsidR="004F3CB3" w:rsidRPr="00C3481E" w:rsidRDefault="004F3CB3" w:rsidP="004F3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3481E" w:rsidRPr="00C3481E" w:rsidRDefault="00C3481E" w:rsidP="00C3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 xml:space="preserve">Qualified Teacher status </w:t>
            </w:r>
          </w:p>
          <w:p w:rsidR="00C3481E" w:rsidRPr="00C3481E" w:rsidRDefault="00C3481E" w:rsidP="00C3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 xml:space="preserve">Degree  </w:t>
            </w:r>
          </w:p>
          <w:p w:rsidR="004F3CB3" w:rsidRPr="00C3481E" w:rsidRDefault="004F3C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</w:tcPr>
          <w:p w:rsidR="004F3CB3" w:rsidRPr="00C3481E" w:rsidRDefault="004F3CB3" w:rsidP="004F3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CB3" w:rsidRPr="00C3481E" w:rsidRDefault="00533670">
            <w:pPr>
              <w:rPr>
                <w:rFonts w:ascii="Arial" w:hAnsi="Arial" w:cs="Arial"/>
                <w:sz w:val="24"/>
                <w:szCs w:val="24"/>
              </w:rPr>
            </w:pPr>
            <w:r w:rsidRPr="00C3481E">
              <w:rPr>
                <w:rFonts w:ascii="Arial" w:hAnsi="Arial" w:cs="Arial"/>
                <w:sz w:val="24"/>
                <w:szCs w:val="24"/>
              </w:rPr>
              <w:t>N</w:t>
            </w:r>
            <w:r w:rsidR="00F85C1F" w:rsidRPr="00C3481E">
              <w:rPr>
                <w:rFonts w:ascii="Arial" w:hAnsi="Arial" w:cs="Arial"/>
                <w:sz w:val="24"/>
                <w:szCs w:val="24"/>
              </w:rPr>
              <w:t xml:space="preserve">ational Professional Qualifications </w:t>
            </w:r>
          </w:p>
        </w:tc>
      </w:tr>
      <w:tr w:rsidR="00AB2F7E" w:rsidRPr="00C3481E" w:rsidTr="00C3481E">
        <w:tc>
          <w:tcPr>
            <w:tcW w:w="2391" w:type="dxa"/>
          </w:tcPr>
          <w:p w:rsidR="00AB2F7E" w:rsidRPr="00C3481E" w:rsidRDefault="00AB2F7E" w:rsidP="004F3CB3">
            <w:pPr>
              <w:pStyle w:val="Default"/>
              <w:rPr>
                <w:b/>
              </w:rPr>
            </w:pPr>
            <w:r w:rsidRPr="00C3481E">
              <w:rPr>
                <w:b/>
              </w:rPr>
              <w:t>Leadership of subjects</w:t>
            </w:r>
          </w:p>
        </w:tc>
        <w:tc>
          <w:tcPr>
            <w:tcW w:w="8354" w:type="dxa"/>
          </w:tcPr>
          <w:p w:rsidR="00AB2F7E" w:rsidRPr="00C3481E" w:rsidRDefault="00F85C1F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515929" w:rsidRPr="00C3481E">
              <w:rPr>
                <w:rFonts w:ascii="Arial" w:hAnsi="Arial" w:cs="Arial"/>
                <w:color w:val="000000"/>
                <w:sz w:val="24"/>
                <w:szCs w:val="24"/>
              </w:rPr>
              <w:t>ble to articulate a vision for their future role</w:t>
            </w:r>
          </w:p>
          <w:p w:rsidR="00F85C1F" w:rsidRPr="00C3481E" w:rsidRDefault="00F85C1F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</w:t>
            </w:r>
            <w:proofErr w:type="spellStart"/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>tp</w:t>
            </w:r>
            <w:proofErr w:type="spellEnd"/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 xml:space="preserve"> demonstrate knowledge &amp; readiness of subject leadership </w:t>
            </w:r>
          </w:p>
          <w:p w:rsidR="00515929" w:rsidRPr="00C3481E" w:rsidRDefault="00515929" w:rsidP="00894F75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15929" w:rsidRPr="00C3481E" w:rsidRDefault="00515929" w:rsidP="00515929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</w:tcPr>
          <w:p w:rsidR="00F85C1F" w:rsidRPr="00C3481E" w:rsidRDefault="00F85C1F" w:rsidP="00C3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>Subject leadership experience with a track record of improving outcomes for all pupils across the school in the subject led</w:t>
            </w:r>
          </w:p>
          <w:p w:rsidR="00C3481E" w:rsidRDefault="00C3481E" w:rsidP="00C3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85C1F" w:rsidRPr="00C3481E" w:rsidRDefault="00F85C1F" w:rsidP="00C3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81E">
              <w:rPr>
                <w:rFonts w:ascii="Arial" w:hAnsi="Arial" w:cs="Arial"/>
                <w:color w:val="000000"/>
                <w:sz w:val="24"/>
                <w:szCs w:val="24"/>
              </w:rPr>
              <w:t>Clear understanding and ability to strategically plan for subject improvement across the school</w:t>
            </w:r>
          </w:p>
          <w:p w:rsidR="00AB2F7E" w:rsidRPr="00C3481E" w:rsidRDefault="00AB2F7E" w:rsidP="004F3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3CB3" w:rsidRPr="00C3481E" w:rsidTr="00C3481E">
        <w:tc>
          <w:tcPr>
            <w:tcW w:w="2391" w:type="dxa"/>
          </w:tcPr>
          <w:p w:rsidR="00686416" w:rsidRPr="00C3481E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6"/>
            </w:tblGrid>
            <w:tr w:rsidR="00686416" w:rsidRPr="00C3481E" w:rsidTr="00C3481E">
              <w:trPr>
                <w:trHeight w:val="228"/>
              </w:trPr>
              <w:tc>
                <w:tcPr>
                  <w:tcW w:w="2016" w:type="dxa"/>
                </w:tcPr>
                <w:p w:rsidR="00686416" w:rsidRPr="00C3481E" w:rsidRDefault="00686416">
                  <w:pPr>
                    <w:pStyle w:val="Default"/>
                  </w:pPr>
                  <w:r w:rsidRPr="00C3481E">
                    <w:rPr>
                      <w:b/>
                      <w:bCs/>
                    </w:rPr>
                    <w:t xml:space="preserve">Knowledge and understanding </w:t>
                  </w:r>
                </w:p>
              </w:tc>
            </w:tr>
          </w:tbl>
          <w:p w:rsidR="004F3CB3" w:rsidRPr="00C3481E" w:rsidRDefault="004F3C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4" w:type="dxa"/>
          </w:tcPr>
          <w:p w:rsidR="00686416" w:rsidRPr="00C3481E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38"/>
            </w:tblGrid>
            <w:tr w:rsidR="00686416" w:rsidRPr="00C3481E" w:rsidTr="00F85C1F">
              <w:trPr>
                <w:trHeight w:val="1018"/>
              </w:trPr>
              <w:tc>
                <w:tcPr>
                  <w:tcW w:w="8138" w:type="dxa"/>
                </w:tcPr>
                <w:p w:rsidR="00686416" w:rsidRPr="00C3481E" w:rsidRDefault="00686416" w:rsidP="00E83DA6">
                  <w:pPr>
                    <w:pStyle w:val="Default"/>
                  </w:pPr>
                  <w:r w:rsidRPr="00C3481E">
                    <w:t>The class t</w:t>
                  </w:r>
                  <w:r w:rsidR="00A8012B" w:rsidRPr="00C3481E">
                    <w:t>eacher</w:t>
                  </w:r>
                  <w:r w:rsidRPr="00C3481E">
                    <w:t xml:space="preserve"> will have a knowledge and understanding of: </w:t>
                  </w:r>
                </w:p>
                <w:p w:rsidR="001C5583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Current practices and strategic developments in primary education across the whole primary school curriculum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Child development and progression of basic skills in numeracy and literacy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>Philosophy of primary education which puts the chi</w:t>
                  </w:r>
                  <w:r w:rsidR="001C5583" w:rsidRPr="00C3481E">
                    <w:t xml:space="preserve">ld at the centre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Planning for progression across the ability range, designing effective learning across a series of lessons </w:t>
                  </w:r>
                </w:p>
                <w:p w:rsidR="00686416" w:rsidRPr="00C3481E" w:rsidRDefault="00E83DA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>Commitment</w:t>
                  </w:r>
                  <w:r w:rsidR="00686416" w:rsidRPr="00C3481E">
                    <w:t xml:space="preserve"> to meeting the needs of all children whatever their ability or background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The principles of ‘assessment for learning’ and a commitment to effective assessment as a means of developing teaching and learning. </w:t>
                  </w:r>
                </w:p>
                <w:p w:rsidR="00533670" w:rsidRPr="00C3481E" w:rsidRDefault="00686416" w:rsidP="00B03E6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lastRenderedPageBreak/>
                    <w:t xml:space="preserve">Statutory requirements of legislation concerning Equal Opportunities, Health &amp; Safety, SEN, Child Protection and safeguarding.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The positive links necessary within school and with all its stakeholders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Effective teaching and learning </w:t>
                  </w:r>
                  <w:r w:rsidR="00F85C1F" w:rsidRPr="00C3481E">
                    <w:t>strategies</w:t>
                  </w:r>
                  <w:r w:rsidRPr="00C3481E">
                    <w:t xml:space="preserve"> and able to demonstrate such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A range of positive behaviour management strategies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How to achieve and maintain high standards of teaching and learning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The analysis of pupil data assessment and effective targeting of individuals and vulnerable groups </w:t>
                  </w:r>
                </w:p>
                <w:p w:rsidR="00686416" w:rsidRPr="00C3481E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</w:pPr>
                  <w:r w:rsidRPr="00C3481E">
                    <w:t xml:space="preserve">How the availability of a wider range of activities contributes to the development of the child </w:t>
                  </w:r>
                </w:p>
                <w:p w:rsidR="00686416" w:rsidRPr="00C3481E" w:rsidRDefault="00686416">
                  <w:pPr>
                    <w:pStyle w:val="Default"/>
                  </w:pPr>
                </w:p>
              </w:tc>
            </w:tr>
          </w:tbl>
          <w:p w:rsidR="004F3CB3" w:rsidRPr="00C3481E" w:rsidRDefault="004F3C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</w:tcPr>
          <w:p w:rsidR="00686416" w:rsidRPr="00C3481E" w:rsidRDefault="00686416" w:rsidP="00686416">
            <w:pPr>
              <w:pStyle w:val="Default"/>
            </w:pPr>
          </w:p>
          <w:p w:rsidR="004F3CB3" w:rsidRPr="00C3481E" w:rsidRDefault="00F85C1F">
            <w:pPr>
              <w:rPr>
                <w:rFonts w:ascii="Arial" w:hAnsi="Arial" w:cs="Arial"/>
                <w:sz w:val="24"/>
                <w:szCs w:val="24"/>
              </w:rPr>
            </w:pPr>
            <w:r w:rsidRPr="00C3481E">
              <w:rPr>
                <w:rFonts w:ascii="Arial" w:hAnsi="Arial" w:cs="Arial"/>
                <w:sz w:val="24"/>
                <w:szCs w:val="24"/>
              </w:rPr>
              <w:t xml:space="preserve">Strong knowledge of the current national agenda and the implications for teaching practice within school </w:t>
            </w:r>
          </w:p>
          <w:p w:rsidR="00F85C1F" w:rsidRPr="00C3481E" w:rsidRDefault="00F85C1F">
            <w:pPr>
              <w:rPr>
                <w:rFonts w:ascii="Arial" w:hAnsi="Arial" w:cs="Arial"/>
                <w:sz w:val="24"/>
                <w:szCs w:val="24"/>
              </w:rPr>
            </w:pPr>
          </w:p>
          <w:p w:rsidR="00F85C1F" w:rsidRPr="00C3481E" w:rsidRDefault="00F85C1F">
            <w:pPr>
              <w:rPr>
                <w:rFonts w:ascii="Arial" w:hAnsi="Arial" w:cs="Arial"/>
                <w:sz w:val="24"/>
                <w:szCs w:val="24"/>
              </w:rPr>
            </w:pPr>
            <w:r w:rsidRPr="00C3481E">
              <w:rPr>
                <w:rFonts w:ascii="Arial" w:hAnsi="Arial" w:cs="Arial"/>
                <w:sz w:val="24"/>
                <w:szCs w:val="24"/>
              </w:rPr>
              <w:t xml:space="preserve">Strong knowledge of the teaching strategies as recommended by the Education Endowment Foundation and other research-informed strategies </w:t>
            </w:r>
          </w:p>
          <w:p w:rsidR="00686416" w:rsidRPr="00C3481E" w:rsidRDefault="00686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416" w:rsidRPr="00C3481E" w:rsidTr="00C3481E">
        <w:tc>
          <w:tcPr>
            <w:tcW w:w="2391" w:type="dxa"/>
          </w:tcPr>
          <w:p w:rsidR="00686416" w:rsidRPr="00C3481E" w:rsidRDefault="00686416" w:rsidP="00686416">
            <w:pPr>
              <w:pStyle w:val="Default"/>
              <w:rPr>
                <w:b/>
                <w:bCs/>
              </w:rPr>
            </w:pPr>
          </w:p>
          <w:p w:rsidR="00686416" w:rsidRPr="00C3481E" w:rsidRDefault="00686416" w:rsidP="00686416">
            <w:pPr>
              <w:pStyle w:val="Default"/>
            </w:pPr>
            <w:r w:rsidRPr="00C3481E">
              <w:rPr>
                <w:b/>
                <w:bCs/>
              </w:rPr>
              <w:t xml:space="preserve">Skills </w:t>
            </w:r>
          </w:p>
          <w:p w:rsidR="00686416" w:rsidRPr="00C3481E" w:rsidRDefault="00686416" w:rsidP="00686416">
            <w:pPr>
              <w:pStyle w:val="Default"/>
            </w:pPr>
          </w:p>
        </w:tc>
        <w:tc>
          <w:tcPr>
            <w:tcW w:w="8354" w:type="dxa"/>
          </w:tcPr>
          <w:p w:rsidR="00C86EBA" w:rsidRPr="00C3481E" w:rsidRDefault="00C86EBA" w:rsidP="00C86EBA">
            <w:pPr>
              <w:pStyle w:val="Default"/>
            </w:pPr>
            <w:r w:rsidRPr="00C3481E">
              <w:t>The Class Te</w:t>
            </w:r>
            <w:r w:rsidR="00A8012B" w:rsidRPr="00C3481E">
              <w:t xml:space="preserve">acher </w:t>
            </w:r>
            <w:r w:rsidRPr="00C3481E">
              <w:t xml:space="preserve">will be able to: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Promote the school’s aims positively, and use effective strategies to motivate and inspire pupils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Develop good personal relationships within a team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>Establish, develop and build on clo</w:t>
            </w:r>
            <w:r w:rsidR="00894F75" w:rsidRPr="00C3481E">
              <w:t>se relationships with parents, g</w:t>
            </w:r>
            <w:r w:rsidRPr="00C3481E">
              <w:t xml:space="preserve">overnors and the community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Communicate effectively (both orally and in writing) to a variety of audiences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Create a happy, challenging and effective learning environment that is inclusive and engaging in which children can work and socialise productively, effectively and safely.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Create a supportive atmosphere throughout school which will encourage staff and children to achieve high standards whilst being empathetic to children’s individual personal needs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Support staff in maintaining an efficient, successful and organised school environment.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Use ICT effectively </w:t>
            </w:r>
          </w:p>
          <w:p w:rsidR="00C86EBA" w:rsidRPr="00C3481E" w:rsidRDefault="00C86EBA" w:rsidP="00A8012B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Establish high levels of effort and behaviour and to maintain these in a firm, friendly manner, creating a disciplined but at the same time, relaxed and happy school environment.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6"/>
              </w:numPr>
            </w:pPr>
            <w:r w:rsidRPr="00C3481E">
              <w:t xml:space="preserve">Excite children with the presentation of the curriculum </w:t>
            </w:r>
          </w:p>
          <w:p w:rsidR="00C86EBA" w:rsidRPr="00C3481E" w:rsidRDefault="00C86EBA" w:rsidP="00C86EBA">
            <w:pPr>
              <w:pStyle w:val="Default"/>
              <w:ind w:left="765"/>
            </w:pPr>
          </w:p>
          <w:p w:rsidR="00686416" w:rsidRPr="00C3481E" w:rsidRDefault="00686416" w:rsidP="00686416">
            <w:pPr>
              <w:pStyle w:val="Default"/>
            </w:pPr>
          </w:p>
        </w:tc>
        <w:tc>
          <w:tcPr>
            <w:tcW w:w="3860" w:type="dxa"/>
          </w:tcPr>
          <w:p w:rsidR="00686416" w:rsidRPr="00C3481E" w:rsidRDefault="00686416" w:rsidP="00686416">
            <w:pPr>
              <w:pStyle w:val="Default"/>
            </w:pPr>
          </w:p>
          <w:p w:rsidR="00F85C1F" w:rsidRPr="00C3481E" w:rsidRDefault="00F85C1F" w:rsidP="00686416">
            <w:pPr>
              <w:pStyle w:val="Default"/>
            </w:pPr>
            <w:r w:rsidRPr="00C3481E">
              <w:t xml:space="preserve">Strong ability to apply appropriate pedagogy </w:t>
            </w:r>
          </w:p>
          <w:p w:rsidR="00F85C1F" w:rsidRPr="00C3481E" w:rsidRDefault="00F85C1F" w:rsidP="00686416">
            <w:pPr>
              <w:pStyle w:val="Default"/>
            </w:pPr>
          </w:p>
          <w:p w:rsidR="00F85C1F" w:rsidRPr="00C3481E" w:rsidRDefault="00F85C1F" w:rsidP="00686416">
            <w:pPr>
              <w:pStyle w:val="Default"/>
            </w:pPr>
            <w:r w:rsidRPr="00C3481E">
              <w:t>Strong ability to apply formative and summative assessment information to ensure high outcomes for all pupils</w:t>
            </w:r>
          </w:p>
          <w:p w:rsidR="00F85C1F" w:rsidRPr="00C3481E" w:rsidRDefault="00F85C1F" w:rsidP="00686416">
            <w:pPr>
              <w:pStyle w:val="Default"/>
            </w:pPr>
          </w:p>
          <w:p w:rsidR="00F85C1F" w:rsidRPr="00C3481E" w:rsidRDefault="00F85C1F" w:rsidP="00686416">
            <w:pPr>
              <w:pStyle w:val="Default"/>
            </w:pPr>
            <w:r w:rsidRPr="00C3481E">
              <w:t xml:space="preserve">Strong ability to adapt teaching to meet the needs of all pupils </w:t>
            </w:r>
          </w:p>
          <w:p w:rsidR="00F85C1F" w:rsidRPr="00C3481E" w:rsidRDefault="00F85C1F" w:rsidP="00686416">
            <w:pPr>
              <w:pStyle w:val="Default"/>
            </w:pPr>
          </w:p>
          <w:p w:rsidR="00F85C1F" w:rsidRPr="00C3481E" w:rsidRDefault="00F85C1F" w:rsidP="00686416">
            <w:pPr>
              <w:pStyle w:val="Default"/>
            </w:pPr>
            <w:r w:rsidRPr="00C3481E">
              <w:t xml:space="preserve">Ensure a relentless focus on securing the foundational skills and knowledge of the pupils they teach </w:t>
            </w:r>
          </w:p>
        </w:tc>
      </w:tr>
      <w:tr w:rsidR="00C86EBA" w:rsidRPr="00C3481E" w:rsidTr="00C3481E">
        <w:tc>
          <w:tcPr>
            <w:tcW w:w="2391" w:type="dxa"/>
          </w:tcPr>
          <w:p w:rsidR="00C86EBA" w:rsidRPr="00C3481E" w:rsidRDefault="00C86EBA" w:rsidP="00C86EBA">
            <w:pPr>
              <w:pStyle w:val="Default"/>
              <w:rPr>
                <w:b/>
                <w:bCs/>
              </w:rPr>
            </w:pPr>
          </w:p>
          <w:p w:rsidR="00C86EBA" w:rsidRPr="00C3481E" w:rsidRDefault="00C86EBA" w:rsidP="00C86EBA">
            <w:pPr>
              <w:pStyle w:val="Default"/>
            </w:pPr>
            <w:r w:rsidRPr="00C3481E">
              <w:rPr>
                <w:b/>
                <w:bCs/>
              </w:rPr>
              <w:t xml:space="preserve">Personal Characteristics </w:t>
            </w:r>
          </w:p>
          <w:p w:rsidR="00C86EBA" w:rsidRPr="00C3481E" w:rsidRDefault="00C86EBA" w:rsidP="00686416">
            <w:pPr>
              <w:pStyle w:val="Default"/>
              <w:rPr>
                <w:b/>
                <w:bCs/>
              </w:rPr>
            </w:pPr>
          </w:p>
        </w:tc>
        <w:tc>
          <w:tcPr>
            <w:tcW w:w="8354" w:type="dxa"/>
          </w:tcPr>
          <w:p w:rsidR="00C86EBA" w:rsidRPr="00C3481E" w:rsidRDefault="00C86EBA" w:rsidP="00C86EBA">
            <w:pPr>
              <w:pStyle w:val="Default"/>
              <w:rPr>
                <w:color w:val="auto"/>
              </w:rPr>
            </w:pP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 xml:space="preserve">Can support and promote the </w:t>
            </w:r>
            <w:r w:rsidR="00533670" w:rsidRPr="00C3481E">
              <w:t xml:space="preserve">inclusive ethos </w:t>
            </w:r>
            <w:r w:rsidRPr="00C3481E">
              <w:t xml:space="preserve">and values of our </w:t>
            </w:r>
            <w:r w:rsidR="00533670" w:rsidRPr="00C3481E">
              <w:t>s</w:t>
            </w:r>
            <w:r w:rsidRPr="00C3481E">
              <w:t>chool</w:t>
            </w:r>
          </w:p>
          <w:p w:rsidR="00E83DA6" w:rsidRPr="00C3481E" w:rsidRDefault="00E83DA6" w:rsidP="00E83DA6">
            <w:pPr>
              <w:pStyle w:val="Default"/>
              <w:numPr>
                <w:ilvl w:val="0"/>
                <w:numId w:val="9"/>
              </w:numPr>
            </w:pPr>
            <w:r w:rsidRPr="00C3481E">
              <w:t xml:space="preserve">Calm and well organised 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Principled, flexible, sensitive, adaptable, tactful</w:t>
            </w:r>
            <w:r w:rsidR="00E83DA6" w:rsidRPr="00C3481E">
              <w:t xml:space="preserve"> and aspirational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Committed, with energy and enthusiasm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Reflective practitioner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Professional integrity with a willingness to share ideas, energy and initiative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Inspires children to achieve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Works well as part of a team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Set a good example in terms of dress, punctuality and attendance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Willing to attend and participate in school events and performances both inside and outside the school day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To set exemplary classroom standards by personal practice</w:t>
            </w:r>
          </w:p>
          <w:p w:rsidR="00C86EBA" w:rsidRPr="00C3481E" w:rsidRDefault="00C86EBA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Demonstrate</w:t>
            </w:r>
            <w:r w:rsidR="00894F75" w:rsidRPr="00C3481E">
              <w:t xml:space="preserve"> high</w:t>
            </w:r>
            <w:r w:rsidRPr="00C3481E">
              <w:t xml:space="preserve"> levels of emotional intelligence</w:t>
            </w:r>
          </w:p>
          <w:p w:rsidR="00533670" w:rsidRPr="00C3481E" w:rsidRDefault="00533670" w:rsidP="00C86EBA">
            <w:pPr>
              <w:pStyle w:val="Default"/>
              <w:numPr>
                <w:ilvl w:val="0"/>
                <w:numId w:val="9"/>
              </w:numPr>
            </w:pPr>
            <w:r w:rsidRPr="00C3481E">
              <w:t>Show a duty of care and responsibility for safeguarding and promoting the welfare of children</w:t>
            </w:r>
          </w:p>
          <w:p w:rsidR="001C5583" w:rsidRPr="00C3481E" w:rsidRDefault="001C5583" w:rsidP="00E83DA6">
            <w:pPr>
              <w:pStyle w:val="Default"/>
              <w:ind w:left="405"/>
            </w:pPr>
          </w:p>
        </w:tc>
        <w:tc>
          <w:tcPr>
            <w:tcW w:w="3860" w:type="dxa"/>
          </w:tcPr>
          <w:p w:rsidR="00C86EBA" w:rsidRPr="00C3481E" w:rsidRDefault="00C86EBA" w:rsidP="00686416">
            <w:pPr>
              <w:pStyle w:val="Default"/>
            </w:pPr>
          </w:p>
          <w:p w:rsidR="00C86EBA" w:rsidRPr="00C3481E" w:rsidRDefault="00C86EBA" w:rsidP="00533670">
            <w:pPr>
              <w:pStyle w:val="Default"/>
            </w:pPr>
          </w:p>
        </w:tc>
      </w:tr>
    </w:tbl>
    <w:p w:rsidR="004F3CB3" w:rsidRDefault="004F3CB3" w:rsidP="00DE1D8A"/>
    <w:sectPr w:rsidR="004F3CB3" w:rsidSect="004F3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2C52"/>
    <w:multiLevelType w:val="hybridMultilevel"/>
    <w:tmpl w:val="8E002D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B3"/>
    <w:rsid w:val="000469EE"/>
    <w:rsid w:val="001C5583"/>
    <w:rsid w:val="003A22D7"/>
    <w:rsid w:val="003A74D8"/>
    <w:rsid w:val="004B3AD5"/>
    <w:rsid w:val="004F3CB3"/>
    <w:rsid w:val="00515929"/>
    <w:rsid w:val="00533670"/>
    <w:rsid w:val="0061547A"/>
    <w:rsid w:val="00633D53"/>
    <w:rsid w:val="00686416"/>
    <w:rsid w:val="007D4EE3"/>
    <w:rsid w:val="00894F75"/>
    <w:rsid w:val="009F3CDA"/>
    <w:rsid w:val="00A8012B"/>
    <w:rsid w:val="00AB2F7E"/>
    <w:rsid w:val="00B03E66"/>
    <w:rsid w:val="00BD29EA"/>
    <w:rsid w:val="00C3481E"/>
    <w:rsid w:val="00C86EBA"/>
    <w:rsid w:val="00D36EC8"/>
    <w:rsid w:val="00D772FD"/>
    <w:rsid w:val="00DB6E3B"/>
    <w:rsid w:val="00DE1D8A"/>
    <w:rsid w:val="00E83DA6"/>
    <w:rsid w:val="00F8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A319"/>
  <w15:docId w15:val="{2A13800B-09F9-406A-9B53-230C2D6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Neil Long</cp:lastModifiedBy>
  <cp:revision>2</cp:revision>
  <cp:lastPrinted>2023-11-28T13:36:00Z</cp:lastPrinted>
  <dcterms:created xsi:type="dcterms:W3CDTF">2026-04-22T12:07:00Z</dcterms:created>
  <dcterms:modified xsi:type="dcterms:W3CDTF">2026-04-22T12:07:00Z</dcterms:modified>
</cp:coreProperties>
</file>