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D9C5C" w14:textId="1835E0F7" w:rsidR="25067772" w:rsidRPr="000A3A19" w:rsidRDefault="25067772" w:rsidP="6F73B397">
      <w:pPr>
        <w:jc w:val="center"/>
      </w:pPr>
      <w:r w:rsidRPr="000A3A19">
        <w:rPr>
          <w:noProof/>
        </w:rPr>
        <w:drawing>
          <wp:inline distT="0" distB="0" distL="0" distR="0" wp14:anchorId="10566E0A" wp14:editId="0404F95F">
            <wp:extent cx="2162175" cy="419100"/>
            <wp:effectExtent l="0" t="0" r="0" b="0"/>
            <wp:docPr id="1166688717" name="Picture 1166688717"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2175" cy="419100"/>
                    </a:xfrm>
                    <a:prstGeom prst="rect">
                      <a:avLst/>
                    </a:prstGeom>
                  </pic:spPr>
                </pic:pic>
              </a:graphicData>
            </a:graphic>
          </wp:inline>
        </w:drawing>
      </w:r>
      <w:r w:rsidRPr="000A3A19">
        <w:br/>
      </w:r>
    </w:p>
    <w:p w14:paraId="6B55537F" w14:textId="77777777" w:rsidR="004249BF" w:rsidRPr="000A3A19" w:rsidRDefault="004249BF" w:rsidP="004249BF">
      <w:pPr>
        <w:jc w:val="center"/>
        <w:rPr>
          <w:rFonts w:ascii="Arial" w:hAnsi="Arial" w:cs="Arial"/>
          <w:b/>
        </w:rPr>
      </w:pPr>
      <w:smartTag w:uri="urn:schemas-microsoft-com:office:smarttags" w:element="City">
        <w:smartTag w:uri="urn:schemas-microsoft-com:office:smarttags" w:element="place">
          <w:r w:rsidRPr="000A3A19">
            <w:rPr>
              <w:rFonts w:ascii="Arial" w:hAnsi="Arial" w:cs="Arial"/>
              <w:b/>
            </w:rPr>
            <w:t>Manchester</w:t>
          </w:r>
        </w:smartTag>
      </w:smartTag>
      <w:r w:rsidRPr="000A3A19">
        <w:rPr>
          <w:rFonts w:ascii="Arial" w:hAnsi="Arial" w:cs="Arial"/>
          <w:b/>
        </w:rPr>
        <w:t xml:space="preserve"> City Council</w:t>
      </w:r>
    </w:p>
    <w:p w14:paraId="437123A6" w14:textId="77777777" w:rsidR="004249BF" w:rsidRPr="000A3A19" w:rsidRDefault="004249BF" w:rsidP="004249BF">
      <w:pPr>
        <w:jc w:val="center"/>
        <w:rPr>
          <w:rFonts w:ascii="Arial" w:hAnsi="Arial" w:cs="Arial"/>
          <w:b/>
        </w:rPr>
      </w:pPr>
      <w:r w:rsidRPr="000A3A19">
        <w:rPr>
          <w:rFonts w:ascii="Arial" w:hAnsi="Arial" w:cs="Arial"/>
          <w:b/>
        </w:rPr>
        <w:t>Role Profile</w:t>
      </w:r>
    </w:p>
    <w:p w14:paraId="66718286" w14:textId="77777777" w:rsidR="004249BF" w:rsidRPr="000A3A19" w:rsidRDefault="004249BF" w:rsidP="004249BF">
      <w:pPr>
        <w:jc w:val="center"/>
        <w:rPr>
          <w:rFonts w:ascii="Arial" w:hAnsi="Arial" w:cs="Arial"/>
          <w:b/>
        </w:rPr>
      </w:pPr>
    </w:p>
    <w:p w14:paraId="2BA94C1C" w14:textId="0342AB9C" w:rsidR="004249BF" w:rsidRPr="000A3A19" w:rsidRDefault="4E59F433" w:rsidP="6F73B397">
      <w:pPr>
        <w:jc w:val="center"/>
        <w:rPr>
          <w:rFonts w:ascii="Arial" w:hAnsi="Arial" w:cs="Arial"/>
          <w:b/>
          <w:bCs/>
        </w:rPr>
      </w:pPr>
      <w:r w:rsidRPr="000A3A19">
        <w:rPr>
          <w:rFonts w:ascii="Arial" w:hAnsi="Arial" w:cs="Arial"/>
          <w:b/>
          <w:bCs/>
        </w:rPr>
        <w:t xml:space="preserve">Complaints </w:t>
      </w:r>
      <w:r w:rsidR="00642C7B">
        <w:rPr>
          <w:rFonts w:ascii="Arial" w:hAnsi="Arial" w:cs="Arial"/>
          <w:b/>
          <w:bCs/>
        </w:rPr>
        <w:t>Resolution</w:t>
      </w:r>
      <w:r w:rsidRPr="000A3A19">
        <w:rPr>
          <w:rFonts w:ascii="Arial" w:hAnsi="Arial" w:cs="Arial"/>
          <w:b/>
          <w:bCs/>
        </w:rPr>
        <w:t xml:space="preserve"> Officer</w:t>
      </w:r>
      <w:r w:rsidR="004249BF" w:rsidRPr="000A3A19">
        <w:rPr>
          <w:rFonts w:ascii="Arial" w:hAnsi="Arial" w:cs="Arial"/>
          <w:b/>
          <w:bCs/>
        </w:rPr>
        <w:t xml:space="preserve">, Grade </w:t>
      </w:r>
      <w:r w:rsidR="000A3A19">
        <w:rPr>
          <w:rFonts w:ascii="Arial" w:hAnsi="Arial" w:cs="Arial"/>
          <w:b/>
          <w:bCs/>
        </w:rPr>
        <w:t>6</w:t>
      </w:r>
    </w:p>
    <w:p w14:paraId="18D9AA90" w14:textId="3774075B" w:rsidR="004249BF" w:rsidRPr="000A3A19" w:rsidRDefault="007F3EFF" w:rsidP="6F73B397">
      <w:pPr>
        <w:jc w:val="center"/>
        <w:rPr>
          <w:rFonts w:ascii="Arial" w:hAnsi="Arial" w:cs="Arial"/>
          <w:b/>
          <w:bCs/>
        </w:rPr>
      </w:pPr>
      <w:r>
        <w:rPr>
          <w:rFonts w:ascii="Arial" w:hAnsi="Arial" w:cs="Arial"/>
          <w:b/>
          <w:bCs/>
        </w:rPr>
        <w:t xml:space="preserve">MCC </w:t>
      </w:r>
      <w:r w:rsidR="7443174C" w:rsidRPr="000A3A19">
        <w:rPr>
          <w:rFonts w:ascii="Arial" w:hAnsi="Arial" w:cs="Arial"/>
          <w:b/>
          <w:bCs/>
        </w:rPr>
        <w:t xml:space="preserve">Housing </w:t>
      </w:r>
      <w:r w:rsidR="004249BF" w:rsidRPr="000A3A19">
        <w:rPr>
          <w:rFonts w:ascii="Arial" w:hAnsi="Arial" w:cs="Arial"/>
          <w:b/>
          <w:bCs/>
        </w:rPr>
        <w:t>Service</w:t>
      </w:r>
      <w:r w:rsidR="52EC5D2B" w:rsidRPr="000A3A19">
        <w:rPr>
          <w:rFonts w:ascii="Arial" w:hAnsi="Arial" w:cs="Arial"/>
          <w:b/>
          <w:bCs/>
        </w:rPr>
        <w:t>s</w:t>
      </w:r>
      <w:r w:rsidR="004249BF" w:rsidRPr="000A3A19">
        <w:rPr>
          <w:rFonts w:ascii="Arial" w:hAnsi="Arial" w:cs="Arial"/>
          <w:b/>
          <w:bCs/>
        </w:rPr>
        <w:t xml:space="preserve">, </w:t>
      </w:r>
      <w:r w:rsidR="6E9506AB" w:rsidRPr="000A3A19">
        <w:rPr>
          <w:rFonts w:ascii="Arial" w:hAnsi="Arial" w:cs="Arial"/>
          <w:b/>
          <w:bCs/>
        </w:rPr>
        <w:t>Neighbourhoods</w:t>
      </w:r>
      <w:r w:rsidR="004249BF" w:rsidRPr="000A3A19">
        <w:rPr>
          <w:rFonts w:ascii="Arial" w:hAnsi="Arial" w:cs="Arial"/>
          <w:b/>
          <w:bCs/>
        </w:rPr>
        <w:t xml:space="preserve"> Directorate</w:t>
      </w:r>
    </w:p>
    <w:p w14:paraId="7171085D" w14:textId="12CC4049" w:rsidR="004249BF" w:rsidRPr="000A3A19" w:rsidRDefault="004249BF" w:rsidP="6F73B397">
      <w:pPr>
        <w:jc w:val="center"/>
        <w:rPr>
          <w:rFonts w:ascii="Arial" w:hAnsi="Arial" w:cs="Arial"/>
          <w:b/>
          <w:bCs/>
        </w:rPr>
      </w:pPr>
      <w:r w:rsidRPr="000A3A19">
        <w:rPr>
          <w:rFonts w:ascii="Arial" w:hAnsi="Arial" w:cs="Arial"/>
          <w:b/>
          <w:bCs/>
        </w:rPr>
        <w:t xml:space="preserve">Reports to: </w:t>
      </w:r>
      <w:r w:rsidR="708D8B3A" w:rsidRPr="000A3A19">
        <w:rPr>
          <w:rFonts w:ascii="Arial" w:hAnsi="Arial" w:cs="Arial"/>
          <w:b/>
          <w:bCs/>
        </w:rPr>
        <w:t>Resident Experience Manager</w:t>
      </w:r>
    </w:p>
    <w:p w14:paraId="185ABE84" w14:textId="77777777" w:rsidR="004249BF" w:rsidRPr="000A3A19" w:rsidRDefault="004249BF" w:rsidP="004249BF">
      <w:pPr>
        <w:jc w:val="center"/>
        <w:rPr>
          <w:rFonts w:ascii="Arial" w:hAnsi="Arial" w:cs="Arial"/>
          <w:b/>
        </w:rPr>
      </w:pPr>
      <w:r w:rsidRPr="000A3A19">
        <w:rPr>
          <w:rFonts w:ascii="Arial" w:hAnsi="Arial" w:cs="Arial"/>
          <w:b/>
        </w:rPr>
        <w:t>Job Family: Corporate Organisational Support</w:t>
      </w:r>
    </w:p>
    <w:p w14:paraId="6C4B82A0" w14:textId="77777777" w:rsidR="004A2F46" w:rsidRPr="000A3A19" w:rsidRDefault="004A2F46" w:rsidP="004A2F46">
      <w:pPr>
        <w:jc w:val="center"/>
        <w:rPr>
          <w:rFonts w:ascii="Arial" w:hAnsi="Arial" w:cs="Arial"/>
          <w:b/>
        </w:rPr>
      </w:pPr>
    </w:p>
    <w:p w14:paraId="27DF2891" w14:textId="77777777" w:rsidR="004A2F46" w:rsidRPr="000A3A19" w:rsidRDefault="004A2F46" w:rsidP="004A2F46">
      <w:pPr>
        <w:jc w:val="both"/>
        <w:rPr>
          <w:rFonts w:ascii="Arial" w:hAnsi="Arial" w:cs="Arial"/>
          <w:b/>
        </w:rPr>
      </w:pPr>
      <w:r w:rsidRPr="000A3A19">
        <w:rPr>
          <w:rFonts w:ascii="Arial" w:hAnsi="Arial" w:cs="Arial"/>
          <w:b/>
        </w:rPr>
        <w:t>Key Role Descriptors</w:t>
      </w:r>
    </w:p>
    <w:p w14:paraId="372400A4" w14:textId="77777777" w:rsidR="005A1685" w:rsidRPr="000A3A19" w:rsidRDefault="005A1685" w:rsidP="004A2F46">
      <w:pPr>
        <w:jc w:val="both"/>
        <w:rPr>
          <w:rFonts w:ascii="Arial" w:hAnsi="Arial" w:cs="Arial"/>
          <w:b/>
        </w:rPr>
      </w:pPr>
    </w:p>
    <w:p w14:paraId="5C0DC294" w14:textId="77777777" w:rsidR="007F3EFF" w:rsidRPr="004A2F46" w:rsidRDefault="007F3EFF" w:rsidP="007F3EFF">
      <w:pPr>
        <w:jc w:val="both"/>
        <w:rPr>
          <w:rFonts w:ascii="Arial" w:hAnsi="Arial" w:cs="Arial"/>
        </w:rPr>
      </w:pPr>
      <w:r w:rsidRPr="004A2F46">
        <w:rPr>
          <w:rFonts w:ascii="Arial" w:hAnsi="Arial" w:cs="Arial"/>
        </w:rPr>
        <w:t>Working within a support service or Centre of Excellence, the role</w:t>
      </w:r>
      <w:r>
        <w:rPr>
          <w:rFonts w:ascii="Arial" w:hAnsi="Arial" w:cs="Arial"/>
        </w:rPr>
        <w:t xml:space="preserve"> </w:t>
      </w:r>
      <w:r w:rsidRPr="004A2F46">
        <w:rPr>
          <w:rFonts w:ascii="Arial" w:hAnsi="Arial" w:cs="Arial"/>
        </w:rPr>
        <w:t>holder will pr</w:t>
      </w:r>
      <w:r>
        <w:rPr>
          <w:rFonts w:ascii="Arial" w:hAnsi="Arial" w:cs="Arial"/>
        </w:rPr>
        <w:t>ovide high-quality information and advice</w:t>
      </w:r>
      <w:r w:rsidRPr="004A2F46">
        <w:rPr>
          <w:rFonts w:ascii="Arial" w:hAnsi="Arial" w:cs="Arial"/>
        </w:rPr>
        <w:t xml:space="preserve"> to enable the delivery of service and organisational objectives through the delivery of assigned work packages and projects.</w:t>
      </w:r>
    </w:p>
    <w:p w14:paraId="339544A7" w14:textId="77777777" w:rsidR="00847AB0" w:rsidRPr="000A3A19" w:rsidRDefault="00847AB0" w:rsidP="6F73B397">
      <w:pPr>
        <w:rPr>
          <w:rFonts w:ascii="Arial" w:hAnsi="Arial" w:cs="Arial"/>
        </w:rPr>
      </w:pPr>
    </w:p>
    <w:p w14:paraId="66668530" w14:textId="77777777" w:rsidR="005A1685" w:rsidRPr="000A3A19" w:rsidRDefault="005A1685" w:rsidP="005A1685">
      <w:pPr>
        <w:rPr>
          <w:rFonts w:ascii="Arial" w:hAnsi="Arial" w:cs="Arial"/>
          <w:bCs/>
        </w:rPr>
      </w:pPr>
    </w:p>
    <w:p w14:paraId="06105ED4" w14:textId="28C1D16C" w:rsidR="004A2F46" w:rsidRPr="000A3A19" w:rsidRDefault="004A2F46" w:rsidP="007F73F9">
      <w:pPr>
        <w:tabs>
          <w:tab w:val="left" w:pos="4021"/>
        </w:tabs>
        <w:rPr>
          <w:rFonts w:ascii="Arial" w:hAnsi="Arial" w:cs="Arial"/>
          <w:b/>
          <w:bCs/>
        </w:rPr>
      </w:pPr>
      <w:r w:rsidRPr="000A3A19">
        <w:rPr>
          <w:rFonts w:ascii="Arial" w:hAnsi="Arial" w:cs="Arial"/>
          <w:b/>
          <w:bCs/>
        </w:rPr>
        <w:t>Key Role Accountabilities:</w:t>
      </w:r>
      <w:r w:rsidR="007F73F9" w:rsidRPr="000A3A19">
        <w:rPr>
          <w:rFonts w:ascii="Arial" w:hAnsi="Arial" w:cs="Arial"/>
          <w:b/>
          <w:bCs/>
        </w:rPr>
        <w:tab/>
      </w:r>
    </w:p>
    <w:p w14:paraId="4943F5E5" w14:textId="77777777" w:rsidR="007F73F9" w:rsidRPr="000A3A19" w:rsidRDefault="007F73F9" w:rsidP="007F73F9">
      <w:pPr>
        <w:tabs>
          <w:tab w:val="left" w:pos="4021"/>
        </w:tabs>
        <w:rPr>
          <w:rFonts w:ascii="Arial" w:hAnsi="Arial" w:cs="Arial"/>
          <w:b/>
          <w:bCs/>
        </w:rPr>
      </w:pPr>
    </w:p>
    <w:p w14:paraId="2AA29768" w14:textId="77777777" w:rsidR="007F3EFF" w:rsidRPr="004A2F46" w:rsidRDefault="007F3EFF" w:rsidP="007F3EFF">
      <w:pPr>
        <w:jc w:val="both"/>
        <w:rPr>
          <w:rFonts w:ascii="Arial" w:hAnsi="Arial" w:cs="Arial"/>
        </w:rPr>
      </w:pPr>
      <w:r w:rsidRPr="004A2F46">
        <w:rPr>
          <w:rFonts w:ascii="Arial" w:hAnsi="Arial" w:cs="Arial"/>
        </w:rPr>
        <w:t>Effective delivery of assigned work packages to ensure achievement of service objectives, to support the effective decision making processes of the Council and to enable it to meet its legal obligations.</w:t>
      </w:r>
    </w:p>
    <w:p w14:paraId="3A9733EB" w14:textId="77777777" w:rsidR="007F3EFF" w:rsidRPr="004A2F46" w:rsidRDefault="007F3EFF" w:rsidP="007F3EFF">
      <w:pPr>
        <w:jc w:val="both"/>
        <w:rPr>
          <w:rFonts w:ascii="Arial" w:hAnsi="Arial" w:cs="Arial"/>
        </w:rPr>
      </w:pPr>
    </w:p>
    <w:p w14:paraId="55AF8E9E" w14:textId="77777777" w:rsidR="007F3EFF" w:rsidRPr="004A2F46" w:rsidRDefault="007F3EFF" w:rsidP="007F3EFF">
      <w:pPr>
        <w:jc w:val="both"/>
        <w:rPr>
          <w:rFonts w:ascii="Arial" w:hAnsi="Arial" w:cs="Arial"/>
        </w:rPr>
      </w:pPr>
      <w:r w:rsidRPr="004A2F46">
        <w:rPr>
          <w:rFonts w:ascii="Arial" w:hAnsi="Arial" w:cs="Arial"/>
        </w:rPr>
        <w:t>Ensure that work packages delivered are in line with organisational direction of travel and agreed policies / procedures, including consideration of Public Service Reform principles.</w:t>
      </w:r>
    </w:p>
    <w:p w14:paraId="4AFF31D8" w14:textId="77777777" w:rsidR="007F3EFF" w:rsidRPr="004A2F46" w:rsidRDefault="007F3EFF" w:rsidP="007F3EFF">
      <w:pPr>
        <w:jc w:val="both"/>
        <w:rPr>
          <w:rFonts w:ascii="Arial" w:hAnsi="Arial" w:cs="Arial"/>
        </w:rPr>
      </w:pPr>
    </w:p>
    <w:p w14:paraId="3B27FB45" w14:textId="77777777" w:rsidR="007F3EFF" w:rsidRPr="004A2F46" w:rsidRDefault="007F3EFF" w:rsidP="007F3EFF">
      <w:pPr>
        <w:jc w:val="both"/>
        <w:rPr>
          <w:rFonts w:ascii="Arial" w:hAnsi="Arial" w:cs="Arial"/>
        </w:rPr>
      </w:pPr>
      <w:r w:rsidRPr="004A2F46">
        <w:rPr>
          <w:rFonts w:ascii="Arial" w:hAnsi="Arial" w:cs="Arial"/>
        </w:rPr>
        <w:t xml:space="preserve">Provide robust and effective analysis of information in, using outputs to inform work packages and </w:t>
      </w:r>
      <w:r>
        <w:rPr>
          <w:rFonts w:ascii="Arial" w:hAnsi="Arial" w:cs="Arial"/>
        </w:rPr>
        <w:t>advise</w:t>
      </w:r>
      <w:r w:rsidRPr="004A2F46">
        <w:rPr>
          <w:rFonts w:ascii="Arial" w:hAnsi="Arial" w:cs="Arial"/>
        </w:rPr>
        <w:t xml:space="preserve"> client services.</w:t>
      </w:r>
    </w:p>
    <w:p w14:paraId="07DF4AB4" w14:textId="77777777" w:rsidR="007F3EFF" w:rsidRPr="004A2F46" w:rsidRDefault="007F3EFF" w:rsidP="007F3EFF">
      <w:pPr>
        <w:jc w:val="both"/>
        <w:rPr>
          <w:rFonts w:ascii="Arial" w:hAnsi="Arial" w:cs="Arial"/>
        </w:rPr>
      </w:pPr>
    </w:p>
    <w:p w14:paraId="1C419D8E" w14:textId="77777777" w:rsidR="007F3EFF" w:rsidRPr="004A2F46" w:rsidRDefault="007F3EFF" w:rsidP="007F3EFF">
      <w:pPr>
        <w:jc w:val="both"/>
        <w:rPr>
          <w:rFonts w:ascii="Arial" w:hAnsi="Arial" w:cs="Arial"/>
        </w:rPr>
      </w:pPr>
      <w:r w:rsidRPr="004A2F46">
        <w:rPr>
          <w:rFonts w:ascii="Arial" w:hAnsi="Arial" w:cs="Arial"/>
        </w:rPr>
        <w:t>Work collaboratively across the wider Council, providing specialist advice, information, support and challenge to suppo</w:t>
      </w:r>
      <w:r>
        <w:rPr>
          <w:rFonts w:ascii="Arial" w:hAnsi="Arial" w:cs="Arial"/>
        </w:rPr>
        <w:t>rt client services to meet the</w:t>
      </w:r>
      <w:r w:rsidRPr="004A2F46">
        <w:rPr>
          <w:rFonts w:ascii="Arial" w:hAnsi="Arial" w:cs="Arial"/>
        </w:rPr>
        <w:t xml:space="preserve"> objectives outlined in business plans and the effective delivery of organisational objectives.</w:t>
      </w:r>
    </w:p>
    <w:p w14:paraId="1C4612FA" w14:textId="77777777" w:rsidR="007F3EFF" w:rsidRPr="004A2F46" w:rsidRDefault="007F3EFF" w:rsidP="007F3EFF">
      <w:pPr>
        <w:jc w:val="both"/>
        <w:rPr>
          <w:rFonts w:ascii="Arial" w:hAnsi="Arial" w:cs="Arial"/>
        </w:rPr>
      </w:pPr>
    </w:p>
    <w:p w14:paraId="4752B1C0" w14:textId="77777777" w:rsidR="007F3EFF" w:rsidRPr="004A2F46" w:rsidRDefault="007F3EFF" w:rsidP="007F3EFF">
      <w:pPr>
        <w:autoSpaceDE w:val="0"/>
        <w:autoSpaceDN w:val="0"/>
        <w:adjustRightInd w:val="0"/>
        <w:jc w:val="both"/>
        <w:rPr>
          <w:rFonts w:ascii="Arial" w:hAnsi="Arial" w:cs="Arial"/>
        </w:rPr>
      </w:pPr>
      <w:r w:rsidRPr="004A2F46">
        <w:rPr>
          <w:rFonts w:ascii="Arial" w:hAnsi="Arial" w:cs="Arial"/>
        </w:rPr>
        <w:t>Proactively assist the monitoring and review processes and procedures to ensure that key performance indicators are met and implement strategies and procedures to continually enhance the service.</w:t>
      </w:r>
    </w:p>
    <w:p w14:paraId="4A79DDAE" w14:textId="77777777" w:rsidR="007F3EFF" w:rsidRPr="004A2F46" w:rsidRDefault="007F3EFF" w:rsidP="007F3EFF">
      <w:pPr>
        <w:jc w:val="both"/>
        <w:rPr>
          <w:rFonts w:ascii="Arial" w:hAnsi="Arial" w:cs="Arial"/>
        </w:rPr>
      </w:pPr>
    </w:p>
    <w:p w14:paraId="403A2843" w14:textId="77777777" w:rsidR="007F3EFF" w:rsidRPr="004A2F46" w:rsidRDefault="007F3EFF" w:rsidP="007F3EFF">
      <w:pPr>
        <w:jc w:val="both"/>
        <w:rPr>
          <w:rFonts w:ascii="Arial" w:hAnsi="Arial" w:cs="Arial"/>
        </w:rPr>
      </w:pPr>
      <w:r w:rsidRPr="004A2F46">
        <w:rPr>
          <w:rFonts w:ascii="Arial" w:hAnsi="Arial" w:cs="Arial"/>
        </w:rPr>
        <w:t>Provide advice and guidance to colleagues across the organisation in area of specialism.</w:t>
      </w:r>
    </w:p>
    <w:p w14:paraId="12277A32" w14:textId="77777777" w:rsidR="007F3EFF" w:rsidRPr="004A2F46" w:rsidRDefault="007F3EFF" w:rsidP="007F3EFF">
      <w:pPr>
        <w:jc w:val="both"/>
        <w:rPr>
          <w:rFonts w:ascii="Arial" w:hAnsi="Arial" w:cs="Arial"/>
        </w:rPr>
      </w:pPr>
    </w:p>
    <w:p w14:paraId="0F877A34" w14:textId="77777777" w:rsidR="007F3EFF" w:rsidRDefault="007F3EFF" w:rsidP="007F3EFF">
      <w:pPr>
        <w:jc w:val="both"/>
        <w:rPr>
          <w:rFonts w:ascii="Arial" w:hAnsi="Arial" w:cs="Arial"/>
        </w:rPr>
      </w:pPr>
      <w:r w:rsidRPr="004A2F46">
        <w:rPr>
          <w:rFonts w:ascii="Arial" w:hAnsi="Arial" w:cs="Arial"/>
        </w:rPr>
        <w:t>Roles at this level may be required to undertake management duties, either through direct line management of a team (including appraisals, performance management and other duties) or through matrix management of a virtual team of officers.</w:t>
      </w:r>
    </w:p>
    <w:p w14:paraId="5B67CC8B" w14:textId="77777777" w:rsidR="007F3EFF" w:rsidRDefault="007F3EFF" w:rsidP="007F3EFF">
      <w:pPr>
        <w:jc w:val="both"/>
        <w:rPr>
          <w:rFonts w:ascii="Arial" w:hAnsi="Arial" w:cs="Arial"/>
        </w:rPr>
      </w:pPr>
    </w:p>
    <w:p w14:paraId="381EDE6B" w14:textId="77777777" w:rsidR="007F3EFF" w:rsidRPr="004E6775" w:rsidRDefault="007F3EFF" w:rsidP="007F3EFF">
      <w:pPr>
        <w:jc w:val="both"/>
        <w:rPr>
          <w:rFonts w:ascii="Arial" w:hAnsi="Arial" w:cs="Arial"/>
          <w:color w:val="FF0000"/>
          <w:lang w:eastAsia="en-GB"/>
        </w:rPr>
      </w:pPr>
      <w:r w:rsidRPr="004E6775">
        <w:rPr>
          <w:rFonts w:ascii="Arial" w:hAnsi="Arial" w:cs="Arial"/>
          <w:color w:val="000000"/>
          <w:lang w:eastAsia="en-GB"/>
        </w:rPr>
        <w:t>Personal commitment to continuous self development and service improvement.</w:t>
      </w:r>
      <w:r>
        <w:rPr>
          <w:rFonts w:ascii="Arial" w:hAnsi="Arial" w:cs="Arial"/>
          <w:color w:val="000000"/>
          <w:lang w:eastAsia="en-GB"/>
        </w:rPr>
        <w:t xml:space="preserve"> </w:t>
      </w:r>
    </w:p>
    <w:p w14:paraId="13477442" w14:textId="77777777" w:rsidR="007F3EFF" w:rsidRPr="004E6775" w:rsidRDefault="007F3EFF" w:rsidP="007F3EFF">
      <w:pPr>
        <w:tabs>
          <w:tab w:val="num" w:pos="360"/>
        </w:tabs>
        <w:jc w:val="both"/>
        <w:rPr>
          <w:rFonts w:ascii="Arial" w:hAnsi="Arial" w:cs="Arial"/>
          <w:color w:val="FF0000"/>
        </w:rPr>
      </w:pPr>
    </w:p>
    <w:p w14:paraId="3743C319" w14:textId="77777777" w:rsidR="007F3EFF" w:rsidRPr="004E6775" w:rsidRDefault="007F3EFF" w:rsidP="007F3EFF">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lang w:eastAsia="en-GB"/>
        </w:rPr>
      </w:pPr>
      <w:r w:rsidRPr="004E6775">
        <w:rPr>
          <w:rFonts w:ascii="Arial" w:hAnsi="Arial" w:cs="Arial"/>
          <w:lang w:eastAsia="en-GB"/>
        </w:rPr>
        <w:lastRenderedPageBreak/>
        <w:t>Through personal example, open commitment and clear action, ensure diversity is positively valued, resulting in equal access and treatment in employment, service delivery and communications.</w:t>
      </w:r>
      <w:r>
        <w:rPr>
          <w:rFonts w:ascii="Arial" w:hAnsi="Arial" w:cs="Arial"/>
          <w:lang w:eastAsia="en-GB"/>
        </w:rPr>
        <w:t xml:space="preserve"> </w:t>
      </w:r>
    </w:p>
    <w:p w14:paraId="3DA0559F" w14:textId="77777777" w:rsidR="007F3EFF" w:rsidRPr="004E6775" w:rsidRDefault="007F3EFF" w:rsidP="007F3EFF">
      <w:pPr>
        <w:jc w:val="both"/>
        <w:rPr>
          <w:rFonts w:ascii="Arial" w:hAnsi="Arial" w:cs="Arial"/>
          <w:b/>
          <w:bCs/>
        </w:rPr>
      </w:pPr>
    </w:p>
    <w:p w14:paraId="4B018FCD" w14:textId="77777777" w:rsidR="007F3EFF" w:rsidRPr="00A93F05" w:rsidRDefault="007F3EFF" w:rsidP="007F3EFF">
      <w:pPr>
        <w:jc w:val="both"/>
        <w:rPr>
          <w:rFonts w:ascii="Arial" w:hAnsi="Arial" w:cs="Arial"/>
          <w:b/>
          <w:color w:val="FF0000"/>
        </w:rPr>
      </w:pPr>
      <w:r w:rsidRPr="00A93F05">
        <w:rPr>
          <w:rFonts w:ascii="Arial" w:hAnsi="Arial" w:cs="Arial"/>
          <w:b/>
          <w:bCs/>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14:paraId="1EBC2E9F" w14:textId="77777777" w:rsidR="002E6F37" w:rsidRPr="000A3A19" w:rsidRDefault="002E6F37" w:rsidP="002E6F37">
      <w:pPr>
        <w:rPr>
          <w:rFonts w:ascii="Arial" w:hAnsi="Arial" w:cs="Arial"/>
        </w:rPr>
      </w:pPr>
    </w:p>
    <w:p w14:paraId="032B1C3C" w14:textId="77777777" w:rsidR="007F3EFF" w:rsidRDefault="007F3EFF" w:rsidP="003D2086">
      <w:pPr>
        <w:rPr>
          <w:rFonts w:ascii="Arial" w:hAnsi="Arial" w:cs="Arial"/>
          <w:b/>
        </w:rPr>
      </w:pPr>
    </w:p>
    <w:p w14:paraId="14CE8131" w14:textId="530508B0" w:rsidR="003D2086" w:rsidRPr="000A3A19" w:rsidRDefault="003D2086" w:rsidP="003D2086">
      <w:pPr>
        <w:rPr>
          <w:rFonts w:ascii="Arial" w:hAnsi="Arial" w:cs="Arial"/>
          <w:b/>
        </w:rPr>
      </w:pPr>
      <w:r w:rsidRPr="000A3A19">
        <w:rPr>
          <w:rFonts w:ascii="Arial" w:hAnsi="Arial" w:cs="Arial"/>
          <w:b/>
        </w:rPr>
        <w:t>Role Portfolio:</w:t>
      </w:r>
    </w:p>
    <w:p w14:paraId="513F03ED" w14:textId="77777777" w:rsidR="003D2086" w:rsidRPr="000A3A19" w:rsidRDefault="003D2086" w:rsidP="003D2086">
      <w:pPr>
        <w:rPr>
          <w:rFonts w:ascii="Arial" w:hAnsi="Arial" w:cs="Arial"/>
          <w:b/>
        </w:rPr>
      </w:pPr>
    </w:p>
    <w:p w14:paraId="79866DBE" w14:textId="77777777" w:rsidR="003D2086" w:rsidRPr="000A3A19" w:rsidRDefault="003D2086" w:rsidP="003D2086">
      <w:pPr>
        <w:rPr>
          <w:rFonts w:ascii="Arial" w:hAnsi="Arial" w:cs="Arial"/>
          <w:b/>
        </w:rPr>
      </w:pPr>
      <w:r w:rsidRPr="000A3A19">
        <w:rPr>
          <w:rFonts w:ascii="Arial" w:hAnsi="Arial" w:cs="Arial"/>
          <w:b/>
        </w:rPr>
        <w:t>Who we are</w:t>
      </w:r>
    </w:p>
    <w:p w14:paraId="431F9F89" w14:textId="77777777" w:rsidR="003D2086" w:rsidRPr="000A3A19" w:rsidRDefault="003D2086" w:rsidP="003D2086">
      <w:pPr>
        <w:rPr>
          <w:rFonts w:ascii="Arial" w:hAnsi="Arial" w:cs="Arial"/>
          <w:b/>
        </w:rPr>
      </w:pPr>
    </w:p>
    <w:p w14:paraId="352CF947" w14:textId="01EDA5BD" w:rsidR="003D2086" w:rsidRPr="000A3A19" w:rsidRDefault="003D2086" w:rsidP="003D2086">
      <w:pPr>
        <w:rPr>
          <w:rFonts w:ascii="Arial" w:hAnsi="Arial" w:cs="Arial"/>
          <w:bCs/>
        </w:rPr>
      </w:pPr>
      <w:r w:rsidRPr="000A3A19">
        <w:rPr>
          <w:rFonts w:ascii="Arial" w:hAnsi="Arial" w:cs="Arial"/>
          <w:bCs/>
        </w:rPr>
        <w:t>The Resident Experience Team support our key priorities to place residents at the heart of everything we do.</w:t>
      </w:r>
    </w:p>
    <w:p w14:paraId="1963D7F6" w14:textId="77777777" w:rsidR="003D2086" w:rsidRPr="000A3A19" w:rsidRDefault="003D2086" w:rsidP="003D2086">
      <w:pPr>
        <w:rPr>
          <w:rFonts w:ascii="Arial" w:hAnsi="Arial" w:cs="Arial"/>
          <w:bCs/>
        </w:rPr>
      </w:pPr>
    </w:p>
    <w:p w14:paraId="2660B091" w14:textId="463FEB7B" w:rsidR="003D2086" w:rsidRPr="000A3A19" w:rsidRDefault="003D2086" w:rsidP="003D2086">
      <w:pPr>
        <w:rPr>
          <w:rFonts w:ascii="Arial" w:hAnsi="Arial" w:cs="Arial"/>
          <w:bCs/>
        </w:rPr>
      </w:pPr>
      <w:r w:rsidRPr="000A3A19">
        <w:rPr>
          <w:rFonts w:ascii="Arial" w:hAnsi="Arial" w:cs="Arial"/>
          <w:bCs/>
        </w:rPr>
        <w:t>MCC Housing Services are embarking on a ‘Vision’ which sees us working together to close inequality gaps and maximise Manchester’s huge potential. Our vision is working together to build the best future for all our communities and everyone living within our neighbourhoods.</w:t>
      </w:r>
    </w:p>
    <w:p w14:paraId="666266FE" w14:textId="77777777" w:rsidR="003D2086" w:rsidRPr="000A3A19" w:rsidRDefault="003D2086" w:rsidP="003D2086">
      <w:pPr>
        <w:rPr>
          <w:rFonts w:ascii="Arial" w:hAnsi="Arial" w:cs="Arial"/>
          <w:bCs/>
        </w:rPr>
      </w:pPr>
    </w:p>
    <w:p w14:paraId="68160094" w14:textId="0EBF5E93" w:rsidR="003D2086" w:rsidRPr="000A3A19" w:rsidRDefault="003D2086" w:rsidP="003D2086">
      <w:pPr>
        <w:rPr>
          <w:rFonts w:ascii="Arial" w:hAnsi="Arial" w:cs="Arial"/>
          <w:bCs/>
        </w:rPr>
      </w:pPr>
      <w:r w:rsidRPr="000A3A19">
        <w:rPr>
          <w:rFonts w:ascii="Arial" w:hAnsi="Arial" w:cs="Arial"/>
          <w:bCs/>
        </w:rPr>
        <w:t xml:space="preserve">This includes lots of innovation around </w:t>
      </w:r>
      <w:r w:rsidR="0039146C" w:rsidRPr="000A3A19">
        <w:rPr>
          <w:rFonts w:ascii="Arial" w:hAnsi="Arial" w:cs="Arial"/>
          <w:bCs/>
        </w:rPr>
        <w:t>resident</w:t>
      </w:r>
      <w:r w:rsidRPr="000A3A19">
        <w:rPr>
          <w:rFonts w:ascii="Arial" w:hAnsi="Arial" w:cs="Arial"/>
          <w:bCs/>
        </w:rPr>
        <w:t xml:space="preserve"> feedback and the way it is received and a more proactive approach to gaining insight from our </w:t>
      </w:r>
      <w:r w:rsidR="000A3A19" w:rsidRPr="000A3A19">
        <w:rPr>
          <w:rFonts w:ascii="Arial" w:hAnsi="Arial" w:cs="Arial"/>
          <w:bCs/>
        </w:rPr>
        <w:t>re</w:t>
      </w:r>
      <w:r w:rsidRPr="000A3A19">
        <w:rPr>
          <w:rFonts w:ascii="Arial" w:hAnsi="Arial" w:cs="Arial"/>
          <w:bCs/>
        </w:rPr>
        <w:t>s</w:t>
      </w:r>
      <w:r w:rsidR="000A3A19" w:rsidRPr="000A3A19">
        <w:rPr>
          <w:rFonts w:ascii="Arial" w:hAnsi="Arial" w:cs="Arial"/>
          <w:bCs/>
        </w:rPr>
        <w:t>idents</w:t>
      </w:r>
      <w:r w:rsidRPr="000A3A19">
        <w:rPr>
          <w:rFonts w:ascii="Arial" w:hAnsi="Arial" w:cs="Arial"/>
          <w:bCs/>
        </w:rPr>
        <w:t>.</w:t>
      </w:r>
    </w:p>
    <w:p w14:paraId="2F211398" w14:textId="77777777" w:rsidR="003D2086" w:rsidRPr="000A3A19" w:rsidRDefault="003D2086" w:rsidP="003D2086">
      <w:pPr>
        <w:rPr>
          <w:rFonts w:ascii="Arial" w:hAnsi="Arial" w:cs="Arial"/>
          <w:bCs/>
        </w:rPr>
      </w:pPr>
    </w:p>
    <w:p w14:paraId="22F9824A" w14:textId="77777777" w:rsidR="003D2086" w:rsidRPr="000A3A19" w:rsidRDefault="003D2086" w:rsidP="003D2086">
      <w:pPr>
        <w:rPr>
          <w:rFonts w:ascii="Arial" w:hAnsi="Arial" w:cs="Arial"/>
          <w:b/>
        </w:rPr>
      </w:pPr>
      <w:r w:rsidRPr="000A3A19">
        <w:rPr>
          <w:rFonts w:ascii="Arial" w:hAnsi="Arial" w:cs="Arial"/>
          <w:b/>
        </w:rPr>
        <w:t>About you</w:t>
      </w:r>
    </w:p>
    <w:p w14:paraId="22E2B9B7" w14:textId="77777777" w:rsidR="0039146C" w:rsidRPr="000A3A19" w:rsidRDefault="0039146C" w:rsidP="003D2086">
      <w:pPr>
        <w:rPr>
          <w:rFonts w:ascii="Arial" w:hAnsi="Arial" w:cs="Arial"/>
          <w:b/>
        </w:rPr>
      </w:pPr>
    </w:p>
    <w:p w14:paraId="59082314" w14:textId="2EADFA0A" w:rsidR="003D2086" w:rsidRPr="000A3A19" w:rsidRDefault="003D2086" w:rsidP="003D2086">
      <w:pPr>
        <w:rPr>
          <w:rFonts w:ascii="Arial" w:hAnsi="Arial" w:cs="Arial"/>
          <w:bCs/>
        </w:rPr>
      </w:pPr>
      <w:r w:rsidRPr="000A3A19">
        <w:rPr>
          <w:rFonts w:ascii="Arial" w:hAnsi="Arial" w:cs="Arial"/>
          <w:bCs/>
        </w:rPr>
        <w:t xml:space="preserve">The role holders will have a passion for </w:t>
      </w:r>
      <w:r w:rsidR="0039146C" w:rsidRPr="000A3A19">
        <w:rPr>
          <w:rFonts w:ascii="Arial" w:hAnsi="Arial" w:cs="Arial"/>
          <w:bCs/>
        </w:rPr>
        <w:t>resident</w:t>
      </w:r>
      <w:r w:rsidRPr="000A3A19">
        <w:rPr>
          <w:rFonts w:ascii="Arial" w:hAnsi="Arial" w:cs="Arial"/>
          <w:bCs/>
        </w:rPr>
        <w:t xml:space="preserve"> experience and will </w:t>
      </w:r>
      <w:r w:rsidR="0039146C" w:rsidRPr="000A3A19">
        <w:rPr>
          <w:rFonts w:ascii="Arial" w:hAnsi="Arial" w:cs="Arial"/>
          <w:bCs/>
        </w:rPr>
        <w:t xml:space="preserve">be integral to the effective management of complaints, feedback and learning from complaints. </w:t>
      </w:r>
      <w:r w:rsidRPr="000A3A19">
        <w:rPr>
          <w:rFonts w:ascii="Arial" w:hAnsi="Arial" w:cs="Arial"/>
          <w:bCs/>
        </w:rPr>
        <w:t xml:space="preserve">They will be a team player </w:t>
      </w:r>
      <w:r w:rsidR="0039146C" w:rsidRPr="000A3A19">
        <w:rPr>
          <w:rFonts w:ascii="Arial" w:hAnsi="Arial" w:cs="Arial"/>
          <w:bCs/>
        </w:rPr>
        <w:t>establishing</w:t>
      </w:r>
      <w:r w:rsidRPr="000A3A19">
        <w:rPr>
          <w:rFonts w:ascii="Arial" w:hAnsi="Arial" w:cs="Arial"/>
          <w:bCs/>
        </w:rPr>
        <w:t xml:space="preserve"> positive working relationships with all members of</w:t>
      </w:r>
      <w:r w:rsidR="0039146C" w:rsidRPr="000A3A19">
        <w:rPr>
          <w:rFonts w:ascii="Arial" w:hAnsi="Arial" w:cs="Arial"/>
          <w:bCs/>
        </w:rPr>
        <w:t xml:space="preserve"> MCC</w:t>
      </w:r>
      <w:r w:rsidRPr="000A3A19">
        <w:rPr>
          <w:rFonts w:ascii="Arial" w:hAnsi="Arial" w:cs="Arial"/>
          <w:bCs/>
        </w:rPr>
        <w:t xml:space="preserve"> Housing Services and other services within the </w:t>
      </w:r>
      <w:r w:rsidR="0039146C" w:rsidRPr="000A3A19">
        <w:rPr>
          <w:rFonts w:ascii="Arial" w:hAnsi="Arial" w:cs="Arial"/>
          <w:bCs/>
        </w:rPr>
        <w:t>C</w:t>
      </w:r>
      <w:r w:rsidRPr="000A3A19">
        <w:rPr>
          <w:rFonts w:ascii="Arial" w:hAnsi="Arial" w:cs="Arial"/>
          <w:bCs/>
        </w:rPr>
        <w:t>ouncil. T</w:t>
      </w:r>
      <w:r w:rsidR="0039146C" w:rsidRPr="000A3A19">
        <w:rPr>
          <w:rFonts w:ascii="Arial" w:hAnsi="Arial" w:cs="Arial"/>
          <w:bCs/>
        </w:rPr>
        <w:t>hey will t</w:t>
      </w:r>
      <w:r w:rsidRPr="000A3A19">
        <w:rPr>
          <w:rFonts w:ascii="Arial" w:hAnsi="Arial" w:cs="Arial"/>
          <w:bCs/>
        </w:rPr>
        <w:t xml:space="preserve">ake ownership and </w:t>
      </w:r>
      <w:r w:rsidR="0039146C" w:rsidRPr="000A3A19">
        <w:rPr>
          <w:rFonts w:ascii="Arial" w:hAnsi="Arial" w:cs="Arial"/>
          <w:bCs/>
        </w:rPr>
        <w:t xml:space="preserve">set the standard of </w:t>
      </w:r>
      <w:r w:rsidRPr="000A3A19">
        <w:rPr>
          <w:rFonts w:ascii="Arial" w:hAnsi="Arial" w:cs="Arial"/>
          <w:bCs/>
        </w:rPr>
        <w:t>get</w:t>
      </w:r>
      <w:r w:rsidR="0039146C" w:rsidRPr="000A3A19">
        <w:rPr>
          <w:rFonts w:ascii="Arial" w:hAnsi="Arial" w:cs="Arial"/>
          <w:bCs/>
        </w:rPr>
        <w:t>ting</w:t>
      </w:r>
      <w:r w:rsidRPr="000A3A19">
        <w:rPr>
          <w:rFonts w:ascii="Arial" w:hAnsi="Arial" w:cs="Arial"/>
          <w:bCs/>
        </w:rPr>
        <w:t xml:space="preserve"> things right the first time across the organisation</w:t>
      </w:r>
      <w:r w:rsidR="0039146C" w:rsidRPr="000A3A19">
        <w:rPr>
          <w:rFonts w:ascii="Arial" w:hAnsi="Arial" w:cs="Arial"/>
          <w:bCs/>
        </w:rPr>
        <w:t>,</w:t>
      </w:r>
      <w:r w:rsidRPr="000A3A19">
        <w:rPr>
          <w:rFonts w:ascii="Arial" w:hAnsi="Arial" w:cs="Arial"/>
          <w:bCs/>
        </w:rPr>
        <w:t xml:space="preserve"> learn</w:t>
      </w:r>
      <w:r w:rsidR="0039146C" w:rsidRPr="000A3A19">
        <w:rPr>
          <w:rFonts w:ascii="Arial" w:hAnsi="Arial" w:cs="Arial"/>
          <w:bCs/>
        </w:rPr>
        <w:t>ing</w:t>
      </w:r>
      <w:r w:rsidRPr="000A3A19">
        <w:rPr>
          <w:rFonts w:ascii="Arial" w:hAnsi="Arial" w:cs="Arial"/>
          <w:bCs/>
        </w:rPr>
        <w:t xml:space="preserve"> from </w:t>
      </w:r>
      <w:r w:rsidR="0039146C" w:rsidRPr="000A3A19">
        <w:rPr>
          <w:rFonts w:ascii="Arial" w:hAnsi="Arial" w:cs="Arial"/>
          <w:bCs/>
        </w:rPr>
        <w:t xml:space="preserve">where things have gone well and where there have been </w:t>
      </w:r>
      <w:r w:rsidRPr="000A3A19">
        <w:rPr>
          <w:rFonts w:ascii="Arial" w:hAnsi="Arial" w:cs="Arial"/>
          <w:bCs/>
        </w:rPr>
        <w:t>service failures.</w:t>
      </w:r>
    </w:p>
    <w:p w14:paraId="28369A12" w14:textId="77777777" w:rsidR="003D2086" w:rsidRPr="000A3A19" w:rsidRDefault="003D2086" w:rsidP="003D2086">
      <w:pPr>
        <w:rPr>
          <w:rFonts w:ascii="Arial" w:hAnsi="Arial" w:cs="Arial"/>
          <w:bCs/>
        </w:rPr>
      </w:pPr>
    </w:p>
    <w:p w14:paraId="51C17C48" w14:textId="6397DAD2" w:rsidR="003D2086" w:rsidRPr="000A3A19" w:rsidRDefault="003D2086" w:rsidP="003D2086">
      <w:pPr>
        <w:rPr>
          <w:rFonts w:ascii="Arial" w:hAnsi="Arial" w:cs="Arial"/>
          <w:bCs/>
        </w:rPr>
      </w:pPr>
      <w:r w:rsidRPr="000A3A19">
        <w:rPr>
          <w:rFonts w:ascii="Arial" w:hAnsi="Arial" w:cs="Arial"/>
          <w:bCs/>
        </w:rPr>
        <w:t xml:space="preserve">The role holder will have sound investigatory skills and a </w:t>
      </w:r>
      <w:r w:rsidR="0039146C" w:rsidRPr="000A3A19">
        <w:rPr>
          <w:rFonts w:ascii="Arial" w:hAnsi="Arial" w:cs="Arial"/>
          <w:bCs/>
        </w:rPr>
        <w:t>desire</w:t>
      </w:r>
      <w:r w:rsidRPr="000A3A19">
        <w:rPr>
          <w:rFonts w:ascii="Arial" w:hAnsi="Arial" w:cs="Arial"/>
          <w:bCs/>
        </w:rPr>
        <w:t xml:space="preserve"> for working in a complaints</w:t>
      </w:r>
      <w:r w:rsidR="0039146C" w:rsidRPr="000A3A19">
        <w:rPr>
          <w:rFonts w:ascii="Arial" w:hAnsi="Arial" w:cs="Arial"/>
          <w:bCs/>
        </w:rPr>
        <w:t xml:space="preserve"> </w:t>
      </w:r>
      <w:r w:rsidRPr="000A3A19">
        <w:rPr>
          <w:rFonts w:ascii="Arial" w:hAnsi="Arial" w:cs="Arial"/>
          <w:bCs/>
        </w:rPr>
        <w:t>/</w:t>
      </w:r>
      <w:r w:rsidR="0039146C" w:rsidRPr="000A3A19">
        <w:rPr>
          <w:rFonts w:ascii="Arial" w:hAnsi="Arial" w:cs="Arial"/>
          <w:bCs/>
        </w:rPr>
        <w:t xml:space="preserve"> resident</w:t>
      </w:r>
      <w:r w:rsidRPr="000A3A19">
        <w:rPr>
          <w:rFonts w:ascii="Arial" w:hAnsi="Arial" w:cs="Arial"/>
          <w:bCs/>
        </w:rPr>
        <w:t xml:space="preserve"> orientated environment. You will need to demonstrate that you are an organised and focussed individual who has a track record in identifying service failures so we can learn from complaints and resident feedback.</w:t>
      </w:r>
    </w:p>
    <w:p w14:paraId="06C9A489" w14:textId="77777777" w:rsidR="003D2086" w:rsidRPr="000A3A19" w:rsidRDefault="003D2086" w:rsidP="003D2086">
      <w:pPr>
        <w:rPr>
          <w:rFonts w:ascii="Arial" w:hAnsi="Arial" w:cs="Arial"/>
          <w:bCs/>
        </w:rPr>
      </w:pPr>
    </w:p>
    <w:p w14:paraId="3DF0EB34" w14:textId="73D0FC78" w:rsidR="0745951E" w:rsidRPr="000A3A19" w:rsidRDefault="0745951E" w:rsidP="6F73B397">
      <w:pPr>
        <w:spacing w:after="160" w:line="276" w:lineRule="auto"/>
        <w:rPr>
          <w:rFonts w:ascii="Arial" w:eastAsia="Arial" w:hAnsi="Arial" w:cs="Arial"/>
          <w:b/>
          <w:bCs/>
        </w:rPr>
      </w:pPr>
      <w:r w:rsidRPr="000A3A19">
        <w:rPr>
          <w:rFonts w:ascii="Arial" w:eastAsia="Arial" w:hAnsi="Arial" w:cs="Arial"/>
          <w:b/>
          <w:bCs/>
        </w:rPr>
        <w:t>Other responsibilities</w:t>
      </w:r>
      <w:r w:rsidR="0039146C" w:rsidRPr="000A3A19">
        <w:rPr>
          <w:rFonts w:ascii="Arial" w:eastAsia="Arial" w:hAnsi="Arial" w:cs="Arial"/>
          <w:b/>
          <w:bCs/>
        </w:rPr>
        <w:t>:</w:t>
      </w:r>
    </w:p>
    <w:p w14:paraId="186449C6" w14:textId="3287A89C" w:rsidR="6F6C043D" w:rsidRPr="000A3A19" w:rsidRDefault="6F6C043D" w:rsidP="6F73B397">
      <w:pPr>
        <w:pStyle w:val="ListParagraph"/>
        <w:numPr>
          <w:ilvl w:val="0"/>
          <w:numId w:val="1"/>
        </w:numPr>
        <w:spacing w:after="160" w:line="276" w:lineRule="auto"/>
        <w:rPr>
          <w:rFonts w:ascii="Arial" w:eastAsia="Arial" w:hAnsi="Arial" w:cs="Arial"/>
        </w:rPr>
      </w:pPr>
      <w:r w:rsidRPr="000A3A19">
        <w:rPr>
          <w:rFonts w:ascii="Arial" w:eastAsia="Arial" w:hAnsi="Arial" w:cs="Arial"/>
        </w:rPr>
        <w:t>To act as the first point of contact when there is resident dissatisfaction with housing related issues.  Autonomously assess and make decisions about the eligibility of complaints in line with Manchester City Council’s Complaint Policy</w:t>
      </w:r>
      <w:r w:rsidR="54510C7E" w:rsidRPr="000A3A19">
        <w:rPr>
          <w:rFonts w:ascii="Arial" w:eastAsia="Arial" w:hAnsi="Arial" w:cs="Arial"/>
        </w:rPr>
        <w:t xml:space="preserve"> and the Housing Ombudsman C</w:t>
      </w:r>
      <w:r w:rsidR="0039146C" w:rsidRPr="000A3A19">
        <w:rPr>
          <w:rFonts w:ascii="Arial" w:eastAsia="Arial" w:hAnsi="Arial" w:cs="Arial"/>
        </w:rPr>
        <w:t>omplaint Handling Code</w:t>
      </w:r>
      <w:r w:rsidR="54510C7E" w:rsidRPr="000A3A19">
        <w:rPr>
          <w:rFonts w:ascii="Arial" w:eastAsia="Arial" w:hAnsi="Arial" w:cs="Arial"/>
        </w:rPr>
        <w:t>.</w:t>
      </w:r>
    </w:p>
    <w:p w14:paraId="57E3DC75" w14:textId="2C3614C7" w:rsidR="6F6C043D" w:rsidRPr="000A3A19" w:rsidRDefault="6F6C043D" w:rsidP="6F73B397">
      <w:pPr>
        <w:pStyle w:val="ListParagraph"/>
        <w:numPr>
          <w:ilvl w:val="0"/>
          <w:numId w:val="1"/>
        </w:numPr>
        <w:spacing w:after="160" w:line="276" w:lineRule="auto"/>
        <w:rPr>
          <w:rFonts w:ascii="Arial" w:eastAsia="Arial" w:hAnsi="Arial" w:cs="Arial"/>
        </w:rPr>
      </w:pPr>
      <w:r w:rsidRPr="000A3A19">
        <w:rPr>
          <w:rFonts w:ascii="Arial" w:eastAsia="Arial" w:hAnsi="Arial" w:cs="Arial"/>
        </w:rPr>
        <w:t xml:space="preserve">Conduct objective, fair and thorough investigations into individual complaints received under the first stage of the council’s two-stage Complaints Policy, </w:t>
      </w:r>
      <w:r w:rsidRPr="000A3A19">
        <w:rPr>
          <w:rFonts w:ascii="Arial" w:eastAsia="Arial" w:hAnsi="Arial" w:cs="Arial"/>
        </w:rPr>
        <w:lastRenderedPageBreak/>
        <w:t xml:space="preserve">including those that are challenging and complex. With the Case Manager Lead, commission such investigations from other sources. </w:t>
      </w:r>
    </w:p>
    <w:p w14:paraId="7AD1EDA3" w14:textId="1BB8BE39" w:rsidR="6F6C043D" w:rsidRPr="000A3A19" w:rsidRDefault="6F6C043D" w:rsidP="6F73B397">
      <w:pPr>
        <w:pStyle w:val="ListParagraph"/>
        <w:numPr>
          <w:ilvl w:val="0"/>
          <w:numId w:val="1"/>
        </w:numPr>
        <w:spacing w:after="160" w:line="276" w:lineRule="auto"/>
        <w:rPr>
          <w:rFonts w:ascii="Arial" w:eastAsia="Arial" w:hAnsi="Arial" w:cs="Arial"/>
        </w:rPr>
      </w:pPr>
      <w:r w:rsidRPr="000A3A19">
        <w:rPr>
          <w:rFonts w:ascii="Arial" w:eastAsia="Arial" w:hAnsi="Arial" w:cs="Arial"/>
        </w:rPr>
        <w:t>Deliver a high quality, comprehensive and consistent approach to dealing with complaints in line with the Housing Ombudsman’s dispute resolution principles. Ensure that all issues are dealt with sensitively and fairly, working with colleagues at all levels and with the autonomy required to resolve any disputes fairly and quickly.</w:t>
      </w:r>
    </w:p>
    <w:p w14:paraId="236F288D" w14:textId="43EDAD56" w:rsidR="6F6C043D" w:rsidRPr="000A3A19" w:rsidRDefault="6F6C043D" w:rsidP="6F73B397">
      <w:pPr>
        <w:pStyle w:val="ListParagraph"/>
        <w:numPr>
          <w:ilvl w:val="0"/>
          <w:numId w:val="1"/>
        </w:numPr>
        <w:spacing w:after="160" w:line="276" w:lineRule="auto"/>
        <w:rPr>
          <w:rFonts w:ascii="Arial" w:eastAsia="Arial" w:hAnsi="Arial" w:cs="Arial"/>
        </w:rPr>
      </w:pPr>
      <w:r w:rsidRPr="000A3A19">
        <w:rPr>
          <w:rFonts w:ascii="Arial" w:eastAsia="Arial" w:hAnsi="Arial" w:cs="Arial"/>
        </w:rPr>
        <w:t xml:space="preserve">Consistently maintaining complaint records within the </w:t>
      </w:r>
      <w:r w:rsidR="24A4D7A9" w:rsidRPr="000A3A19">
        <w:rPr>
          <w:rFonts w:ascii="Arial" w:eastAsia="Arial" w:hAnsi="Arial" w:cs="Arial"/>
        </w:rPr>
        <w:t>in-house</w:t>
      </w:r>
      <w:r w:rsidRPr="000A3A19">
        <w:rPr>
          <w:rFonts w:ascii="Arial" w:eastAsia="Arial" w:hAnsi="Arial" w:cs="Arial"/>
        </w:rPr>
        <w:t xml:space="preserve"> case management system, data and stakeholder knowledge</w:t>
      </w:r>
    </w:p>
    <w:p w14:paraId="173CDAE1" w14:textId="51D026C9" w:rsidR="005F5C56" w:rsidRPr="000A3A19" w:rsidRDefault="00CE641D" w:rsidP="005F5C56">
      <w:pPr>
        <w:pStyle w:val="ListParagraph"/>
        <w:numPr>
          <w:ilvl w:val="0"/>
          <w:numId w:val="1"/>
        </w:numPr>
        <w:spacing w:after="160" w:line="276" w:lineRule="auto"/>
        <w:rPr>
          <w:rFonts w:ascii="Arial" w:eastAsia="Arial" w:hAnsi="Arial" w:cs="Arial"/>
        </w:rPr>
      </w:pPr>
      <w:r w:rsidRPr="000A3A19">
        <w:rPr>
          <w:rFonts w:ascii="Arial" w:eastAsia="Arial" w:hAnsi="Arial" w:cs="Arial"/>
        </w:rPr>
        <w:t>Comprise competent correspondence that reflects a level of compliancy and empathy in line with regulatory bodies</w:t>
      </w:r>
      <w:r w:rsidR="0039146C" w:rsidRPr="000A3A19">
        <w:rPr>
          <w:rFonts w:ascii="Arial" w:eastAsia="Arial" w:hAnsi="Arial" w:cs="Arial"/>
        </w:rPr>
        <w:t>.</w:t>
      </w:r>
      <w:r w:rsidR="00C66A01" w:rsidRPr="000A3A19">
        <w:br w:type="page"/>
      </w:r>
      <w:r w:rsidR="005F5C56" w:rsidRPr="000A3A19">
        <w:rPr>
          <w:rFonts w:ascii="Arial" w:hAnsi="Arial" w:cs="Arial"/>
          <w:b/>
          <w:u w:val="single"/>
        </w:rPr>
        <w:lastRenderedPageBreak/>
        <w:t>Key Behaviours, Skills and Technical Requirements</w:t>
      </w:r>
    </w:p>
    <w:p w14:paraId="14A5A65C" w14:textId="77777777" w:rsidR="005F5C56" w:rsidRPr="000A3A19" w:rsidRDefault="005F5C56" w:rsidP="005F5C56">
      <w:pPr>
        <w:rPr>
          <w:rFonts w:ascii="Arial" w:hAnsi="Arial" w:cs="Arial"/>
        </w:rPr>
      </w:pPr>
    </w:p>
    <w:p w14:paraId="31EBC8E0" w14:textId="77777777" w:rsidR="005F5C56" w:rsidRPr="000A3A19" w:rsidRDefault="005F5C56" w:rsidP="005F5C56">
      <w:pPr>
        <w:pBdr>
          <w:top w:val="single" w:sz="4" w:space="1" w:color="auto"/>
          <w:left w:val="single" w:sz="4" w:space="4" w:color="auto"/>
          <w:bottom w:val="single" w:sz="4" w:space="1" w:color="auto"/>
          <w:right w:val="single" w:sz="4" w:space="4" w:color="auto"/>
        </w:pBdr>
        <w:shd w:val="clear" w:color="auto" w:fill="FFFF00"/>
        <w:rPr>
          <w:rFonts w:ascii="Arial" w:hAnsi="Arial" w:cs="Arial"/>
          <w:b/>
        </w:rPr>
      </w:pPr>
      <w:r w:rsidRPr="000A3A19">
        <w:rPr>
          <w:rFonts w:ascii="Arial" w:hAnsi="Arial" w:cs="Arial"/>
          <w:b/>
        </w:rPr>
        <w:t>Our Manchester Behaviours</w:t>
      </w:r>
      <w:r w:rsidRPr="000A3A19">
        <w:rPr>
          <w:rFonts w:ascii="Arial" w:hAnsi="Arial" w:cs="Arial"/>
        </w:rPr>
        <w:t xml:space="preserve">  </w:t>
      </w:r>
    </w:p>
    <w:p w14:paraId="3D860EB8" w14:textId="77777777" w:rsidR="005F5C56" w:rsidRPr="000A3A19" w:rsidRDefault="005F5C56" w:rsidP="005F5C56">
      <w:pPr>
        <w:numPr>
          <w:ilvl w:val="0"/>
          <w:numId w:val="2"/>
        </w:numPr>
        <w:shd w:val="clear" w:color="auto" w:fill="FFFFFF"/>
        <w:spacing w:before="100" w:beforeAutospacing="1" w:after="100" w:afterAutospacing="1"/>
        <w:rPr>
          <w:rFonts w:ascii="Arial" w:hAnsi="Arial" w:cs="Arial"/>
        </w:rPr>
      </w:pPr>
      <w:r w:rsidRPr="000A3A19">
        <w:rPr>
          <w:rFonts w:ascii="Arial" w:hAnsi="Arial" w:cs="Arial"/>
        </w:rPr>
        <w:t>We are proud and passionate about Manchester</w:t>
      </w:r>
    </w:p>
    <w:p w14:paraId="5AEF7E69" w14:textId="77777777" w:rsidR="005F5C56" w:rsidRPr="000A3A19" w:rsidRDefault="005F5C56" w:rsidP="005F5C56">
      <w:pPr>
        <w:widowControl w:val="0"/>
        <w:numPr>
          <w:ilvl w:val="0"/>
          <w:numId w:val="2"/>
        </w:numPr>
        <w:contextualSpacing/>
      </w:pPr>
      <w:r w:rsidRPr="000A3A19">
        <w:rPr>
          <w:rFonts w:ascii="Arial" w:eastAsia="Arial" w:hAnsi="Arial" w:cs="Arial"/>
        </w:rPr>
        <w:t xml:space="preserve">We take time to listen and understand </w:t>
      </w:r>
    </w:p>
    <w:p w14:paraId="30D16C9E" w14:textId="77777777" w:rsidR="005F5C56" w:rsidRPr="000A3A19" w:rsidRDefault="005F5C56" w:rsidP="005F5C56">
      <w:pPr>
        <w:widowControl w:val="0"/>
        <w:numPr>
          <w:ilvl w:val="0"/>
          <w:numId w:val="2"/>
        </w:numPr>
        <w:contextualSpacing/>
      </w:pPr>
      <w:r w:rsidRPr="000A3A19">
        <w:rPr>
          <w:rFonts w:ascii="Arial" w:eastAsia="Arial" w:hAnsi="Arial" w:cs="Arial"/>
        </w:rPr>
        <w:t xml:space="preserve">We ‘own it’ and we’re not afraid to try new things  </w:t>
      </w:r>
    </w:p>
    <w:p w14:paraId="6D40C782" w14:textId="77777777" w:rsidR="005F5C56" w:rsidRPr="00DB50D8" w:rsidRDefault="005F5C56" w:rsidP="005F5C56">
      <w:pPr>
        <w:widowControl w:val="0"/>
        <w:numPr>
          <w:ilvl w:val="0"/>
          <w:numId w:val="2"/>
        </w:numPr>
        <w:contextualSpacing/>
      </w:pPr>
      <w:r w:rsidRPr="000A3A19">
        <w:rPr>
          <w:rFonts w:ascii="Arial" w:eastAsia="Arial" w:hAnsi="Arial" w:cs="Arial"/>
        </w:rPr>
        <w:t>We work together and trust each other</w:t>
      </w:r>
    </w:p>
    <w:p w14:paraId="0D884F02" w14:textId="01B9FDF8" w:rsidR="00DB50D8" w:rsidRPr="000A3A19" w:rsidRDefault="00DB50D8" w:rsidP="005F5C56">
      <w:pPr>
        <w:widowControl w:val="0"/>
        <w:numPr>
          <w:ilvl w:val="0"/>
          <w:numId w:val="2"/>
        </w:numPr>
        <w:contextualSpacing/>
      </w:pPr>
      <w:r>
        <w:rPr>
          <w:rFonts w:ascii="Arial" w:eastAsia="Arial" w:hAnsi="Arial" w:cs="Arial"/>
        </w:rPr>
        <w:t>We show that we value our differences and treat people fairly</w:t>
      </w:r>
    </w:p>
    <w:p w14:paraId="6932A575" w14:textId="77777777" w:rsidR="001F08F3" w:rsidRPr="000A3A19" w:rsidRDefault="001F08F3" w:rsidP="001F08F3">
      <w:pPr>
        <w:rPr>
          <w:rFonts w:ascii="Arial" w:hAnsi="Arial" w:cs="Arial"/>
        </w:rPr>
      </w:pPr>
    </w:p>
    <w:p w14:paraId="5702749C" w14:textId="77777777" w:rsidR="001F08F3" w:rsidRPr="000A3A19" w:rsidRDefault="005F5C56" w:rsidP="001F08F3">
      <w:pPr>
        <w:pBdr>
          <w:top w:val="single" w:sz="4" w:space="1" w:color="auto"/>
          <w:left w:val="single" w:sz="4" w:space="4" w:color="auto"/>
          <w:bottom w:val="single" w:sz="4" w:space="1" w:color="auto"/>
          <w:right w:val="single" w:sz="4" w:space="4" w:color="auto"/>
        </w:pBdr>
        <w:shd w:val="clear" w:color="auto" w:fill="FFFF00"/>
        <w:rPr>
          <w:rFonts w:ascii="Arial" w:hAnsi="Arial" w:cs="Arial"/>
          <w:b/>
        </w:rPr>
      </w:pPr>
      <w:r w:rsidRPr="000A3A19">
        <w:rPr>
          <w:rFonts w:ascii="Arial" w:hAnsi="Arial" w:cs="Arial"/>
          <w:b/>
        </w:rPr>
        <w:t>Gener</w:t>
      </w:r>
      <w:r w:rsidR="00FD1E6C" w:rsidRPr="000A3A19">
        <w:rPr>
          <w:rFonts w:ascii="Arial" w:hAnsi="Arial" w:cs="Arial"/>
          <w:b/>
        </w:rPr>
        <w:t>ic</w:t>
      </w:r>
      <w:r w:rsidR="001F08F3" w:rsidRPr="000A3A19">
        <w:rPr>
          <w:rFonts w:ascii="Arial" w:hAnsi="Arial" w:cs="Arial"/>
          <w:b/>
        </w:rPr>
        <w:t xml:space="preserve"> Skills</w:t>
      </w:r>
    </w:p>
    <w:p w14:paraId="14406F39" w14:textId="77777777" w:rsidR="001F08F3" w:rsidRPr="000A3A19" w:rsidRDefault="001F08F3" w:rsidP="001F08F3">
      <w:pPr>
        <w:rPr>
          <w:rFonts w:ascii="Arial" w:hAnsi="Arial" w:cs="Arial"/>
        </w:rPr>
      </w:pPr>
    </w:p>
    <w:p w14:paraId="5697953D" w14:textId="77777777" w:rsidR="00EA0D22" w:rsidRPr="00EA0D22" w:rsidRDefault="00EA0D22" w:rsidP="00EA0D22">
      <w:pPr>
        <w:pStyle w:val="ListParagraph"/>
        <w:numPr>
          <w:ilvl w:val="0"/>
          <w:numId w:val="6"/>
        </w:numPr>
        <w:rPr>
          <w:rFonts w:ascii="Arial" w:hAnsi="Arial" w:cs="Arial"/>
        </w:rPr>
      </w:pPr>
      <w:r w:rsidRPr="00EA0D22">
        <w:rPr>
          <w:rFonts w:ascii="Arial" w:hAnsi="Arial" w:cs="Arial"/>
          <w:b/>
          <w:bCs/>
        </w:rPr>
        <w:t>Communication Skills</w:t>
      </w:r>
      <w:r w:rsidRPr="00EA0D22">
        <w:rPr>
          <w:rFonts w:ascii="Arial" w:hAnsi="Arial" w:cs="Arial"/>
        </w:rPr>
        <w:t>: Demonstrates an understanding of the views of others and communicates in a realistic and practical manner using appropriate language and medium, listens attentively to views and issues of others and responds to issues arising.</w:t>
      </w:r>
    </w:p>
    <w:p w14:paraId="10451C01" w14:textId="77777777" w:rsidR="00EA0D22" w:rsidRPr="00EA0D22" w:rsidRDefault="00EA0D22" w:rsidP="00EA0D22">
      <w:pPr>
        <w:pStyle w:val="ListParagraph"/>
        <w:rPr>
          <w:rFonts w:ascii="Arial" w:hAnsi="Arial" w:cs="Arial"/>
        </w:rPr>
      </w:pPr>
    </w:p>
    <w:p w14:paraId="465019D8" w14:textId="77777777" w:rsidR="00EA0D22" w:rsidRPr="00EA0D22" w:rsidRDefault="00EA0D22" w:rsidP="00EA0D22">
      <w:pPr>
        <w:pStyle w:val="ListParagraph"/>
        <w:numPr>
          <w:ilvl w:val="0"/>
          <w:numId w:val="6"/>
        </w:numPr>
        <w:autoSpaceDE w:val="0"/>
        <w:autoSpaceDN w:val="0"/>
        <w:adjustRightInd w:val="0"/>
        <w:rPr>
          <w:rFonts w:ascii="Arial" w:hAnsi="Arial" w:cs="Arial"/>
          <w:lang w:val="en-US"/>
        </w:rPr>
      </w:pPr>
      <w:r w:rsidRPr="00EA0D22">
        <w:rPr>
          <w:rFonts w:ascii="Arial" w:hAnsi="Arial" w:cs="Arial"/>
          <w:b/>
        </w:rPr>
        <w:t xml:space="preserve">Analytical Skills: </w:t>
      </w:r>
      <w:r w:rsidRPr="00EA0D22">
        <w:rPr>
          <w:rFonts w:ascii="Arial" w:hAnsi="Arial" w:cs="Arial"/>
          <w:lang w:val="en-US"/>
        </w:rPr>
        <w:t>Ability to absorb, understand and quickly assimilate moderately complex information and concepts and compare information from a number of different sources.</w:t>
      </w:r>
    </w:p>
    <w:p w14:paraId="09FC5840" w14:textId="77777777" w:rsidR="00EA0D22" w:rsidRPr="00EA0D22" w:rsidRDefault="00EA0D22" w:rsidP="00EA0D22">
      <w:pPr>
        <w:pStyle w:val="ListParagraph"/>
        <w:rPr>
          <w:rFonts w:ascii="Arial" w:hAnsi="Arial" w:cs="Arial"/>
        </w:rPr>
      </w:pPr>
    </w:p>
    <w:p w14:paraId="30D24E7E" w14:textId="77777777" w:rsidR="00EA0D22" w:rsidRPr="00EA0D22" w:rsidRDefault="00EA0D22" w:rsidP="00EA0D22">
      <w:pPr>
        <w:pStyle w:val="ListParagraph"/>
        <w:numPr>
          <w:ilvl w:val="0"/>
          <w:numId w:val="6"/>
        </w:numPr>
        <w:autoSpaceDE w:val="0"/>
        <w:autoSpaceDN w:val="0"/>
        <w:adjustRightInd w:val="0"/>
        <w:rPr>
          <w:rFonts w:ascii="Arial" w:hAnsi="Arial" w:cs="Arial"/>
          <w:color w:val="000000"/>
        </w:rPr>
      </w:pPr>
      <w:r w:rsidRPr="00EA0D22">
        <w:rPr>
          <w:rFonts w:ascii="Arial" w:hAnsi="Arial" w:cs="Arial"/>
          <w:b/>
        </w:rPr>
        <w:t xml:space="preserve">Planning and Organising: </w:t>
      </w:r>
      <w:r w:rsidRPr="00EA0D22">
        <w:rPr>
          <w:rFonts w:ascii="Arial" w:hAnsi="Arial" w:cs="Arial"/>
          <w:color w:val="000000"/>
        </w:rPr>
        <w:t xml:space="preserve">Demonstrate the ability to organize multiple tasks in the most effective way, and allocate time and energy according to task complexity and priority </w:t>
      </w:r>
    </w:p>
    <w:p w14:paraId="0F19F6F1" w14:textId="77777777" w:rsidR="00EA0D22" w:rsidRPr="00EA0D22" w:rsidRDefault="00EA0D22" w:rsidP="00EA0D22">
      <w:pPr>
        <w:pStyle w:val="ListParagraph"/>
        <w:rPr>
          <w:rFonts w:ascii="Arial" w:hAnsi="Arial" w:cs="Arial"/>
        </w:rPr>
      </w:pPr>
    </w:p>
    <w:p w14:paraId="722333BF" w14:textId="35EB0187" w:rsidR="00EA0D22" w:rsidRPr="00EA0D22" w:rsidRDefault="00EA0D22" w:rsidP="00EA0D22">
      <w:pPr>
        <w:pStyle w:val="ListParagraph"/>
        <w:numPr>
          <w:ilvl w:val="0"/>
          <w:numId w:val="6"/>
        </w:numPr>
        <w:rPr>
          <w:rFonts w:ascii="Arial" w:hAnsi="Arial" w:cs="Arial"/>
        </w:rPr>
      </w:pPr>
      <w:r>
        <w:rPr>
          <w:rFonts w:ascii="Arial" w:hAnsi="Arial" w:cs="Arial"/>
          <w:b/>
        </w:rPr>
        <w:t>P</w:t>
      </w:r>
      <w:r w:rsidRPr="00EA0D22">
        <w:rPr>
          <w:rFonts w:ascii="Arial" w:hAnsi="Arial" w:cs="Arial"/>
          <w:b/>
        </w:rPr>
        <w:t xml:space="preserve">roblem Solving and Decision Making: </w:t>
      </w:r>
      <w:r w:rsidRPr="00EA0D22">
        <w:rPr>
          <w:rFonts w:ascii="Arial" w:hAnsi="Arial" w:cs="Arial"/>
        </w:rPr>
        <w:t>Ability to analyse situations, diagnose problems, identify the key issues, establish and evaluate alternative courses of action and produce a logical, practical and acceptable solution.</w:t>
      </w:r>
    </w:p>
    <w:p w14:paraId="4B850911" w14:textId="77777777" w:rsidR="00EA0D22" w:rsidRPr="00EA0D22" w:rsidRDefault="00EA0D22" w:rsidP="00EA0D22">
      <w:pPr>
        <w:pStyle w:val="ListParagraph"/>
        <w:rPr>
          <w:rFonts w:ascii="Arial" w:hAnsi="Arial" w:cs="Arial"/>
        </w:rPr>
      </w:pPr>
    </w:p>
    <w:p w14:paraId="49B9B38E" w14:textId="77777777" w:rsidR="00EA0D22" w:rsidRDefault="00EA0D22" w:rsidP="00EA0D22">
      <w:pPr>
        <w:pStyle w:val="ListParagraph"/>
        <w:numPr>
          <w:ilvl w:val="0"/>
          <w:numId w:val="6"/>
        </w:numPr>
        <w:rPr>
          <w:rFonts w:ascii="Arial" w:hAnsi="Arial" w:cs="Arial"/>
        </w:rPr>
      </w:pPr>
      <w:r w:rsidRPr="00EA0D22">
        <w:rPr>
          <w:rFonts w:ascii="Arial" w:hAnsi="Arial" w:cs="Arial"/>
          <w:b/>
        </w:rPr>
        <w:t xml:space="preserve">Creative Skills: </w:t>
      </w:r>
      <w:r w:rsidRPr="00EA0D22">
        <w:rPr>
          <w:rFonts w:ascii="Arial" w:hAnsi="Arial" w:cs="Arial"/>
        </w:rPr>
        <w:t>Ability to</w:t>
      </w:r>
      <w:r w:rsidRPr="00EA0D22">
        <w:rPr>
          <w:rFonts w:ascii="Arial" w:hAnsi="Arial" w:cs="Arial"/>
          <w:b/>
        </w:rPr>
        <w:t xml:space="preserve"> </w:t>
      </w:r>
      <w:r w:rsidRPr="00EA0D22">
        <w:rPr>
          <w:rFonts w:ascii="Arial" w:hAnsi="Arial" w:cs="Arial"/>
        </w:rPr>
        <w:t xml:space="preserve">think creatively and provide innovative solutions to problems. Has ability to develop new approaches to finding solutions outside of existing parameters.  </w:t>
      </w:r>
    </w:p>
    <w:p w14:paraId="18D04A53" w14:textId="77777777" w:rsidR="00EA0D22" w:rsidRPr="00EA0D22" w:rsidRDefault="00EA0D22" w:rsidP="00EA0D22">
      <w:pPr>
        <w:pStyle w:val="ListParagraph"/>
        <w:rPr>
          <w:rFonts w:ascii="Arial" w:hAnsi="Arial" w:cs="Arial"/>
        </w:rPr>
      </w:pPr>
    </w:p>
    <w:p w14:paraId="7423B47E" w14:textId="77777777" w:rsidR="00EA0D22" w:rsidRPr="00EA0D22" w:rsidRDefault="00EA0D22" w:rsidP="00EA0D22">
      <w:pPr>
        <w:pStyle w:val="ListParagraph"/>
        <w:rPr>
          <w:rFonts w:ascii="Arial" w:hAnsi="Arial" w:cs="Arial"/>
        </w:rPr>
      </w:pPr>
    </w:p>
    <w:p w14:paraId="046A4336" w14:textId="0B22BDEE" w:rsidR="00EA0D22" w:rsidRPr="00DB50D8" w:rsidRDefault="00EA0D22" w:rsidP="00DB50D8">
      <w:pPr>
        <w:pStyle w:val="ListParagraph"/>
        <w:numPr>
          <w:ilvl w:val="0"/>
          <w:numId w:val="6"/>
        </w:numPr>
        <w:spacing w:before="100" w:beforeAutospacing="1" w:after="100" w:afterAutospacing="1"/>
        <w:rPr>
          <w:rFonts w:ascii="Arial" w:hAnsi="Arial" w:cs="Arial"/>
        </w:rPr>
      </w:pPr>
      <w:r w:rsidRPr="00EA0D22">
        <w:rPr>
          <w:rFonts w:ascii="Arial" w:hAnsi="Arial" w:cs="Arial"/>
          <w:b/>
        </w:rPr>
        <w:t xml:space="preserve">Strategic Thinking: </w:t>
      </w:r>
      <w:r w:rsidRPr="00EA0D22">
        <w:rPr>
          <w:rFonts w:ascii="Arial" w:hAnsi="Arial" w:cs="Arial"/>
        </w:rPr>
        <w:t>Contributes to the development, implementation and evaluation of strategy to shape future plans</w:t>
      </w:r>
      <w:r w:rsidR="00DB50D8">
        <w:rPr>
          <w:rFonts w:ascii="Arial" w:hAnsi="Arial" w:cs="Arial"/>
        </w:rPr>
        <w:t>.</w:t>
      </w:r>
    </w:p>
    <w:p w14:paraId="1334EE8E" w14:textId="77777777" w:rsidR="00EA0D22" w:rsidRPr="00EA0D22" w:rsidRDefault="00EA0D22" w:rsidP="00DB50D8">
      <w:pPr>
        <w:pStyle w:val="ListParagraph"/>
        <w:rPr>
          <w:rFonts w:ascii="Arial" w:hAnsi="Arial" w:cs="Arial"/>
        </w:rPr>
      </w:pPr>
      <w:r w:rsidRPr="00EA0D22">
        <w:rPr>
          <w:rFonts w:ascii="Arial" w:hAnsi="Arial" w:cs="Arial"/>
        </w:rPr>
        <w:t>Skills to identify good practice and areas for improvement in strategy and communicate these to colleagues and key stakeholders</w:t>
      </w:r>
    </w:p>
    <w:p w14:paraId="725A49DF" w14:textId="55346871" w:rsidR="001F08F3" w:rsidRPr="000A3A19" w:rsidRDefault="001F08F3" w:rsidP="00EA0D22">
      <w:pPr>
        <w:ind w:left="720"/>
        <w:rPr>
          <w:rFonts w:ascii="Arial" w:hAnsi="Arial" w:cs="Arial"/>
        </w:rPr>
      </w:pPr>
    </w:p>
    <w:p w14:paraId="0CD0E32E" w14:textId="77777777" w:rsidR="001F08F3" w:rsidRPr="000A3A19" w:rsidRDefault="001F08F3" w:rsidP="00EA0D22">
      <w:pPr>
        <w:rPr>
          <w:rFonts w:ascii="Arial" w:hAnsi="Arial" w:cs="Arial"/>
        </w:rPr>
      </w:pPr>
    </w:p>
    <w:p w14:paraId="44A8163B" w14:textId="77777777" w:rsidR="001F08F3" w:rsidRPr="000A3A19" w:rsidRDefault="005F5C56" w:rsidP="001F08F3">
      <w:pPr>
        <w:pBdr>
          <w:top w:val="single" w:sz="4" w:space="1" w:color="auto"/>
          <w:left w:val="single" w:sz="4" w:space="4" w:color="auto"/>
          <w:bottom w:val="single" w:sz="4" w:space="1" w:color="auto"/>
          <w:right w:val="single" w:sz="4" w:space="4" w:color="auto"/>
        </w:pBdr>
        <w:shd w:val="clear" w:color="auto" w:fill="FFFF00"/>
        <w:rPr>
          <w:rFonts w:ascii="Arial" w:hAnsi="Arial" w:cs="Arial"/>
          <w:b/>
        </w:rPr>
      </w:pPr>
      <w:r w:rsidRPr="000A3A19">
        <w:rPr>
          <w:rFonts w:ascii="Arial" w:hAnsi="Arial" w:cs="Arial"/>
          <w:b/>
        </w:rPr>
        <w:t>Technical R</w:t>
      </w:r>
      <w:r w:rsidR="001F08F3" w:rsidRPr="000A3A19">
        <w:rPr>
          <w:rFonts w:ascii="Arial" w:hAnsi="Arial" w:cs="Arial"/>
          <w:b/>
        </w:rPr>
        <w:t xml:space="preserve">equirements (Role Specific) </w:t>
      </w:r>
    </w:p>
    <w:p w14:paraId="7F69A9F3" w14:textId="77777777" w:rsidR="001F08F3" w:rsidRPr="000A3A19" w:rsidRDefault="001F08F3" w:rsidP="001F08F3">
      <w:pPr>
        <w:rPr>
          <w:rFonts w:ascii="Arial" w:hAnsi="Arial" w:cs="Arial"/>
          <w:b/>
        </w:rPr>
      </w:pPr>
    </w:p>
    <w:p w14:paraId="13A9CB49" w14:textId="77777777" w:rsidR="001F08F3" w:rsidRPr="000A3A19" w:rsidRDefault="001F08F3" w:rsidP="001F08F3">
      <w:pPr>
        <w:rPr>
          <w:rFonts w:ascii="Arial" w:hAnsi="Arial" w:cs="Arial"/>
          <w:b/>
        </w:rPr>
      </w:pPr>
    </w:p>
    <w:p w14:paraId="73E87AAB" w14:textId="77777777" w:rsidR="001F08F3" w:rsidRPr="000A3A19" w:rsidRDefault="001F08F3" w:rsidP="001F08F3">
      <w:pPr>
        <w:rPr>
          <w:rFonts w:ascii="Arial" w:hAnsi="Arial" w:cs="Arial"/>
          <w:b/>
        </w:rPr>
      </w:pPr>
    </w:p>
    <w:p w14:paraId="38B6F971" w14:textId="77777777" w:rsidR="001F08F3" w:rsidRPr="000A3A19" w:rsidRDefault="001F08F3" w:rsidP="001F08F3">
      <w:pPr>
        <w:rPr>
          <w:rFonts w:ascii="Arial" w:hAnsi="Arial" w:cs="Arial"/>
        </w:rPr>
      </w:pPr>
    </w:p>
    <w:p w14:paraId="5E8C3FB0" w14:textId="77777777" w:rsidR="001F08F3" w:rsidRPr="000A3A19" w:rsidRDefault="001F08F3" w:rsidP="001F08F3">
      <w:pPr>
        <w:rPr>
          <w:rFonts w:ascii="Arial" w:hAnsi="Arial" w:cs="Arial"/>
        </w:rPr>
      </w:pPr>
    </w:p>
    <w:p w14:paraId="45742265" w14:textId="77777777" w:rsidR="001F08F3" w:rsidRPr="000A3A19" w:rsidRDefault="001F08F3" w:rsidP="001F08F3">
      <w:pPr>
        <w:rPr>
          <w:rFonts w:ascii="Arial" w:hAnsi="Arial" w:cs="Arial"/>
        </w:rPr>
      </w:pPr>
    </w:p>
    <w:p w14:paraId="13586645" w14:textId="77777777" w:rsidR="001F08F3" w:rsidRPr="000A3A19" w:rsidRDefault="001F08F3" w:rsidP="001F08F3">
      <w:pPr>
        <w:rPr>
          <w:rFonts w:ascii="Arial" w:hAnsi="Arial" w:cs="Arial"/>
        </w:rPr>
      </w:pPr>
    </w:p>
    <w:p w14:paraId="415815EB" w14:textId="77777777" w:rsidR="001F08F3" w:rsidRPr="000A3A19" w:rsidRDefault="001F08F3" w:rsidP="001F08F3">
      <w:pPr>
        <w:rPr>
          <w:rFonts w:ascii="Arial" w:hAnsi="Arial" w:cs="Arial"/>
        </w:rPr>
      </w:pPr>
      <w:r w:rsidRPr="000A3A19">
        <w:rPr>
          <w:rFonts w:ascii="Arial" w:hAnsi="Arial" w:cs="Arial"/>
        </w:rPr>
        <w:lastRenderedPageBreak/>
        <w:t xml:space="preserve"> </w:t>
      </w:r>
    </w:p>
    <w:p w14:paraId="6B4DC2B1" w14:textId="77777777" w:rsidR="001F08F3" w:rsidRPr="000A3A19" w:rsidRDefault="001F08F3" w:rsidP="001F08F3">
      <w:pPr>
        <w:rPr>
          <w:rFonts w:ascii="Arial" w:hAnsi="Arial" w:cs="Arial"/>
        </w:rPr>
      </w:pPr>
    </w:p>
    <w:p w14:paraId="2132F6D7" w14:textId="77777777" w:rsidR="001F08F3" w:rsidRPr="000A3A19" w:rsidRDefault="001F08F3" w:rsidP="001F08F3">
      <w:pPr>
        <w:jc w:val="center"/>
        <w:rPr>
          <w:rFonts w:ascii="Arial" w:hAnsi="Arial" w:cs="Arial"/>
          <w:b/>
        </w:rPr>
      </w:pPr>
    </w:p>
    <w:p w14:paraId="3B34575E" w14:textId="77777777" w:rsidR="001F08F3" w:rsidRPr="000A3A19" w:rsidRDefault="001F08F3" w:rsidP="001F08F3"/>
    <w:p w14:paraId="62089301" w14:textId="77777777" w:rsidR="001F08F3" w:rsidRPr="000A3A19" w:rsidRDefault="001F08F3" w:rsidP="001F08F3"/>
    <w:p w14:paraId="7DFC6FBE" w14:textId="77777777" w:rsidR="00C66A01" w:rsidRPr="000A3A19" w:rsidRDefault="00C66A01" w:rsidP="001F08F3"/>
    <w:sectPr w:rsidR="00C66A01" w:rsidRPr="000A3A19" w:rsidSect="005F5C56">
      <w:foot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F9467" w14:textId="77777777" w:rsidR="002F2FB0" w:rsidRDefault="002F2FB0">
      <w:r>
        <w:separator/>
      </w:r>
    </w:p>
  </w:endnote>
  <w:endnote w:type="continuationSeparator" w:id="0">
    <w:p w14:paraId="3A42AAB6" w14:textId="77777777" w:rsidR="002F2FB0" w:rsidRDefault="002F2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9AD7C" w14:textId="77777777" w:rsidR="001F08F3" w:rsidRPr="001F08F3" w:rsidRDefault="001F08F3" w:rsidP="001F08F3">
    <w:pPr>
      <w:pStyle w:val="Footer"/>
      <w:jc w:val="right"/>
      <w:rPr>
        <w:rFonts w:ascii="Tahoma" w:hAnsi="Tahoma" w:cs="Tahoma"/>
        <w:b/>
        <w:sz w:val="20"/>
        <w:szCs w:val="20"/>
      </w:rPr>
    </w:pPr>
    <w:r w:rsidRPr="001F08F3">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5D49C" w14:textId="77777777" w:rsidR="002F2FB0" w:rsidRDefault="002F2FB0">
      <w:r>
        <w:separator/>
      </w:r>
    </w:p>
  </w:footnote>
  <w:footnote w:type="continuationSeparator" w:id="0">
    <w:p w14:paraId="741CDE4D" w14:textId="77777777" w:rsidR="002F2FB0" w:rsidRDefault="002F2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457C41"/>
    <w:multiLevelType w:val="multilevel"/>
    <w:tmpl w:val="5A20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DB47D0A"/>
    <w:multiLevelType w:val="hybridMultilevel"/>
    <w:tmpl w:val="56CEB4C4"/>
    <w:lvl w:ilvl="0" w:tplc="42949B52">
      <w:start w:val="1"/>
      <w:numFmt w:val="bullet"/>
      <w:lvlText w:val=""/>
      <w:lvlJc w:val="left"/>
      <w:pPr>
        <w:ind w:left="720" w:hanging="360"/>
      </w:pPr>
      <w:rPr>
        <w:rFonts w:ascii="Symbol" w:hAnsi="Symbol" w:hint="default"/>
      </w:rPr>
    </w:lvl>
    <w:lvl w:ilvl="1" w:tplc="419A2880">
      <w:start w:val="1"/>
      <w:numFmt w:val="bullet"/>
      <w:lvlText w:val="o"/>
      <w:lvlJc w:val="left"/>
      <w:pPr>
        <w:ind w:left="1440" w:hanging="360"/>
      </w:pPr>
      <w:rPr>
        <w:rFonts w:ascii="Courier New" w:hAnsi="Courier New" w:hint="default"/>
      </w:rPr>
    </w:lvl>
    <w:lvl w:ilvl="2" w:tplc="1122AD7C">
      <w:start w:val="1"/>
      <w:numFmt w:val="bullet"/>
      <w:lvlText w:val=""/>
      <w:lvlJc w:val="left"/>
      <w:pPr>
        <w:ind w:left="2160" w:hanging="360"/>
      </w:pPr>
      <w:rPr>
        <w:rFonts w:ascii="Wingdings" w:hAnsi="Wingdings" w:hint="default"/>
      </w:rPr>
    </w:lvl>
    <w:lvl w:ilvl="3" w:tplc="1F86B900">
      <w:start w:val="1"/>
      <w:numFmt w:val="bullet"/>
      <w:lvlText w:val=""/>
      <w:lvlJc w:val="left"/>
      <w:pPr>
        <w:ind w:left="2880" w:hanging="360"/>
      </w:pPr>
      <w:rPr>
        <w:rFonts w:ascii="Symbol" w:hAnsi="Symbol" w:hint="default"/>
      </w:rPr>
    </w:lvl>
    <w:lvl w:ilvl="4" w:tplc="D27A0832">
      <w:start w:val="1"/>
      <w:numFmt w:val="bullet"/>
      <w:lvlText w:val="o"/>
      <w:lvlJc w:val="left"/>
      <w:pPr>
        <w:ind w:left="3600" w:hanging="360"/>
      </w:pPr>
      <w:rPr>
        <w:rFonts w:ascii="Courier New" w:hAnsi="Courier New" w:hint="default"/>
      </w:rPr>
    </w:lvl>
    <w:lvl w:ilvl="5" w:tplc="AA506802">
      <w:start w:val="1"/>
      <w:numFmt w:val="bullet"/>
      <w:lvlText w:val=""/>
      <w:lvlJc w:val="left"/>
      <w:pPr>
        <w:ind w:left="4320" w:hanging="360"/>
      </w:pPr>
      <w:rPr>
        <w:rFonts w:ascii="Wingdings" w:hAnsi="Wingdings" w:hint="default"/>
      </w:rPr>
    </w:lvl>
    <w:lvl w:ilvl="6" w:tplc="8954F750">
      <w:start w:val="1"/>
      <w:numFmt w:val="bullet"/>
      <w:lvlText w:val=""/>
      <w:lvlJc w:val="left"/>
      <w:pPr>
        <w:ind w:left="5040" w:hanging="360"/>
      </w:pPr>
      <w:rPr>
        <w:rFonts w:ascii="Symbol" w:hAnsi="Symbol" w:hint="default"/>
      </w:rPr>
    </w:lvl>
    <w:lvl w:ilvl="7" w:tplc="4D1A704E">
      <w:start w:val="1"/>
      <w:numFmt w:val="bullet"/>
      <w:lvlText w:val="o"/>
      <w:lvlJc w:val="left"/>
      <w:pPr>
        <w:ind w:left="5760" w:hanging="360"/>
      </w:pPr>
      <w:rPr>
        <w:rFonts w:ascii="Courier New" w:hAnsi="Courier New" w:hint="default"/>
      </w:rPr>
    </w:lvl>
    <w:lvl w:ilvl="8" w:tplc="D9E02516">
      <w:start w:val="1"/>
      <w:numFmt w:val="bullet"/>
      <w:lvlText w:val=""/>
      <w:lvlJc w:val="left"/>
      <w:pPr>
        <w:ind w:left="6480" w:hanging="360"/>
      </w:pPr>
      <w:rPr>
        <w:rFonts w:ascii="Wingdings" w:hAnsi="Wingdings" w:hint="default"/>
      </w:rPr>
    </w:lvl>
  </w:abstractNum>
  <w:abstractNum w:abstractNumId="6"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97348176">
    <w:abstractNumId w:val="5"/>
  </w:num>
  <w:num w:numId="2" w16cid:durableId="1985617797">
    <w:abstractNumId w:val="2"/>
  </w:num>
  <w:num w:numId="3" w16cid:durableId="1136484883">
    <w:abstractNumId w:val="1"/>
  </w:num>
  <w:num w:numId="4" w16cid:durableId="1430000709">
    <w:abstractNumId w:val="4"/>
  </w:num>
  <w:num w:numId="5" w16cid:durableId="1779569281">
    <w:abstractNumId w:val="6"/>
  </w:num>
  <w:num w:numId="6" w16cid:durableId="918367970">
    <w:abstractNumId w:val="0"/>
  </w:num>
  <w:num w:numId="7" w16cid:durableId="912274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A5"/>
    <w:rsid w:val="000A3A19"/>
    <w:rsid w:val="00123877"/>
    <w:rsid w:val="00197965"/>
    <w:rsid w:val="001E7075"/>
    <w:rsid w:val="001F0816"/>
    <w:rsid w:val="001F08F3"/>
    <w:rsid w:val="001F7054"/>
    <w:rsid w:val="002030EC"/>
    <w:rsid w:val="002161B8"/>
    <w:rsid w:val="002A1A9E"/>
    <w:rsid w:val="002A5594"/>
    <w:rsid w:val="002E6F37"/>
    <w:rsid w:val="002F2FB0"/>
    <w:rsid w:val="00361E9C"/>
    <w:rsid w:val="0039146C"/>
    <w:rsid w:val="003B2A2B"/>
    <w:rsid w:val="003B3A6F"/>
    <w:rsid w:val="003C6E7D"/>
    <w:rsid w:val="003D2086"/>
    <w:rsid w:val="003E6FDF"/>
    <w:rsid w:val="003E78CB"/>
    <w:rsid w:val="004249BF"/>
    <w:rsid w:val="0047143D"/>
    <w:rsid w:val="00491396"/>
    <w:rsid w:val="004A2F46"/>
    <w:rsid w:val="004C439C"/>
    <w:rsid w:val="0050120D"/>
    <w:rsid w:val="0050666F"/>
    <w:rsid w:val="00506AB1"/>
    <w:rsid w:val="00507EAD"/>
    <w:rsid w:val="00542106"/>
    <w:rsid w:val="005A1685"/>
    <w:rsid w:val="005B125E"/>
    <w:rsid w:val="005B4C40"/>
    <w:rsid w:val="005D63AF"/>
    <w:rsid w:val="005D7F7D"/>
    <w:rsid w:val="005E1476"/>
    <w:rsid w:val="005F5C56"/>
    <w:rsid w:val="00642C7B"/>
    <w:rsid w:val="00697705"/>
    <w:rsid w:val="006A741D"/>
    <w:rsid w:val="006D65AA"/>
    <w:rsid w:val="007176F2"/>
    <w:rsid w:val="00741D3A"/>
    <w:rsid w:val="007642D4"/>
    <w:rsid w:val="007B0889"/>
    <w:rsid w:val="007D31A5"/>
    <w:rsid w:val="007E73D0"/>
    <w:rsid w:val="007F3EFF"/>
    <w:rsid w:val="007F73F9"/>
    <w:rsid w:val="00812537"/>
    <w:rsid w:val="00847AB0"/>
    <w:rsid w:val="0086432E"/>
    <w:rsid w:val="008A1E39"/>
    <w:rsid w:val="008D0D6B"/>
    <w:rsid w:val="0092686D"/>
    <w:rsid w:val="00951358"/>
    <w:rsid w:val="009765A0"/>
    <w:rsid w:val="00A04B97"/>
    <w:rsid w:val="00A21EE2"/>
    <w:rsid w:val="00A719E9"/>
    <w:rsid w:val="00A93F05"/>
    <w:rsid w:val="00A9514F"/>
    <w:rsid w:val="00A95B8C"/>
    <w:rsid w:val="00AA7E43"/>
    <w:rsid w:val="00AD1CBF"/>
    <w:rsid w:val="00B97160"/>
    <w:rsid w:val="00C15382"/>
    <w:rsid w:val="00C66A01"/>
    <w:rsid w:val="00C96D3E"/>
    <w:rsid w:val="00CE641D"/>
    <w:rsid w:val="00CF7DF8"/>
    <w:rsid w:val="00D52A38"/>
    <w:rsid w:val="00D96629"/>
    <w:rsid w:val="00DB50D8"/>
    <w:rsid w:val="00E3024D"/>
    <w:rsid w:val="00E32B6B"/>
    <w:rsid w:val="00E70F09"/>
    <w:rsid w:val="00E951F8"/>
    <w:rsid w:val="00E9621F"/>
    <w:rsid w:val="00EA0D22"/>
    <w:rsid w:val="00F8254E"/>
    <w:rsid w:val="00FD1E6C"/>
    <w:rsid w:val="00FD58EF"/>
    <w:rsid w:val="03A3995F"/>
    <w:rsid w:val="03EFDDB0"/>
    <w:rsid w:val="0745951E"/>
    <w:rsid w:val="0C3D7BE5"/>
    <w:rsid w:val="1AA9F55A"/>
    <w:rsid w:val="231D8D46"/>
    <w:rsid w:val="24A4D7A9"/>
    <w:rsid w:val="25067772"/>
    <w:rsid w:val="2C75D7A6"/>
    <w:rsid w:val="2D77B348"/>
    <w:rsid w:val="322D7430"/>
    <w:rsid w:val="34BE3949"/>
    <w:rsid w:val="3B0044D7"/>
    <w:rsid w:val="3DB0A07F"/>
    <w:rsid w:val="3F7E95C5"/>
    <w:rsid w:val="44450F5B"/>
    <w:rsid w:val="47E09551"/>
    <w:rsid w:val="4E59F433"/>
    <w:rsid w:val="502C2D05"/>
    <w:rsid w:val="52EC5D2B"/>
    <w:rsid w:val="542D1276"/>
    <w:rsid w:val="54510C7E"/>
    <w:rsid w:val="5F631182"/>
    <w:rsid w:val="6059F873"/>
    <w:rsid w:val="6079CB33"/>
    <w:rsid w:val="67756D19"/>
    <w:rsid w:val="6A4EE394"/>
    <w:rsid w:val="6E9506AB"/>
    <w:rsid w:val="6F6C043D"/>
    <w:rsid w:val="6F73B397"/>
    <w:rsid w:val="708D8B3A"/>
    <w:rsid w:val="7443174C"/>
    <w:rsid w:val="7B145DDF"/>
    <w:rsid w:val="7B859601"/>
    <w:rsid w:val="7BBD4567"/>
    <w:rsid w:val="7C65C5B7"/>
    <w:rsid w:val="7EC09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60AB3BD"/>
  <w15:chartTrackingRefBased/>
  <w15:docId w15:val="{D6553078-4114-462C-9414-61C23BE0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1A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7D31A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7D31A5"/>
    <w:pPr>
      <w:overflowPunct w:val="0"/>
      <w:autoSpaceDE w:val="0"/>
      <w:autoSpaceDN w:val="0"/>
      <w:adjustRightInd w:val="0"/>
      <w:textAlignment w:val="baseline"/>
    </w:pPr>
    <w:rPr>
      <w:rFonts w:ascii="Arial" w:hAnsi="Arial"/>
      <w:color w:val="000000"/>
      <w:szCs w:val="20"/>
      <w:lang w:val="en-US"/>
    </w:rPr>
  </w:style>
  <w:style w:type="paragraph" w:styleId="BalloonText">
    <w:name w:val="Balloon Text"/>
    <w:basedOn w:val="Normal"/>
    <w:semiHidden/>
    <w:rsid w:val="00B97160"/>
    <w:rPr>
      <w:rFonts w:ascii="Tahoma" w:hAnsi="Tahoma" w:cs="Tahoma"/>
      <w:sz w:val="16"/>
      <w:szCs w:val="16"/>
    </w:rPr>
  </w:style>
  <w:style w:type="paragraph" w:styleId="BodyTextIndent">
    <w:name w:val="Body Text Indent"/>
    <w:basedOn w:val="Normal"/>
    <w:rsid w:val="005A1685"/>
    <w:pPr>
      <w:widowControl w:val="0"/>
      <w:autoSpaceDE w:val="0"/>
      <w:autoSpaceDN w:val="0"/>
      <w:adjustRightInd w:val="0"/>
      <w:spacing w:after="120"/>
      <w:ind w:left="283"/>
    </w:pPr>
    <w:rPr>
      <w:rFonts w:ascii="Arial" w:hAnsi="Arial"/>
    </w:rPr>
  </w:style>
  <w:style w:type="paragraph" w:styleId="Header">
    <w:name w:val="header"/>
    <w:basedOn w:val="Normal"/>
    <w:rsid w:val="004249BF"/>
    <w:pPr>
      <w:tabs>
        <w:tab w:val="center" w:pos="4153"/>
        <w:tab w:val="right" w:pos="8306"/>
      </w:tabs>
    </w:pPr>
  </w:style>
  <w:style w:type="paragraph" w:styleId="Footer">
    <w:name w:val="footer"/>
    <w:basedOn w:val="Normal"/>
    <w:rsid w:val="004249BF"/>
    <w:pPr>
      <w:tabs>
        <w:tab w:val="center" w:pos="4153"/>
        <w:tab w:val="right" w:pos="8306"/>
      </w:tabs>
    </w:pPr>
  </w:style>
  <w:style w:type="paragraph" w:styleId="ListParagraph">
    <w:name w:val="List Paragraph"/>
    <w:basedOn w:val="Normal"/>
    <w:uiPriority w:val="34"/>
    <w:qFormat/>
    <w:rsid w:val="6F73B3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358576">
      <w:bodyDiv w:val="1"/>
      <w:marLeft w:val="0"/>
      <w:marRight w:val="0"/>
      <w:marTop w:val="0"/>
      <w:marBottom w:val="0"/>
      <w:divBdr>
        <w:top w:val="none" w:sz="0" w:space="0" w:color="auto"/>
        <w:left w:val="none" w:sz="0" w:space="0" w:color="auto"/>
        <w:bottom w:val="none" w:sz="0" w:space="0" w:color="auto"/>
        <w:right w:val="none" w:sz="0" w:space="0" w:color="auto"/>
      </w:divBdr>
    </w:div>
    <w:div w:id="1575972996">
      <w:bodyDiv w:val="1"/>
      <w:marLeft w:val="0"/>
      <w:marRight w:val="0"/>
      <w:marTop w:val="0"/>
      <w:marBottom w:val="0"/>
      <w:divBdr>
        <w:top w:val="none" w:sz="0" w:space="0" w:color="auto"/>
        <w:left w:val="none" w:sz="0" w:space="0" w:color="auto"/>
        <w:bottom w:val="none" w:sz="0" w:space="0" w:color="auto"/>
        <w:right w:val="none" w:sz="0" w:space="0" w:color="auto"/>
      </w:divBdr>
    </w:div>
    <w:div w:id="1635014552">
      <w:bodyDiv w:val="1"/>
      <w:marLeft w:val="0"/>
      <w:marRight w:val="0"/>
      <w:marTop w:val="0"/>
      <w:marBottom w:val="0"/>
      <w:divBdr>
        <w:top w:val="none" w:sz="0" w:space="0" w:color="auto"/>
        <w:left w:val="none" w:sz="0" w:space="0" w:color="auto"/>
        <w:bottom w:val="none" w:sz="0" w:space="0" w:color="auto"/>
        <w:right w:val="none" w:sz="0" w:space="0" w:color="auto"/>
      </w:divBdr>
    </w:div>
    <w:div w:id="1849514159">
      <w:bodyDiv w:val="1"/>
      <w:marLeft w:val="0"/>
      <w:marRight w:val="0"/>
      <w:marTop w:val="0"/>
      <w:marBottom w:val="0"/>
      <w:divBdr>
        <w:top w:val="none" w:sz="0" w:space="0" w:color="auto"/>
        <w:left w:val="none" w:sz="0" w:space="0" w:color="auto"/>
        <w:bottom w:val="none" w:sz="0" w:space="0" w:color="auto"/>
        <w:right w:val="none" w:sz="0" w:space="0" w:color="auto"/>
      </w:divBdr>
    </w:div>
    <w:div w:id="2044089143">
      <w:bodyDiv w:val="1"/>
      <w:marLeft w:val="0"/>
      <w:marRight w:val="0"/>
      <w:marTop w:val="0"/>
      <w:marBottom w:val="0"/>
      <w:divBdr>
        <w:top w:val="none" w:sz="0" w:space="0" w:color="auto"/>
        <w:left w:val="none" w:sz="0" w:space="0" w:color="auto"/>
        <w:bottom w:val="none" w:sz="0" w:space="0" w:color="auto"/>
        <w:right w:val="none" w:sz="0" w:space="0" w:color="auto"/>
      </w:divBdr>
    </w:div>
    <w:div w:id="211539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945</Words>
  <Characters>5624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Manchester City Council</vt:lpstr>
    </vt:vector>
  </TitlesOfParts>
  <Company>Manchester City Council</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subject/>
  <dc:creator>harpers</dc:creator>
  <cp:keywords/>
  <dc:description/>
  <cp:lastModifiedBy>Emma Quayle</cp:lastModifiedBy>
  <cp:revision>2</cp:revision>
  <dcterms:created xsi:type="dcterms:W3CDTF">2025-09-29T10:38:00Z</dcterms:created>
  <dcterms:modified xsi:type="dcterms:W3CDTF">2025-09-29T10:38:00Z</dcterms:modified>
</cp:coreProperties>
</file>