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BF18" w14:textId="77777777" w:rsidR="00AA6058" w:rsidRDefault="00000000">
      <w:pPr>
        <w:spacing w:after="0" w:line="259" w:lineRule="auto"/>
        <w:ind w:left="0" w:right="5" w:firstLine="0"/>
        <w:jc w:val="right"/>
      </w:pPr>
      <w:r>
        <w:rPr>
          <w:b/>
        </w:rPr>
        <w:t xml:space="preserve"> </w:t>
      </w:r>
    </w:p>
    <w:p w14:paraId="3842E48B" w14:textId="77777777" w:rsidR="00AA6058" w:rsidRDefault="00000000">
      <w:pPr>
        <w:spacing w:after="0" w:line="259" w:lineRule="auto"/>
        <w:ind w:left="0" w:firstLine="0"/>
      </w:pPr>
      <w:r>
        <w:rPr>
          <w:sz w:val="24"/>
        </w:rPr>
        <w:t xml:space="preserve"> </w:t>
      </w:r>
    </w:p>
    <w:p w14:paraId="794686D4" w14:textId="77777777" w:rsidR="00AA6058" w:rsidRDefault="00000000">
      <w:pPr>
        <w:spacing w:after="0" w:line="259" w:lineRule="auto"/>
        <w:ind w:left="0" w:firstLine="0"/>
      </w:pPr>
      <w:r>
        <w:rPr>
          <w:sz w:val="24"/>
        </w:rPr>
        <w:t xml:space="preserve"> </w:t>
      </w:r>
    </w:p>
    <w:p w14:paraId="21AF6728" w14:textId="77777777" w:rsidR="00AA6058" w:rsidRDefault="00000000">
      <w:pPr>
        <w:spacing w:after="0" w:line="259" w:lineRule="auto"/>
        <w:ind w:right="65"/>
        <w:jc w:val="center"/>
      </w:pPr>
      <w:r>
        <w:rPr>
          <w:b/>
          <w:sz w:val="24"/>
        </w:rPr>
        <w:t xml:space="preserve">Manchester City Council </w:t>
      </w:r>
    </w:p>
    <w:p w14:paraId="611531FC" w14:textId="77777777" w:rsidR="00AA6058" w:rsidRDefault="00000000">
      <w:pPr>
        <w:spacing w:after="0" w:line="259" w:lineRule="auto"/>
        <w:ind w:right="68"/>
        <w:jc w:val="center"/>
      </w:pPr>
      <w:r>
        <w:rPr>
          <w:b/>
          <w:sz w:val="24"/>
        </w:rPr>
        <w:t xml:space="preserve">Role Profile </w:t>
      </w:r>
    </w:p>
    <w:p w14:paraId="052B8331" w14:textId="77777777" w:rsidR="00AA6058" w:rsidRDefault="00000000">
      <w:pPr>
        <w:spacing w:after="0" w:line="259" w:lineRule="auto"/>
        <w:ind w:left="0" w:right="2" w:firstLine="0"/>
        <w:jc w:val="center"/>
      </w:pPr>
      <w:r>
        <w:rPr>
          <w:b/>
          <w:sz w:val="24"/>
        </w:rPr>
        <w:t xml:space="preserve"> </w:t>
      </w:r>
    </w:p>
    <w:p w14:paraId="71549ED4" w14:textId="77777777" w:rsidR="00AA6058" w:rsidRDefault="00000000">
      <w:pPr>
        <w:spacing w:after="0" w:line="259" w:lineRule="auto"/>
        <w:ind w:right="65"/>
        <w:jc w:val="center"/>
      </w:pPr>
      <w:r>
        <w:rPr>
          <w:b/>
          <w:sz w:val="24"/>
        </w:rPr>
        <w:t xml:space="preserve">Client Visit &amp; Review Officer, Grade 6 </w:t>
      </w:r>
    </w:p>
    <w:p w14:paraId="565E156A" w14:textId="7F7AAE5D" w:rsidR="00AA6058" w:rsidRDefault="00000000">
      <w:pPr>
        <w:spacing w:after="0" w:line="259" w:lineRule="auto"/>
        <w:ind w:right="66"/>
        <w:jc w:val="center"/>
      </w:pPr>
      <w:r>
        <w:rPr>
          <w:b/>
          <w:sz w:val="24"/>
        </w:rPr>
        <w:t xml:space="preserve"> Service: Financial Management </w:t>
      </w:r>
    </w:p>
    <w:p w14:paraId="72685AA6" w14:textId="78A845AF" w:rsidR="00AA6058" w:rsidRDefault="00000000">
      <w:pPr>
        <w:spacing w:after="0" w:line="259" w:lineRule="auto"/>
        <w:ind w:right="68"/>
        <w:jc w:val="center"/>
      </w:pPr>
      <w:r>
        <w:rPr>
          <w:b/>
          <w:sz w:val="24"/>
        </w:rPr>
        <w:t xml:space="preserve">Directorate: Corporate </w:t>
      </w:r>
      <w:r w:rsidR="00462D24">
        <w:rPr>
          <w:b/>
          <w:sz w:val="24"/>
        </w:rPr>
        <w:t>Services</w:t>
      </w:r>
      <w:r>
        <w:rPr>
          <w:b/>
          <w:sz w:val="24"/>
        </w:rPr>
        <w:t xml:space="preserve"> </w:t>
      </w:r>
    </w:p>
    <w:p w14:paraId="1730A8D7" w14:textId="348109D6" w:rsidR="00AA6058" w:rsidRDefault="00000000" w:rsidP="00462D24">
      <w:pPr>
        <w:spacing w:after="0" w:line="259" w:lineRule="auto"/>
        <w:ind w:right="68"/>
        <w:jc w:val="center"/>
      </w:pPr>
      <w:r>
        <w:rPr>
          <w:b/>
          <w:sz w:val="24"/>
        </w:rPr>
        <w:t xml:space="preserve">Reports to: </w:t>
      </w:r>
      <w:r w:rsidR="00462D24">
        <w:rPr>
          <w:b/>
          <w:sz w:val="24"/>
        </w:rPr>
        <w:t xml:space="preserve">CFS </w:t>
      </w:r>
      <w:r>
        <w:rPr>
          <w:b/>
          <w:sz w:val="24"/>
        </w:rPr>
        <w:t>Operations Manager</w:t>
      </w:r>
    </w:p>
    <w:p w14:paraId="40CA0EC8" w14:textId="77777777" w:rsidR="00AA6058" w:rsidRDefault="00000000">
      <w:pPr>
        <w:spacing w:after="0" w:line="259" w:lineRule="auto"/>
        <w:ind w:right="66"/>
        <w:jc w:val="center"/>
      </w:pPr>
      <w:r>
        <w:rPr>
          <w:b/>
          <w:sz w:val="24"/>
        </w:rPr>
        <w:t xml:space="preserve">Job Family: People Care &amp; Support Indirect </w:t>
      </w:r>
    </w:p>
    <w:p w14:paraId="22A5DDDC" w14:textId="77777777" w:rsidR="00AA6058" w:rsidRDefault="00000000">
      <w:pPr>
        <w:spacing w:after="0" w:line="259" w:lineRule="auto"/>
        <w:ind w:left="0" w:firstLine="0"/>
      </w:pPr>
      <w:r>
        <w:rPr>
          <w:sz w:val="24"/>
        </w:rPr>
        <w:t xml:space="preserve"> </w:t>
      </w:r>
    </w:p>
    <w:p w14:paraId="503CF42C" w14:textId="77777777" w:rsidR="00AA6058" w:rsidRDefault="00000000">
      <w:pPr>
        <w:spacing w:line="250" w:lineRule="auto"/>
        <w:ind w:left="-5"/>
      </w:pPr>
      <w:r>
        <w:rPr>
          <w:b/>
          <w:sz w:val="24"/>
        </w:rPr>
        <w:t xml:space="preserve">Key Role Descriptors: </w:t>
      </w:r>
      <w:r>
        <w:rPr>
          <w:color w:val="FF0000"/>
          <w:sz w:val="24"/>
        </w:rPr>
        <w:t xml:space="preserve"> </w:t>
      </w:r>
    </w:p>
    <w:p w14:paraId="4D701F1D" w14:textId="77777777" w:rsidR="00AA6058" w:rsidRDefault="00000000">
      <w:pPr>
        <w:spacing w:after="0" w:line="259" w:lineRule="auto"/>
        <w:ind w:left="0" w:firstLine="0"/>
      </w:pPr>
      <w:r>
        <w:rPr>
          <w:sz w:val="24"/>
        </w:rPr>
        <w:t xml:space="preserve"> </w:t>
      </w:r>
    </w:p>
    <w:p w14:paraId="61668149" w14:textId="77777777" w:rsidR="00AA6058" w:rsidRDefault="00000000">
      <w:pPr>
        <w:spacing w:line="250" w:lineRule="auto"/>
        <w:ind w:left="-5" w:right="55"/>
      </w:pPr>
      <w:r>
        <w:rPr>
          <w:sz w:val="24"/>
        </w:rPr>
        <w:t xml:space="preserve">The role holder will contribute to positive engagement with service users of Client Financial Services, ensuring they are supported appropriately with their financial needs and choices. </w:t>
      </w:r>
    </w:p>
    <w:p w14:paraId="347AC0FC" w14:textId="77777777" w:rsidR="00AA6058" w:rsidRDefault="00000000">
      <w:pPr>
        <w:spacing w:after="0" w:line="259" w:lineRule="auto"/>
        <w:ind w:left="0" w:firstLine="0"/>
      </w:pPr>
      <w:r>
        <w:rPr>
          <w:sz w:val="24"/>
        </w:rPr>
        <w:t xml:space="preserve"> </w:t>
      </w:r>
    </w:p>
    <w:p w14:paraId="644A59DD" w14:textId="77777777" w:rsidR="00AA6058" w:rsidRDefault="00000000">
      <w:pPr>
        <w:spacing w:line="250" w:lineRule="auto"/>
        <w:ind w:left="-5" w:right="55"/>
      </w:pPr>
      <w:r>
        <w:rPr>
          <w:sz w:val="24"/>
        </w:rPr>
        <w:t xml:space="preserve">Ensure excellent standards of customer service through the delivery of a high quality service which provides a direct link between the organisation and its customers and ensures customers are the central focus of activities.  </w:t>
      </w:r>
    </w:p>
    <w:p w14:paraId="136656B8" w14:textId="77777777" w:rsidR="00AA6058" w:rsidRDefault="00000000">
      <w:pPr>
        <w:spacing w:after="0" w:line="259" w:lineRule="auto"/>
        <w:ind w:left="0" w:firstLine="0"/>
      </w:pPr>
      <w:r>
        <w:rPr>
          <w:sz w:val="24"/>
        </w:rPr>
        <w:t xml:space="preserve"> </w:t>
      </w:r>
    </w:p>
    <w:p w14:paraId="581985BE" w14:textId="77777777" w:rsidR="00AA6058" w:rsidRDefault="00000000">
      <w:pPr>
        <w:spacing w:line="250" w:lineRule="auto"/>
        <w:ind w:left="-5" w:right="55"/>
      </w:pPr>
      <w:r>
        <w:rPr>
          <w:sz w:val="24"/>
        </w:rPr>
        <w:t xml:space="preserve">Maintain knowledge of processes, guidance and relevant legislation to ensure the service provided is accurate and thorough, representing the needs of the customer. </w:t>
      </w:r>
    </w:p>
    <w:p w14:paraId="662CAD00" w14:textId="77777777" w:rsidR="00AA6058" w:rsidRDefault="00000000">
      <w:pPr>
        <w:spacing w:after="0" w:line="259" w:lineRule="auto"/>
        <w:ind w:left="0" w:firstLine="0"/>
      </w:pPr>
      <w:r>
        <w:rPr>
          <w:sz w:val="24"/>
        </w:rPr>
        <w:t xml:space="preserve"> </w:t>
      </w:r>
    </w:p>
    <w:p w14:paraId="5AF5D72E" w14:textId="77777777" w:rsidR="00AA6058" w:rsidRDefault="00000000">
      <w:pPr>
        <w:spacing w:line="250" w:lineRule="auto"/>
        <w:ind w:left="-5"/>
      </w:pPr>
      <w:r>
        <w:rPr>
          <w:b/>
          <w:sz w:val="24"/>
        </w:rPr>
        <w:t xml:space="preserve">Key Role Accountabilities: </w:t>
      </w:r>
      <w:r>
        <w:rPr>
          <w:color w:val="FF0000"/>
          <w:sz w:val="24"/>
        </w:rPr>
        <w:t xml:space="preserve"> </w:t>
      </w:r>
    </w:p>
    <w:p w14:paraId="244CD50E" w14:textId="77777777" w:rsidR="00AA6058" w:rsidRDefault="00000000">
      <w:pPr>
        <w:spacing w:after="0" w:line="259" w:lineRule="auto"/>
        <w:ind w:left="0" w:firstLine="0"/>
      </w:pPr>
      <w:r>
        <w:rPr>
          <w:sz w:val="24"/>
        </w:rPr>
        <w:t xml:space="preserve"> </w:t>
      </w:r>
    </w:p>
    <w:p w14:paraId="32964FA8" w14:textId="77777777" w:rsidR="00AA6058" w:rsidRDefault="00000000">
      <w:pPr>
        <w:spacing w:line="250" w:lineRule="auto"/>
        <w:ind w:left="-5" w:right="55"/>
      </w:pPr>
      <w:r>
        <w:rPr>
          <w:sz w:val="24"/>
        </w:rPr>
        <w:t xml:space="preserve">Coordinate and deliver an efficient visit and review service to Appointee &amp; Deputy clients; to determine their financial needs and wishes, and review their financial circumstances, within the context of relevant legislation. </w:t>
      </w:r>
    </w:p>
    <w:p w14:paraId="4B7AA424" w14:textId="77777777" w:rsidR="00AA6058" w:rsidRDefault="00000000">
      <w:pPr>
        <w:spacing w:after="0" w:line="259" w:lineRule="auto"/>
        <w:ind w:left="0" w:firstLine="0"/>
      </w:pPr>
      <w:r>
        <w:rPr>
          <w:sz w:val="24"/>
        </w:rPr>
        <w:t xml:space="preserve"> </w:t>
      </w:r>
    </w:p>
    <w:p w14:paraId="3AF7D730" w14:textId="694B70D4" w:rsidR="00AA6058" w:rsidRDefault="00000000">
      <w:pPr>
        <w:spacing w:line="250" w:lineRule="auto"/>
        <w:ind w:left="-5" w:right="55"/>
      </w:pPr>
      <w:r>
        <w:rPr>
          <w:sz w:val="24"/>
        </w:rPr>
        <w:t>Ensure outcomes from visits and reviews are recorde</w:t>
      </w:r>
      <w:r w:rsidR="00921EFA">
        <w:rPr>
          <w:sz w:val="24"/>
        </w:rPr>
        <w:t>d</w:t>
      </w:r>
      <w:r>
        <w:rPr>
          <w:sz w:val="24"/>
        </w:rPr>
        <w:t xml:space="preserve"> and fed back to colleagues, and appropriate support services are involved as necessary.  </w:t>
      </w:r>
      <w:r w:rsidR="001E3323">
        <w:rPr>
          <w:sz w:val="24"/>
        </w:rPr>
        <w:t>Undertake thorough case reviews to p</w:t>
      </w:r>
      <w:r w:rsidR="00921EFA">
        <w:rPr>
          <w:sz w:val="24"/>
        </w:rPr>
        <w:t>rovide quality assurance</w:t>
      </w:r>
      <w:r w:rsidR="001E3323">
        <w:rPr>
          <w:sz w:val="24"/>
        </w:rPr>
        <w:t>.</w:t>
      </w:r>
    </w:p>
    <w:p w14:paraId="51072BAC" w14:textId="77777777" w:rsidR="00AA6058" w:rsidRDefault="00000000">
      <w:pPr>
        <w:spacing w:after="0" w:line="259" w:lineRule="auto"/>
        <w:ind w:left="0" w:firstLine="0"/>
      </w:pPr>
      <w:r>
        <w:rPr>
          <w:sz w:val="24"/>
        </w:rPr>
        <w:t xml:space="preserve"> </w:t>
      </w:r>
    </w:p>
    <w:p w14:paraId="1B233A28" w14:textId="77777777" w:rsidR="00AA6058" w:rsidRDefault="00000000">
      <w:pPr>
        <w:spacing w:line="250" w:lineRule="auto"/>
        <w:ind w:left="-5" w:right="55"/>
      </w:pPr>
      <w:r>
        <w:rPr>
          <w:sz w:val="24"/>
        </w:rPr>
        <w:t xml:space="preserve">Provide advice and guidance to colleagues across the organisation in an area of specialism. </w:t>
      </w:r>
    </w:p>
    <w:p w14:paraId="317ACDC0" w14:textId="77777777" w:rsidR="00AA6058" w:rsidRDefault="00000000">
      <w:pPr>
        <w:spacing w:after="0" w:line="259" w:lineRule="auto"/>
        <w:ind w:left="0" w:firstLine="0"/>
      </w:pPr>
      <w:r>
        <w:rPr>
          <w:sz w:val="24"/>
        </w:rPr>
        <w:t xml:space="preserve"> </w:t>
      </w:r>
    </w:p>
    <w:p w14:paraId="4F340196" w14:textId="77777777" w:rsidR="00AA6058" w:rsidRDefault="00000000">
      <w:pPr>
        <w:spacing w:line="250" w:lineRule="auto"/>
        <w:ind w:left="-5" w:right="55"/>
      </w:pPr>
      <w:r>
        <w:rPr>
          <w:sz w:val="24"/>
        </w:rPr>
        <w:t xml:space="preserve">Establish and maintain close joint working arrangements with other agencies and stakeholders to actively help and support the identification and reduction of safeguarding risks to vulnerable residents of the city.  </w:t>
      </w:r>
    </w:p>
    <w:p w14:paraId="192DB23C" w14:textId="77777777" w:rsidR="00AA6058" w:rsidRDefault="00000000">
      <w:pPr>
        <w:spacing w:after="0" w:line="259" w:lineRule="auto"/>
        <w:ind w:left="0" w:firstLine="0"/>
      </w:pPr>
      <w:r>
        <w:rPr>
          <w:sz w:val="24"/>
        </w:rPr>
        <w:t xml:space="preserve"> </w:t>
      </w:r>
    </w:p>
    <w:p w14:paraId="091B5A01" w14:textId="77777777" w:rsidR="00AA6058" w:rsidRDefault="00000000">
      <w:pPr>
        <w:spacing w:line="250" w:lineRule="auto"/>
        <w:ind w:left="-5" w:right="55"/>
      </w:pPr>
      <w:r>
        <w:rPr>
          <w:sz w:val="24"/>
        </w:rPr>
        <w:t xml:space="preserve">Respond to all queries from a wide range of stakeholders, including both internal and external customers, in an efficient and courteous manner, using initiative and creative skills to respond appropriately to problems that arise. </w:t>
      </w:r>
    </w:p>
    <w:p w14:paraId="7958804C" w14:textId="77777777" w:rsidR="00AA6058" w:rsidRDefault="00000000">
      <w:pPr>
        <w:spacing w:after="0" w:line="259" w:lineRule="auto"/>
        <w:ind w:left="0" w:firstLine="0"/>
      </w:pPr>
      <w:r>
        <w:rPr>
          <w:sz w:val="24"/>
        </w:rPr>
        <w:t xml:space="preserve"> </w:t>
      </w:r>
    </w:p>
    <w:p w14:paraId="533EDCB1" w14:textId="77777777" w:rsidR="00AA6058" w:rsidRDefault="00000000">
      <w:pPr>
        <w:spacing w:line="250" w:lineRule="auto"/>
        <w:ind w:left="-5" w:right="55"/>
      </w:pPr>
      <w:r>
        <w:rPr>
          <w:sz w:val="24"/>
        </w:rPr>
        <w:t xml:space="preserve">Work proactively and efficiently to manage workloads in a demand led and front line service and incorporate a flexible approach to problem solving. </w:t>
      </w:r>
    </w:p>
    <w:p w14:paraId="2DA56086" w14:textId="77777777" w:rsidR="00AA6058" w:rsidRDefault="00000000">
      <w:pPr>
        <w:spacing w:after="0" w:line="259" w:lineRule="auto"/>
        <w:ind w:left="0" w:firstLine="0"/>
      </w:pPr>
      <w:r>
        <w:rPr>
          <w:sz w:val="24"/>
        </w:rPr>
        <w:t xml:space="preserve"> </w:t>
      </w:r>
    </w:p>
    <w:p w14:paraId="3C74AF93" w14:textId="77777777" w:rsidR="00AA6058" w:rsidRDefault="00000000">
      <w:pPr>
        <w:spacing w:line="250" w:lineRule="auto"/>
        <w:ind w:left="-5" w:right="55"/>
      </w:pPr>
      <w:r>
        <w:rPr>
          <w:sz w:val="24"/>
        </w:rPr>
        <w:t xml:space="preserve">Ensure all records, processes and systems are up to date and maintained accurately and ensure customer data is protected and kept confidential. </w:t>
      </w:r>
    </w:p>
    <w:p w14:paraId="63806B66" w14:textId="77777777" w:rsidR="00AA6058" w:rsidRDefault="00000000">
      <w:pPr>
        <w:spacing w:after="0" w:line="259" w:lineRule="auto"/>
        <w:ind w:left="0" w:firstLine="0"/>
      </w:pPr>
      <w:r>
        <w:rPr>
          <w:sz w:val="24"/>
        </w:rPr>
        <w:lastRenderedPageBreak/>
        <w:t xml:space="preserve"> </w:t>
      </w:r>
    </w:p>
    <w:p w14:paraId="50A50F74" w14:textId="77777777" w:rsidR="00AA6058" w:rsidRDefault="00000000">
      <w:pPr>
        <w:spacing w:line="250" w:lineRule="auto"/>
        <w:ind w:left="-5" w:right="55"/>
      </w:pPr>
      <w:r>
        <w:rPr>
          <w:sz w:val="24"/>
        </w:rPr>
        <w:t xml:space="preserve">Roles at this level may be required to undertake management duties, either through direct line management of a team (including appraisals, performance management and other duties) or through matrix management of a virtual team of officers. </w:t>
      </w:r>
    </w:p>
    <w:p w14:paraId="674EC874" w14:textId="77777777" w:rsidR="00AA6058" w:rsidRDefault="00000000">
      <w:pPr>
        <w:spacing w:after="0" w:line="259" w:lineRule="auto"/>
        <w:ind w:left="0" w:firstLine="0"/>
      </w:pPr>
      <w:r>
        <w:rPr>
          <w:sz w:val="24"/>
        </w:rPr>
        <w:t xml:space="preserve"> </w:t>
      </w:r>
    </w:p>
    <w:p w14:paraId="546CF8E2" w14:textId="77777777" w:rsidR="00AA6058" w:rsidRDefault="00000000">
      <w:pPr>
        <w:spacing w:line="250" w:lineRule="auto"/>
        <w:ind w:left="-5" w:right="55"/>
      </w:pPr>
      <w:r>
        <w:rPr>
          <w:sz w:val="24"/>
        </w:rPr>
        <w:t xml:space="preserve">Personal commitment to continuous </w:t>
      </w:r>
      <w:proofErr w:type="spellStart"/>
      <w:r>
        <w:rPr>
          <w:sz w:val="24"/>
        </w:rPr>
        <w:t>self development</w:t>
      </w:r>
      <w:proofErr w:type="spellEnd"/>
      <w:r>
        <w:rPr>
          <w:sz w:val="24"/>
        </w:rPr>
        <w:t xml:space="preserve"> and service improvement. </w:t>
      </w:r>
    </w:p>
    <w:p w14:paraId="7394E1C5" w14:textId="77777777" w:rsidR="00AA6058" w:rsidRDefault="00000000">
      <w:pPr>
        <w:spacing w:after="0" w:line="259" w:lineRule="auto"/>
        <w:ind w:left="0" w:firstLine="0"/>
      </w:pPr>
      <w:r>
        <w:rPr>
          <w:sz w:val="24"/>
        </w:rPr>
        <w:t xml:space="preserve"> </w:t>
      </w:r>
    </w:p>
    <w:p w14:paraId="31A64372" w14:textId="77777777" w:rsidR="00AA6058" w:rsidRDefault="00000000">
      <w:pPr>
        <w:spacing w:line="250" w:lineRule="auto"/>
        <w:ind w:left="-5" w:right="55"/>
      </w:pPr>
      <w:r>
        <w:rPr>
          <w:sz w:val="24"/>
        </w:rPr>
        <w:t xml:space="preserve">Through personal example, open commitment and clear action, ensure diversity is positively valued, resulting in equal access and treatment in employment, service delivery and communications </w:t>
      </w:r>
    </w:p>
    <w:p w14:paraId="52763013" w14:textId="77777777" w:rsidR="00AA6058" w:rsidRDefault="00000000">
      <w:pPr>
        <w:spacing w:after="0" w:line="259" w:lineRule="auto"/>
        <w:ind w:left="0" w:firstLine="0"/>
      </w:pPr>
      <w:r>
        <w:rPr>
          <w:b/>
          <w:sz w:val="24"/>
        </w:rPr>
        <w:t xml:space="preserve"> </w:t>
      </w:r>
    </w:p>
    <w:p w14:paraId="1B1F2391" w14:textId="77777777" w:rsidR="00AA6058" w:rsidRDefault="00000000">
      <w:pPr>
        <w:spacing w:line="250" w:lineRule="auto"/>
        <w:ind w:left="-5"/>
      </w:pPr>
      <w:r>
        <w:rPr>
          <w:b/>
          <w:sz w:val="24"/>
        </w:rPr>
        <w:t xml:space="preserve">Where the </w:t>
      </w:r>
      <w:proofErr w:type="spellStart"/>
      <w:r>
        <w:rPr>
          <w:b/>
          <w:sz w:val="24"/>
        </w:rPr>
        <w:t>roleholder</w:t>
      </w:r>
      <w:proofErr w:type="spellEnd"/>
      <w:r>
        <w:rPr>
          <w:b/>
          <w:sz w:val="24"/>
        </w:rPr>
        <w:t xml:space="preserve"> is disabled every effort will be made to supply all necessary aids, adaptations or equipment to allow them to carry out all the duties of the role.  If, however, a certain task proves to be unachievable, job redesign will be given full consideration. </w:t>
      </w:r>
      <w:r>
        <w:rPr>
          <w:color w:val="FF0000"/>
          <w:sz w:val="24"/>
        </w:rPr>
        <w:t xml:space="preserve"> </w:t>
      </w:r>
    </w:p>
    <w:p w14:paraId="14A44347" w14:textId="77777777" w:rsidR="00AA6058" w:rsidRDefault="00000000">
      <w:pPr>
        <w:spacing w:after="0" w:line="259" w:lineRule="auto"/>
        <w:ind w:left="0" w:firstLine="0"/>
      </w:pPr>
      <w:r>
        <w:rPr>
          <w:sz w:val="24"/>
        </w:rPr>
        <w:t xml:space="preserve"> </w:t>
      </w:r>
    </w:p>
    <w:p w14:paraId="7CB5A6D9" w14:textId="77777777" w:rsidR="00AA6058" w:rsidRDefault="00000000">
      <w:pPr>
        <w:spacing w:after="0" w:line="259" w:lineRule="auto"/>
        <w:ind w:left="0" w:firstLine="0"/>
      </w:pPr>
      <w:r>
        <w:rPr>
          <w:sz w:val="24"/>
        </w:rPr>
        <w:t xml:space="preserve"> </w:t>
      </w:r>
      <w:r>
        <w:br w:type="page"/>
      </w:r>
    </w:p>
    <w:p w14:paraId="5FCECB8A" w14:textId="77777777" w:rsidR="00AA6058" w:rsidRDefault="00000000">
      <w:pPr>
        <w:spacing w:after="0" w:line="259" w:lineRule="auto"/>
        <w:ind w:left="0" w:firstLine="0"/>
      </w:pPr>
      <w:r>
        <w:rPr>
          <w:sz w:val="24"/>
        </w:rPr>
        <w:lastRenderedPageBreak/>
        <w:t xml:space="preserve"> </w:t>
      </w:r>
    </w:p>
    <w:p w14:paraId="1B635EF4" w14:textId="77777777" w:rsidR="00AA6058" w:rsidRDefault="00000000">
      <w:pPr>
        <w:spacing w:line="250" w:lineRule="auto"/>
        <w:ind w:left="-5"/>
      </w:pPr>
      <w:r>
        <w:rPr>
          <w:b/>
          <w:sz w:val="24"/>
        </w:rPr>
        <w:t xml:space="preserve">Role portfolio:  </w:t>
      </w:r>
    </w:p>
    <w:p w14:paraId="4E3E66BE" w14:textId="77777777" w:rsidR="00AA6058" w:rsidRDefault="00000000">
      <w:pPr>
        <w:spacing w:after="0" w:line="259" w:lineRule="auto"/>
        <w:ind w:left="0" w:firstLine="0"/>
      </w:pPr>
      <w:r>
        <w:rPr>
          <w:b/>
          <w:sz w:val="24"/>
        </w:rPr>
        <w:t xml:space="preserve"> </w:t>
      </w:r>
    </w:p>
    <w:p w14:paraId="4AF87864" w14:textId="77777777" w:rsidR="00AA6058" w:rsidRDefault="00000000">
      <w:pPr>
        <w:spacing w:after="0" w:line="259" w:lineRule="auto"/>
        <w:ind w:left="0" w:firstLine="0"/>
      </w:pPr>
      <w:r>
        <w:rPr>
          <w:b/>
          <w:sz w:val="24"/>
        </w:rPr>
        <w:t xml:space="preserve"> </w:t>
      </w:r>
    </w:p>
    <w:p w14:paraId="392F6759" w14:textId="77777777" w:rsidR="00AA6058" w:rsidRDefault="00000000">
      <w:pPr>
        <w:ind w:left="-5" w:right="22"/>
      </w:pPr>
      <w:r>
        <w:t xml:space="preserve">The role holder will work as part of the Client Financial Services team and will contribute to the provision of a high quality service for all appointee and deputy customers. </w:t>
      </w:r>
    </w:p>
    <w:p w14:paraId="6A9CA50F" w14:textId="77777777" w:rsidR="00AA6058" w:rsidRDefault="00000000">
      <w:pPr>
        <w:spacing w:after="0" w:line="259" w:lineRule="auto"/>
        <w:ind w:left="0" w:firstLine="0"/>
      </w:pPr>
      <w:r>
        <w:rPr>
          <w:b/>
          <w:sz w:val="24"/>
        </w:rPr>
        <w:t xml:space="preserve"> </w:t>
      </w:r>
    </w:p>
    <w:p w14:paraId="16752797" w14:textId="49762434" w:rsidR="00AA6058" w:rsidRDefault="00000000">
      <w:pPr>
        <w:ind w:left="-5" w:right="22"/>
      </w:pPr>
      <w:r>
        <w:t>The role holder is responsible for visiting vulnerable adults</w:t>
      </w:r>
      <w:r w:rsidR="005615C0">
        <w:t xml:space="preserve">, and reviewing all aspects of case management </w:t>
      </w:r>
      <w:r w:rsidR="00A56074">
        <w:t>for citizens</w:t>
      </w:r>
      <w:r>
        <w:t xml:space="preserve"> who are under financial </w:t>
      </w:r>
      <w:proofErr w:type="spellStart"/>
      <w:r>
        <w:t>appointeeship</w:t>
      </w:r>
      <w:proofErr w:type="spellEnd"/>
      <w:r>
        <w:t xml:space="preserve"> or deputyship with Client Financial Services. </w:t>
      </w:r>
    </w:p>
    <w:p w14:paraId="277C77FD" w14:textId="77777777" w:rsidR="00AA6058" w:rsidRDefault="00000000">
      <w:pPr>
        <w:spacing w:after="0" w:line="259" w:lineRule="auto"/>
        <w:ind w:left="0" w:firstLine="0"/>
      </w:pPr>
      <w:r>
        <w:t xml:space="preserve"> </w:t>
      </w:r>
    </w:p>
    <w:p w14:paraId="6D13FE39" w14:textId="77777777" w:rsidR="00AA6058" w:rsidRDefault="00000000">
      <w:pPr>
        <w:ind w:left="-5" w:right="22"/>
      </w:pPr>
      <w:r>
        <w:t xml:space="preserve">Reviews and visits are carried out with reference to their personal finances, welfare benefit entitlements, savings, investments, debts and expenditure needs, but also having an understanding of their social care and safeguarding needs. </w:t>
      </w:r>
    </w:p>
    <w:p w14:paraId="330CBE54" w14:textId="77777777" w:rsidR="00AA6058" w:rsidRDefault="00000000">
      <w:pPr>
        <w:spacing w:after="0" w:line="259" w:lineRule="auto"/>
        <w:ind w:left="0" w:firstLine="0"/>
      </w:pPr>
      <w:r>
        <w:t xml:space="preserve"> </w:t>
      </w:r>
    </w:p>
    <w:p w14:paraId="0AEE6C78" w14:textId="77777777" w:rsidR="00AA6058" w:rsidRDefault="00000000">
      <w:pPr>
        <w:ind w:left="-5" w:right="22"/>
      </w:pPr>
      <w:r>
        <w:t xml:space="preserve">The role holder will manage their own workload and be expected to plan and prioritise their work based on a number of factors such as court deadlines and geographic locations across Manchester. </w:t>
      </w:r>
    </w:p>
    <w:p w14:paraId="77C3E3CC" w14:textId="77777777" w:rsidR="00AA6058" w:rsidRDefault="00000000">
      <w:pPr>
        <w:spacing w:after="0" w:line="259" w:lineRule="auto"/>
        <w:ind w:left="0" w:firstLine="0"/>
      </w:pPr>
      <w:r>
        <w:t xml:space="preserve"> </w:t>
      </w:r>
    </w:p>
    <w:p w14:paraId="31070FC2" w14:textId="4371738B" w:rsidR="00AA6058" w:rsidRDefault="00000000">
      <w:pPr>
        <w:ind w:left="-5" w:right="22"/>
      </w:pPr>
      <w:r>
        <w:t>The role holder will work cohesively with a large team of Client Finance Officers, and will effectively communicate outcomes of reviews and visits back to the team</w:t>
      </w:r>
      <w:r w:rsidR="00A56074">
        <w:t xml:space="preserve"> and managers</w:t>
      </w:r>
    </w:p>
    <w:p w14:paraId="76F448AF" w14:textId="77777777" w:rsidR="00AA6058" w:rsidRDefault="00000000">
      <w:pPr>
        <w:spacing w:after="0" w:line="259" w:lineRule="auto"/>
        <w:ind w:left="0" w:firstLine="0"/>
      </w:pPr>
      <w:r>
        <w:t xml:space="preserve"> </w:t>
      </w:r>
    </w:p>
    <w:p w14:paraId="14955F28" w14:textId="77777777" w:rsidR="00AA6058" w:rsidRDefault="00000000">
      <w:pPr>
        <w:ind w:left="-5" w:right="22"/>
      </w:pPr>
      <w:r>
        <w:t xml:space="preserve">The work is undertaken in accordance with key guidelines, policies and legislation such as, </w:t>
      </w:r>
    </w:p>
    <w:p w14:paraId="4170457E" w14:textId="3FAF71A3" w:rsidR="00AA6058" w:rsidRDefault="00000000">
      <w:pPr>
        <w:ind w:left="-5" w:right="22"/>
      </w:pPr>
      <w:r>
        <w:t>Department for Works and Pensions (DWP), the Court of Protection (COP), the Office of the Public Guardian</w:t>
      </w:r>
      <w:r w:rsidR="00800DF0">
        <w:t>, the Care Act</w:t>
      </w:r>
      <w:r>
        <w:t xml:space="preserve"> and the Mental Capacity Act.  The role holder will also have a responsibility towards the safeguarding of personal finances for vulnerable adults who lack mental capacity. </w:t>
      </w:r>
    </w:p>
    <w:p w14:paraId="0B26C2F3" w14:textId="77777777" w:rsidR="00AA6058" w:rsidRDefault="00000000">
      <w:pPr>
        <w:spacing w:after="0" w:line="259" w:lineRule="auto"/>
        <w:ind w:left="0" w:firstLine="0"/>
      </w:pPr>
      <w:r>
        <w:rPr>
          <w:b/>
          <w:sz w:val="24"/>
        </w:rPr>
        <w:t xml:space="preserve"> </w:t>
      </w:r>
    </w:p>
    <w:p w14:paraId="6911A563" w14:textId="77777777" w:rsidR="00AA6058" w:rsidRDefault="00000000">
      <w:pPr>
        <w:ind w:left="-5" w:right="22"/>
      </w:pPr>
      <w:r>
        <w:t xml:space="preserve">Ensuring protection and confidentiality of customer information at all times is key. </w:t>
      </w:r>
    </w:p>
    <w:p w14:paraId="6502C13F" w14:textId="77777777" w:rsidR="00AA6058" w:rsidRDefault="00000000">
      <w:pPr>
        <w:spacing w:after="0" w:line="259" w:lineRule="auto"/>
        <w:ind w:left="0" w:firstLine="0"/>
      </w:pPr>
      <w:r>
        <w:t xml:space="preserve"> </w:t>
      </w:r>
    </w:p>
    <w:p w14:paraId="35BC7883" w14:textId="77777777" w:rsidR="00AA6058" w:rsidRDefault="00000000">
      <w:pPr>
        <w:ind w:left="-5" w:right="22"/>
      </w:pPr>
      <w:r>
        <w:t xml:space="preserve">Specific duties also include: </w:t>
      </w:r>
    </w:p>
    <w:p w14:paraId="1A67FF47" w14:textId="77777777" w:rsidR="00AA6058" w:rsidRDefault="00000000">
      <w:pPr>
        <w:numPr>
          <w:ilvl w:val="0"/>
          <w:numId w:val="1"/>
        </w:numPr>
        <w:ind w:right="22" w:hanging="283"/>
      </w:pPr>
      <w:r>
        <w:t xml:space="preserve">Accurately maintain and review financial and administrative records </w:t>
      </w:r>
    </w:p>
    <w:p w14:paraId="22B8F76C" w14:textId="190E47CF" w:rsidR="00AA6058" w:rsidRDefault="00000000">
      <w:pPr>
        <w:numPr>
          <w:ilvl w:val="0"/>
          <w:numId w:val="1"/>
        </w:numPr>
        <w:ind w:right="22" w:hanging="283"/>
      </w:pPr>
      <w:r>
        <w:t xml:space="preserve">Proactively explore customer wishes, beliefs and needs, and how the department can support them with these in their best interests, as their financial deputy </w:t>
      </w:r>
      <w:r w:rsidR="00800DF0">
        <w:t>/ appointee</w:t>
      </w:r>
    </w:p>
    <w:p w14:paraId="2CF8BFA7" w14:textId="77777777" w:rsidR="00AA6058" w:rsidRDefault="00000000">
      <w:pPr>
        <w:numPr>
          <w:ilvl w:val="0"/>
          <w:numId w:val="1"/>
        </w:numPr>
        <w:ind w:right="22" w:hanging="283"/>
      </w:pPr>
      <w:r>
        <w:t xml:space="preserve">Investigate and challenge on behalf of the customer, where appropriate </w:t>
      </w:r>
    </w:p>
    <w:p w14:paraId="5DDD4634" w14:textId="77777777" w:rsidR="00AA6058" w:rsidRDefault="00000000">
      <w:pPr>
        <w:numPr>
          <w:ilvl w:val="0"/>
          <w:numId w:val="1"/>
        </w:numPr>
        <w:ind w:right="22" w:hanging="283"/>
      </w:pPr>
      <w:r>
        <w:t xml:space="preserve">Maximise welfare benefit entitlement </w:t>
      </w:r>
    </w:p>
    <w:p w14:paraId="0CDB1F3F" w14:textId="2763C9BE" w:rsidR="00AA6058" w:rsidRDefault="00000000">
      <w:pPr>
        <w:numPr>
          <w:ilvl w:val="0"/>
          <w:numId w:val="1"/>
        </w:numPr>
        <w:ind w:right="22" w:hanging="283"/>
      </w:pPr>
      <w:r>
        <w:t xml:space="preserve">Review customers’ overall financial circumstances including income and expenditure, assets, investments and debts </w:t>
      </w:r>
      <w:r w:rsidR="00800DF0">
        <w:t xml:space="preserve">and </w:t>
      </w:r>
      <w:r w:rsidR="00293E38">
        <w:t>undertake robust quality assurance checks on cases.</w:t>
      </w:r>
    </w:p>
    <w:p w14:paraId="4D4A6C02" w14:textId="77777777" w:rsidR="00AA6058" w:rsidRDefault="00000000">
      <w:pPr>
        <w:numPr>
          <w:ilvl w:val="0"/>
          <w:numId w:val="1"/>
        </w:numPr>
        <w:ind w:right="22" w:hanging="283"/>
      </w:pPr>
      <w:r>
        <w:t xml:space="preserve">Complete processes ensuring high standards of accuracy and deadlines are met. </w:t>
      </w:r>
    </w:p>
    <w:p w14:paraId="3B1E6470" w14:textId="77777777" w:rsidR="00AA6058" w:rsidRDefault="00000000">
      <w:pPr>
        <w:spacing w:after="0" w:line="259" w:lineRule="auto"/>
        <w:ind w:left="0" w:firstLine="0"/>
      </w:pPr>
      <w:r>
        <w:rPr>
          <w:b/>
          <w:sz w:val="24"/>
        </w:rPr>
        <w:t xml:space="preserve"> </w:t>
      </w:r>
    </w:p>
    <w:p w14:paraId="538454FD" w14:textId="30A30760" w:rsidR="00AA6058" w:rsidRDefault="00000000" w:rsidP="00293E38">
      <w:pPr>
        <w:spacing w:after="0" w:line="259" w:lineRule="auto"/>
        <w:ind w:left="0" w:firstLine="0"/>
      </w:pPr>
      <w:r>
        <w:rPr>
          <w:b/>
          <w:sz w:val="24"/>
        </w:rPr>
        <w:t xml:space="preserve"> </w:t>
      </w:r>
      <w:r>
        <w:t xml:space="preserve">Assist the Operations Manager with strategic developments to improve service delivery, and contribute toward the production and maintenance of service policies and procedures. </w:t>
      </w:r>
    </w:p>
    <w:p w14:paraId="16BD4581" w14:textId="77777777" w:rsidR="00AA6058" w:rsidRDefault="00000000">
      <w:pPr>
        <w:spacing w:after="0" w:line="259" w:lineRule="auto"/>
        <w:ind w:left="0" w:firstLine="0"/>
      </w:pPr>
      <w:r>
        <w:t xml:space="preserve"> </w:t>
      </w:r>
    </w:p>
    <w:p w14:paraId="4A6A39E7" w14:textId="7042FD19" w:rsidR="00AA6058" w:rsidRDefault="00000000">
      <w:pPr>
        <w:spacing w:after="0" w:line="259" w:lineRule="auto"/>
        <w:ind w:left="0" w:firstLine="0"/>
      </w:pPr>
      <w:r>
        <w:rPr>
          <w:b/>
          <w:sz w:val="24"/>
        </w:rPr>
        <w:t xml:space="preserve"> </w:t>
      </w:r>
      <w:r>
        <w:rPr>
          <w:sz w:val="24"/>
        </w:rPr>
        <w:t xml:space="preserve"> </w:t>
      </w:r>
    </w:p>
    <w:p w14:paraId="683C3C57" w14:textId="54F48870" w:rsidR="00AA6058" w:rsidRDefault="00000000">
      <w:pPr>
        <w:spacing w:after="0" w:line="259" w:lineRule="auto"/>
        <w:ind w:left="0" w:firstLine="0"/>
      </w:pPr>
      <w:r>
        <w:rPr>
          <w:b/>
          <w:u w:val="single" w:color="000000"/>
        </w:rPr>
        <w:t>Key Behaviours, Skills and Technical Requirements</w:t>
      </w:r>
      <w:r>
        <w:rPr>
          <w:b/>
        </w:rPr>
        <w:t xml:space="preserve"> </w:t>
      </w:r>
    </w:p>
    <w:p w14:paraId="69E3C53F" w14:textId="77777777" w:rsidR="00AA6058" w:rsidRDefault="00000000">
      <w:pPr>
        <w:spacing w:after="9" w:line="259" w:lineRule="auto"/>
        <w:ind w:left="0" w:firstLine="0"/>
      </w:pPr>
      <w:r>
        <w:t xml:space="preserve"> </w:t>
      </w:r>
    </w:p>
    <w:p w14:paraId="01BAAC82" w14:textId="145C3DCB" w:rsidR="000C3C89" w:rsidRPr="000C3C89" w:rsidRDefault="000C3C89" w:rsidP="003E71C9">
      <w:pPr>
        <w:pBdr>
          <w:top w:val="single" w:sz="4" w:space="1" w:color="auto"/>
          <w:left w:val="single" w:sz="4" w:space="4" w:color="auto"/>
          <w:bottom w:val="single" w:sz="4" w:space="1" w:color="auto"/>
          <w:right w:val="single" w:sz="4" w:space="4" w:color="auto"/>
        </w:pBdr>
        <w:shd w:val="clear" w:color="auto" w:fill="FFFF00"/>
        <w:spacing w:after="9" w:line="259" w:lineRule="auto"/>
        <w:ind w:left="0" w:firstLine="0"/>
        <w:rPr>
          <w:b/>
        </w:rPr>
      </w:pPr>
      <w:r w:rsidRPr="000C3C89">
        <w:rPr>
          <w:b/>
          <w:bCs/>
          <w:highlight w:val="yellow"/>
        </w:rPr>
        <w:t>Our Manchester Behaviou</w:t>
      </w:r>
      <w:r w:rsidR="003E71C9">
        <w:rPr>
          <w:b/>
          <w:bCs/>
        </w:rPr>
        <w:t>rs</w:t>
      </w:r>
      <w:r w:rsidRPr="000C3C89">
        <w:rPr>
          <w:b/>
        </w:rPr>
        <w:t>   </w:t>
      </w:r>
    </w:p>
    <w:p w14:paraId="7178B14B" w14:textId="77777777" w:rsidR="000C3C89" w:rsidRPr="000C3C89" w:rsidRDefault="000C3C89" w:rsidP="000C3C89">
      <w:pPr>
        <w:spacing w:after="9" w:line="259" w:lineRule="auto"/>
        <w:ind w:left="0" w:firstLine="0"/>
        <w:rPr>
          <w:b/>
        </w:rPr>
      </w:pPr>
      <w:r w:rsidRPr="000C3C89">
        <w:rPr>
          <w:b/>
        </w:rPr>
        <w:t> </w:t>
      </w:r>
    </w:p>
    <w:p w14:paraId="3E3681AF" w14:textId="77777777" w:rsidR="000C3C89" w:rsidRPr="000C3C89" w:rsidRDefault="000C3C89" w:rsidP="000C3C89">
      <w:pPr>
        <w:numPr>
          <w:ilvl w:val="0"/>
          <w:numId w:val="4"/>
        </w:numPr>
        <w:spacing w:after="9" w:line="259" w:lineRule="auto"/>
        <w:rPr>
          <w:bCs/>
        </w:rPr>
      </w:pPr>
      <w:r w:rsidRPr="000C3C89">
        <w:rPr>
          <w:bCs/>
        </w:rPr>
        <w:t>We work together and trust each other   </w:t>
      </w:r>
    </w:p>
    <w:p w14:paraId="4C19F5A8" w14:textId="77777777" w:rsidR="000C3C89" w:rsidRPr="000C3C89" w:rsidRDefault="000C3C89" w:rsidP="000C3C89">
      <w:pPr>
        <w:numPr>
          <w:ilvl w:val="0"/>
          <w:numId w:val="5"/>
        </w:numPr>
        <w:spacing w:after="9" w:line="259" w:lineRule="auto"/>
        <w:rPr>
          <w:bCs/>
        </w:rPr>
      </w:pPr>
      <w:r w:rsidRPr="000C3C89">
        <w:rPr>
          <w:bCs/>
        </w:rPr>
        <w:t>We’re proud and passionate about Manchester  </w:t>
      </w:r>
    </w:p>
    <w:p w14:paraId="1AF21B21" w14:textId="77777777" w:rsidR="000C3C89" w:rsidRPr="000C3C89" w:rsidRDefault="000C3C89" w:rsidP="000C3C89">
      <w:pPr>
        <w:numPr>
          <w:ilvl w:val="0"/>
          <w:numId w:val="6"/>
        </w:numPr>
        <w:spacing w:after="9" w:line="259" w:lineRule="auto"/>
        <w:rPr>
          <w:bCs/>
        </w:rPr>
      </w:pPr>
      <w:r w:rsidRPr="000C3C89">
        <w:rPr>
          <w:bCs/>
        </w:rPr>
        <w:t>We take time to listen and understand   </w:t>
      </w:r>
    </w:p>
    <w:p w14:paraId="55078672" w14:textId="77777777" w:rsidR="000C3C89" w:rsidRPr="000C3C89" w:rsidRDefault="000C3C89" w:rsidP="000C3C89">
      <w:pPr>
        <w:numPr>
          <w:ilvl w:val="0"/>
          <w:numId w:val="7"/>
        </w:numPr>
        <w:spacing w:after="9" w:line="259" w:lineRule="auto"/>
        <w:rPr>
          <w:bCs/>
        </w:rPr>
      </w:pPr>
      <w:r w:rsidRPr="000C3C89">
        <w:rPr>
          <w:bCs/>
        </w:rPr>
        <w:t>We ‘own it’ and aren't afraid to try new things  </w:t>
      </w:r>
    </w:p>
    <w:p w14:paraId="1CBDABDE" w14:textId="77777777" w:rsidR="000C3C89" w:rsidRPr="000C3C89" w:rsidRDefault="000C3C89" w:rsidP="000C3C89">
      <w:pPr>
        <w:numPr>
          <w:ilvl w:val="0"/>
          <w:numId w:val="8"/>
        </w:numPr>
        <w:spacing w:after="9" w:line="259" w:lineRule="auto"/>
        <w:rPr>
          <w:bCs/>
        </w:rPr>
      </w:pPr>
      <w:r w:rsidRPr="000C3C89">
        <w:rPr>
          <w:bCs/>
        </w:rPr>
        <w:t>We show that we value our differences and treat people fairly  </w:t>
      </w:r>
    </w:p>
    <w:p w14:paraId="77202429" w14:textId="77777777" w:rsidR="00AA6058" w:rsidRDefault="00000000">
      <w:pPr>
        <w:spacing w:after="9" w:line="259" w:lineRule="auto"/>
        <w:ind w:left="0" w:firstLine="0"/>
      </w:pPr>
      <w:r>
        <w:lastRenderedPageBreak/>
        <w:t xml:space="preserve"> </w:t>
      </w:r>
    </w:p>
    <w:p w14:paraId="271822B2" w14:textId="77777777" w:rsidR="00AA6058" w:rsidRDefault="00000000">
      <w:pPr>
        <w:pStyle w:val="Heading1"/>
        <w:ind w:left="-5"/>
      </w:pPr>
      <w:r>
        <w:t>Generic Skills</w:t>
      </w:r>
      <w:r>
        <w:rPr>
          <w:color w:val="FF0000"/>
        </w:rPr>
        <w:t xml:space="preserve"> </w:t>
      </w:r>
    </w:p>
    <w:p w14:paraId="63F7CC6C" w14:textId="77777777" w:rsidR="00AA6058" w:rsidRDefault="00000000">
      <w:pPr>
        <w:spacing w:after="7" w:line="259" w:lineRule="auto"/>
        <w:ind w:left="0" w:firstLine="0"/>
      </w:pPr>
      <w:r>
        <w:t xml:space="preserve"> </w:t>
      </w:r>
    </w:p>
    <w:p w14:paraId="346A2932" w14:textId="77777777" w:rsidR="00AA6058" w:rsidRDefault="00000000">
      <w:pPr>
        <w:numPr>
          <w:ilvl w:val="0"/>
          <w:numId w:val="3"/>
        </w:numPr>
        <w:ind w:right="22" w:hanging="360"/>
      </w:pPr>
      <w:r>
        <w:rPr>
          <w:b/>
        </w:rPr>
        <w:t xml:space="preserve">Communication: </w:t>
      </w:r>
      <w:r>
        <w:t xml:space="preserve">Demonstrates an understanding of the views of others and communicates in a realistic and practical manner using appropriate language and medium, listens attentively to views and issues of others and responds to issues arising. </w:t>
      </w:r>
    </w:p>
    <w:p w14:paraId="67BB3476" w14:textId="77777777" w:rsidR="00AA6058" w:rsidRDefault="00000000" w:rsidP="0092723D">
      <w:pPr>
        <w:ind w:left="720" w:right="22" w:firstLine="0"/>
      </w:pPr>
      <w:r>
        <w:t xml:space="preserve">Ability to communicate clearly and effectively taking account of individual need including consideration of accessibility issues. </w:t>
      </w:r>
    </w:p>
    <w:p w14:paraId="38C208DA" w14:textId="77777777" w:rsidR="0092723D" w:rsidRDefault="0092723D" w:rsidP="0092723D">
      <w:pPr>
        <w:ind w:left="720" w:right="22" w:firstLine="0"/>
      </w:pPr>
    </w:p>
    <w:p w14:paraId="2AC35D47" w14:textId="6A350FF4" w:rsidR="0092723D" w:rsidRDefault="0092723D">
      <w:pPr>
        <w:numPr>
          <w:ilvl w:val="0"/>
          <w:numId w:val="3"/>
        </w:numPr>
        <w:ind w:right="22" w:hanging="360"/>
      </w:pPr>
      <w:r w:rsidRPr="0092723D">
        <w:rPr>
          <w:b/>
          <w:bCs/>
        </w:rPr>
        <w:t>Analytical Skills</w:t>
      </w:r>
      <w:r>
        <w:t xml:space="preserve">: </w:t>
      </w:r>
      <w:r w:rsidRPr="0092723D">
        <w:t>Ability to absorb, understand and quickly assimilate moderately complex information and concepts and compare information from a number of different sources.</w:t>
      </w:r>
    </w:p>
    <w:p w14:paraId="54183E9A" w14:textId="77777777" w:rsidR="00997BF6" w:rsidRDefault="00997BF6" w:rsidP="00997BF6">
      <w:pPr>
        <w:ind w:left="720" w:right="22" w:firstLine="0"/>
      </w:pPr>
    </w:p>
    <w:p w14:paraId="6123E44B" w14:textId="1EC151E1" w:rsidR="00997BF6" w:rsidRDefault="00997BF6" w:rsidP="00997BF6">
      <w:pPr>
        <w:numPr>
          <w:ilvl w:val="0"/>
          <w:numId w:val="3"/>
        </w:numPr>
        <w:ind w:right="22" w:hanging="360"/>
      </w:pPr>
      <w:r>
        <w:rPr>
          <w:b/>
        </w:rPr>
        <w:t xml:space="preserve">Planning &amp; Organising: </w:t>
      </w:r>
      <w:r>
        <w:t xml:space="preserve">Demonstrate the ability to organize multiple tasks in the most effective way, and allocate time and energy according to task complexity and priority. </w:t>
      </w:r>
    </w:p>
    <w:p w14:paraId="59715A36" w14:textId="77777777" w:rsidR="005B785C" w:rsidRDefault="005B785C" w:rsidP="005B785C">
      <w:pPr>
        <w:pStyle w:val="ListParagraph"/>
      </w:pPr>
    </w:p>
    <w:p w14:paraId="6C9EA195" w14:textId="77777777" w:rsidR="005B785C" w:rsidRDefault="005B785C" w:rsidP="005B785C">
      <w:pPr>
        <w:numPr>
          <w:ilvl w:val="0"/>
          <w:numId w:val="3"/>
        </w:numPr>
        <w:ind w:right="22" w:hanging="360"/>
      </w:pPr>
      <w:r>
        <w:rPr>
          <w:b/>
        </w:rPr>
        <w:t xml:space="preserve">Problem Solving &amp; Decision Making: </w:t>
      </w:r>
      <w:r>
        <w:t xml:space="preserve">Ability to analyse situations, diagnose problems, identify the key issues, establish and evaluate alternative courses of action and produce a logical, practical and acceptable solution. </w:t>
      </w:r>
    </w:p>
    <w:p w14:paraId="2342EC56" w14:textId="22C310D6" w:rsidR="005B785C" w:rsidRDefault="005B785C" w:rsidP="005B785C">
      <w:pPr>
        <w:ind w:left="720" w:right="22" w:firstLine="0"/>
      </w:pPr>
      <w:r>
        <w:t xml:space="preserve">Is able to make effective decisions on a day-to-day basis, taking ownership of decisions, demonstrating sound judgement in escalating issues where necessary. be logical in thinking and explain reasoning behind decisions or actions taken </w:t>
      </w:r>
    </w:p>
    <w:p w14:paraId="3F0D14DF" w14:textId="77777777" w:rsidR="00724390" w:rsidRDefault="00724390" w:rsidP="005B785C">
      <w:pPr>
        <w:ind w:left="720" w:right="22" w:firstLine="0"/>
      </w:pPr>
    </w:p>
    <w:p w14:paraId="3E24E0A9" w14:textId="77777777" w:rsidR="00724390" w:rsidRDefault="00724390" w:rsidP="00724390">
      <w:pPr>
        <w:numPr>
          <w:ilvl w:val="0"/>
          <w:numId w:val="3"/>
        </w:numPr>
        <w:ind w:right="22" w:hanging="360"/>
      </w:pPr>
      <w:r>
        <w:rPr>
          <w:b/>
        </w:rPr>
        <w:t xml:space="preserve">ICT Skills: </w:t>
      </w:r>
      <w:r>
        <w:t xml:space="preserve">Skills to use ICT systems to obtain and analyse data and present it effectively through a variety of ICT channels. </w:t>
      </w:r>
    </w:p>
    <w:p w14:paraId="7F3D3E63" w14:textId="77777777" w:rsidR="00F927D7" w:rsidRDefault="00F927D7" w:rsidP="00F927D7">
      <w:pPr>
        <w:ind w:left="720" w:right="22" w:firstLine="0"/>
      </w:pPr>
    </w:p>
    <w:p w14:paraId="4B0D55B0" w14:textId="3F6A5C5A" w:rsidR="00F927D7" w:rsidRDefault="00F927D7" w:rsidP="00F927D7">
      <w:pPr>
        <w:numPr>
          <w:ilvl w:val="0"/>
          <w:numId w:val="3"/>
        </w:numPr>
        <w:ind w:right="22" w:hanging="360"/>
      </w:pPr>
      <w:r>
        <w:rPr>
          <w:b/>
        </w:rPr>
        <w:t xml:space="preserve">Administrative Skills: </w:t>
      </w:r>
      <w:r>
        <w:t xml:space="preserve">Good level of literacy and numeracy skills to undertake calculations and produce letters and other documentation. </w:t>
      </w:r>
    </w:p>
    <w:p w14:paraId="13D86FC8" w14:textId="77777777" w:rsidR="00AA6058" w:rsidRDefault="00000000">
      <w:pPr>
        <w:spacing w:after="7" w:line="259" w:lineRule="auto"/>
        <w:ind w:left="360" w:firstLine="0"/>
      </w:pPr>
      <w:r>
        <w:t xml:space="preserve"> </w:t>
      </w:r>
    </w:p>
    <w:p w14:paraId="7145081F" w14:textId="77777777" w:rsidR="00AA6058" w:rsidRDefault="00000000">
      <w:pPr>
        <w:numPr>
          <w:ilvl w:val="0"/>
          <w:numId w:val="3"/>
        </w:numPr>
        <w:ind w:right="22" w:hanging="360"/>
      </w:pPr>
      <w:r>
        <w:rPr>
          <w:b/>
        </w:rPr>
        <w:t xml:space="preserve">Financial Management: </w:t>
      </w:r>
      <w:r>
        <w:t xml:space="preserve">Numeracy and accuracy skills to handle numbers confidently, collate information and keep accurate and reliable records to help with the monitoring and reviewing of financial resources </w:t>
      </w:r>
    </w:p>
    <w:p w14:paraId="3A6A8186" w14:textId="77777777" w:rsidR="00AA6058" w:rsidRDefault="00000000">
      <w:pPr>
        <w:spacing w:after="9" w:line="259" w:lineRule="auto"/>
        <w:ind w:left="360" w:firstLine="0"/>
      </w:pPr>
      <w:r>
        <w:t xml:space="preserve"> </w:t>
      </w:r>
    </w:p>
    <w:p w14:paraId="22F7CD52" w14:textId="77777777" w:rsidR="00AA6058" w:rsidRDefault="00000000">
      <w:pPr>
        <w:pStyle w:val="Heading1"/>
        <w:ind w:left="-5"/>
      </w:pPr>
      <w:r>
        <w:t xml:space="preserve">Technical requirements (Role Specific) </w:t>
      </w:r>
      <w:r>
        <w:rPr>
          <w:color w:val="FF0000"/>
        </w:rPr>
        <w:t xml:space="preserve"> </w:t>
      </w:r>
    </w:p>
    <w:p w14:paraId="178C7BE3" w14:textId="77777777" w:rsidR="00AA6058" w:rsidRDefault="00000000">
      <w:pPr>
        <w:spacing w:after="0" w:line="259" w:lineRule="auto"/>
        <w:ind w:left="360" w:firstLine="0"/>
      </w:pPr>
      <w:r>
        <w:t xml:space="preserve"> </w:t>
      </w:r>
    </w:p>
    <w:p w14:paraId="6A440A84" w14:textId="77777777" w:rsidR="00A813E5" w:rsidRDefault="00000000">
      <w:pPr>
        <w:ind w:left="-5" w:right="2467"/>
      </w:pPr>
      <w:r>
        <w:t xml:space="preserve">In depth knowledge of Welfare Benefits is essential for this role. </w:t>
      </w:r>
    </w:p>
    <w:p w14:paraId="037976AE" w14:textId="6896D778" w:rsidR="00AA6058" w:rsidRDefault="00000000">
      <w:pPr>
        <w:ind w:left="-5" w:right="2467"/>
      </w:pPr>
      <w:r>
        <w:t xml:space="preserve">Experience of dealing with </w:t>
      </w:r>
      <w:r w:rsidR="006D7801">
        <w:t>vulnerable adults</w:t>
      </w:r>
      <w:r>
        <w:t xml:space="preserve"> in a social care setting. </w:t>
      </w:r>
    </w:p>
    <w:p w14:paraId="65CAA210" w14:textId="77777777" w:rsidR="00AA6058" w:rsidRDefault="00000000">
      <w:pPr>
        <w:spacing w:after="0" w:line="259" w:lineRule="auto"/>
        <w:ind w:left="0" w:firstLine="0"/>
      </w:pPr>
      <w:r>
        <w:rPr>
          <w:rFonts w:ascii="Times New Roman" w:eastAsia="Times New Roman" w:hAnsi="Times New Roman" w:cs="Times New Roman"/>
        </w:rPr>
        <w:t xml:space="preserve"> </w:t>
      </w:r>
    </w:p>
    <w:p w14:paraId="29B82A23" w14:textId="77777777" w:rsidR="00AA6058" w:rsidRDefault="00000000">
      <w:pPr>
        <w:spacing w:after="0" w:line="259" w:lineRule="auto"/>
        <w:ind w:left="0" w:firstLine="0"/>
      </w:pPr>
      <w:r>
        <w:rPr>
          <w:rFonts w:ascii="Times New Roman" w:eastAsia="Times New Roman" w:hAnsi="Times New Roman" w:cs="Times New Roman"/>
          <w:sz w:val="24"/>
        </w:rPr>
        <w:t xml:space="preserve"> </w:t>
      </w:r>
    </w:p>
    <w:p w14:paraId="193550E4" w14:textId="77777777" w:rsidR="00AA6058" w:rsidRDefault="00000000">
      <w:pPr>
        <w:spacing w:after="0" w:line="259" w:lineRule="auto"/>
        <w:ind w:left="0" w:firstLine="0"/>
        <w:jc w:val="right"/>
      </w:pPr>
      <w:r>
        <w:rPr>
          <w:b/>
          <w:sz w:val="24"/>
        </w:rPr>
        <w:t xml:space="preserve"> </w:t>
      </w:r>
    </w:p>
    <w:sectPr w:rsidR="00AA6058">
      <w:headerReference w:type="even" r:id="rId7"/>
      <w:headerReference w:type="default" r:id="rId8"/>
      <w:footerReference w:type="even" r:id="rId9"/>
      <w:footerReference w:type="default" r:id="rId10"/>
      <w:headerReference w:type="first" r:id="rId11"/>
      <w:footerReference w:type="first" r:id="rId12"/>
      <w:pgSz w:w="11900" w:h="16840"/>
      <w:pgMar w:top="1401" w:right="1005" w:bottom="1428" w:left="1078" w:header="708"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BEA3" w14:textId="77777777" w:rsidR="00965915" w:rsidRDefault="00965915">
      <w:pPr>
        <w:spacing w:after="0" w:line="240" w:lineRule="auto"/>
      </w:pPr>
      <w:r>
        <w:separator/>
      </w:r>
    </w:p>
  </w:endnote>
  <w:endnote w:type="continuationSeparator" w:id="0">
    <w:p w14:paraId="68CD36C0" w14:textId="77777777" w:rsidR="00965915" w:rsidRDefault="0096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1703" w14:textId="77777777" w:rsidR="00AA6058" w:rsidRDefault="00000000">
    <w:pPr>
      <w:spacing w:after="0" w:line="259" w:lineRule="auto"/>
      <w:ind w:left="0" w:right="69" w:firstLine="0"/>
      <w:jc w:val="right"/>
    </w:pPr>
    <w:r>
      <w:rPr>
        <w:rFonts w:ascii="Calibri" w:eastAsia="Calibri" w:hAnsi="Calibri" w:cs="Calibri"/>
        <w:sz w:val="20"/>
      </w:rPr>
      <w:t xml:space="preserve">People. Pride. Place.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F859" w14:textId="77777777" w:rsidR="00AA6058" w:rsidRDefault="00000000">
    <w:pPr>
      <w:spacing w:after="0" w:line="259" w:lineRule="auto"/>
      <w:ind w:left="0" w:right="69" w:firstLine="0"/>
      <w:jc w:val="right"/>
    </w:pPr>
    <w:r>
      <w:rPr>
        <w:rFonts w:ascii="Calibri" w:eastAsia="Calibri" w:hAnsi="Calibri" w:cs="Calibri"/>
        <w:sz w:val="20"/>
      </w:rPr>
      <w:t xml:space="preserve">People. Pride. Place.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DB4E" w14:textId="77777777" w:rsidR="00AA6058" w:rsidRDefault="00000000">
    <w:pPr>
      <w:spacing w:after="0" w:line="259" w:lineRule="auto"/>
      <w:ind w:left="0" w:right="69" w:firstLine="0"/>
      <w:jc w:val="right"/>
    </w:pPr>
    <w:r>
      <w:rPr>
        <w:rFonts w:ascii="Calibri" w:eastAsia="Calibri" w:hAnsi="Calibri" w:cs="Calibri"/>
        <w:sz w:val="20"/>
      </w:rPr>
      <w:t xml:space="preserve">People. Pride. Place.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50F5" w14:textId="77777777" w:rsidR="00965915" w:rsidRDefault="00965915">
      <w:pPr>
        <w:spacing w:after="0" w:line="240" w:lineRule="auto"/>
      </w:pPr>
      <w:r>
        <w:separator/>
      </w:r>
    </w:p>
  </w:footnote>
  <w:footnote w:type="continuationSeparator" w:id="0">
    <w:p w14:paraId="32323C7C" w14:textId="77777777" w:rsidR="00965915" w:rsidRDefault="0096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DD80" w14:textId="77777777" w:rsidR="00AA6058" w:rsidRDefault="00000000">
    <w:pPr>
      <w:spacing w:after="0" w:line="259" w:lineRule="auto"/>
      <w:ind w:left="0" w:right="7" w:firstLine="0"/>
      <w:jc w:val="right"/>
    </w:pPr>
    <w:r>
      <w:rPr>
        <w:noProof/>
      </w:rPr>
      <w:drawing>
        <wp:anchor distT="0" distB="0" distL="114300" distR="114300" simplePos="0" relativeHeight="251658240" behindDoc="0" locked="0" layoutInCell="1" allowOverlap="0" wp14:anchorId="662FA1C9" wp14:editId="4C5E82BF">
          <wp:simplePos x="0" y="0"/>
          <wp:positionH relativeFrom="page">
            <wp:posOffset>4715256</wp:posOffset>
          </wp:positionH>
          <wp:positionV relativeFrom="page">
            <wp:posOffset>449575</wp:posOffset>
          </wp:positionV>
          <wp:extent cx="2161032" cy="41452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A19F" w14:textId="77777777" w:rsidR="00AA6058" w:rsidRDefault="00000000">
    <w:pPr>
      <w:spacing w:after="0" w:line="259" w:lineRule="auto"/>
      <w:ind w:left="0" w:right="7" w:firstLine="0"/>
      <w:jc w:val="right"/>
    </w:pPr>
    <w:r>
      <w:rPr>
        <w:noProof/>
      </w:rPr>
      <w:drawing>
        <wp:anchor distT="0" distB="0" distL="114300" distR="114300" simplePos="0" relativeHeight="251659264" behindDoc="0" locked="0" layoutInCell="1" allowOverlap="0" wp14:anchorId="60CAB459" wp14:editId="5B75A7CD">
          <wp:simplePos x="0" y="0"/>
          <wp:positionH relativeFrom="page">
            <wp:posOffset>4715256</wp:posOffset>
          </wp:positionH>
          <wp:positionV relativeFrom="page">
            <wp:posOffset>449575</wp:posOffset>
          </wp:positionV>
          <wp:extent cx="2161032" cy="414528"/>
          <wp:effectExtent l="0" t="0" r="0" b="0"/>
          <wp:wrapSquare wrapText="bothSides"/>
          <wp:docPr id="739587409" name="Picture 73958740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0C28" w14:textId="77777777" w:rsidR="00AA6058" w:rsidRDefault="00000000">
    <w:pPr>
      <w:spacing w:after="0" w:line="259" w:lineRule="auto"/>
      <w:ind w:left="0" w:right="7" w:firstLine="0"/>
      <w:jc w:val="right"/>
    </w:pPr>
    <w:r>
      <w:rPr>
        <w:noProof/>
      </w:rPr>
      <w:drawing>
        <wp:anchor distT="0" distB="0" distL="114300" distR="114300" simplePos="0" relativeHeight="251660288" behindDoc="0" locked="0" layoutInCell="1" allowOverlap="0" wp14:anchorId="4BB34BC6" wp14:editId="386EBEC6">
          <wp:simplePos x="0" y="0"/>
          <wp:positionH relativeFrom="page">
            <wp:posOffset>4715256</wp:posOffset>
          </wp:positionH>
          <wp:positionV relativeFrom="page">
            <wp:posOffset>449575</wp:posOffset>
          </wp:positionV>
          <wp:extent cx="2161032" cy="414528"/>
          <wp:effectExtent l="0" t="0" r="0" b="0"/>
          <wp:wrapSquare wrapText="bothSides"/>
          <wp:docPr id="1128297849" name="Picture 112829784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DA1"/>
    <w:multiLevelType w:val="hybridMultilevel"/>
    <w:tmpl w:val="172C7538"/>
    <w:lvl w:ilvl="0" w:tplc="61E85E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4DC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287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3E98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A0A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1403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B22E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263F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2A8D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F05051"/>
    <w:multiLevelType w:val="hybridMultilevel"/>
    <w:tmpl w:val="B26A3BCE"/>
    <w:lvl w:ilvl="0" w:tplc="9D00A37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247E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A46B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C6CE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CE4D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72E2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2233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88E7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D6BA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9000C3"/>
    <w:multiLevelType w:val="multilevel"/>
    <w:tmpl w:val="B61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90F08"/>
    <w:multiLevelType w:val="multilevel"/>
    <w:tmpl w:val="CADE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6B2EC1"/>
    <w:multiLevelType w:val="multilevel"/>
    <w:tmpl w:val="D24C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6E0420"/>
    <w:multiLevelType w:val="multilevel"/>
    <w:tmpl w:val="FE7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C80351"/>
    <w:multiLevelType w:val="hybridMultilevel"/>
    <w:tmpl w:val="DF08CB74"/>
    <w:lvl w:ilvl="0" w:tplc="DC0683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C60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64DE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0CBD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ECD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7E00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0CAC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2A3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8AA7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EF73D3"/>
    <w:multiLevelType w:val="multilevel"/>
    <w:tmpl w:val="7B36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197745">
    <w:abstractNumId w:val="1"/>
  </w:num>
  <w:num w:numId="2" w16cid:durableId="342319457">
    <w:abstractNumId w:val="0"/>
  </w:num>
  <w:num w:numId="3" w16cid:durableId="1769042816">
    <w:abstractNumId w:val="6"/>
  </w:num>
  <w:num w:numId="4" w16cid:durableId="2023628277">
    <w:abstractNumId w:val="3"/>
  </w:num>
  <w:num w:numId="5" w16cid:durableId="847914658">
    <w:abstractNumId w:val="7"/>
  </w:num>
  <w:num w:numId="6" w16cid:durableId="517355961">
    <w:abstractNumId w:val="4"/>
  </w:num>
  <w:num w:numId="7" w16cid:durableId="1396588807">
    <w:abstractNumId w:val="2"/>
  </w:num>
  <w:num w:numId="8" w16cid:durableId="1240679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58"/>
    <w:rsid w:val="000C3C89"/>
    <w:rsid w:val="001E3323"/>
    <w:rsid w:val="00293E38"/>
    <w:rsid w:val="003E71C9"/>
    <w:rsid w:val="00462D24"/>
    <w:rsid w:val="005615C0"/>
    <w:rsid w:val="005B785C"/>
    <w:rsid w:val="006D7801"/>
    <w:rsid w:val="00724390"/>
    <w:rsid w:val="007B6C5B"/>
    <w:rsid w:val="00800DF0"/>
    <w:rsid w:val="008F6A90"/>
    <w:rsid w:val="00921EFA"/>
    <w:rsid w:val="0092723D"/>
    <w:rsid w:val="00965915"/>
    <w:rsid w:val="00997BF6"/>
    <w:rsid w:val="00A56074"/>
    <w:rsid w:val="00A813E5"/>
    <w:rsid w:val="00AA6058"/>
    <w:rsid w:val="00F83B62"/>
    <w:rsid w:val="00F9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654D"/>
  <w15:docId w15:val="{A0D5900C-17EA-476C-8F34-3B19BFF3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FFFF00"/>
      <w:spacing w:after="9"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5B7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1072</Words>
  <Characters>6392</Characters>
  <Application>Microsoft Office Word</Application>
  <DocSecurity>0</DocSecurity>
  <Lines>163</Lines>
  <Paragraphs>69</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- 63175 Client Visit and Review Officer RP</dc:title>
  <dc:subject/>
  <dc:creator>reillyj</dc:creator>
  <cp:keywords/>
  <cp:lastModifiedBy>Rachel Kuehl</cp:lastModifiedBy>
  <cp:revision>19</cp:revision>
  <dcterms:created xsi:type="dcterms:W3CDTF">2026-04-02T10:40:00Z</dcterms:created>
  <dcterms:modified xsi:type="dcterms:W3CDTF">2026-04-02T10:54:00Z</dcterms:modified>
</cp:coreProperties>
</file>