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eastAsia="en-GB" w:bidi="en-GB"/>
        </w:rPr>
      </w:pPr>
      <w:r>
        <w:rPr>
          <w:rFonts w:ascii="Arial" w:hAnsi="Arial" w:eastAsia="Arial" w:cs="Arial"/>
          <w:b/>
          <w:bCs/>
          <w:color w:val="000000"/>
          <w:lang w:val="en-GB" w:eastAsia="en-GB" w:bidi="en-GB"/>
        </w:rPr>
        <w:t xml:space="preserve">Manchester Local Care Organisation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Role Profile</w:t>
      </w:r>
    </w:p>
    <w:bookmarkStart w:id="1" w:name="_gjdgxs"/>
    <w:bookmarkEnd w:id="1"/>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Assistant Reablement Team Leader, Grade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eastAsia="en-GB" w:bidi="en-GB"/>
        </w:rPr>
      </w:pPr>
      <w:r>
        <w:rPr>
          <w:rFonts w:ascii="Arial" w:hAnsi="Arial" w:eastAsia="Arial" w:cs="Arial"/>
          <w:b/>
          <w:bCs/>
          <w:color w:val="000000"/>
          <w:lang w:val="en-GB" w:eastAsia="en-GB" w:bidi="en-GB"/>
        </w:rPr>
        <w:t xml:space="preserve">Reports to: Reablement Team Leader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Job Family: People Care and Support Direct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Manchester Local Care Organisation</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lang w:val="en-GB" w:eastAsia="en-GB" w:bidi="en-GB"/>
        </w:rPr>
      </w:pPr>
      <w:r>
        <w:rPr>
          <w:rFonts w:ascii="Arial" w:hAnsi="Arial" w:eastAsia="Arial" w:cs="Arial"/>
          <w:color w:val="000000"/>
          <w:lang w:val="en-GB" w:eastAsia="en-GB" w:bidi="en-GB"/>
        </w:rPr>
        <w:t xml:space="preserve">Manchester Local Care Organisation (MLCO) has been established by the partner (Manchester City Council, Manchester University NHS Foundation Trust, Greater Manchester Mental Health Service NHS Trust and Manchester Primary Care Partnership) to integrate, plan and manage community health and social care across the City.  By working better together, we are bringing community health and social care services together in our 12 neighbourhoods to form integrated Neighbourhoods Teams (INTs). Our INTs will drive our collaborative approach, developing partnerships and building on existing community assets to facilitate improved delivery specific to each neighbourhood. We will be able to provide improved care closer to home and to support the people of Manchester to live healthier, more independent and fulfilling lives and be part of a thriving and supportive community. Your role is deployed into MLCO by your employer: Manchester City Council.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r>
        <w:rPr>
          <w:rFonts w:ascii="Arial" w:hAnsi="Arial" w:eastAsia="Arial" w:cs="Arial"/>
          <w:b/>
          <w:bCs/>
          <w:lang w:val="en-GB" w:eastAsia="en-GB" w:bidi="en-GB"/>
        </w:rPr>
        <w:t xml:space="preserve">Key Role Descriptors: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 holder will adopt a person-centred approach and will co-ordinate and develop plans to increase independence and raise aspirations for service users.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 holder will carry out assessments to determine service users’ needs and provide appropriate support to ensure that outcomes are achieved within required timescales.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 holder will work collaboratively with partner agencies and stakeholders to ensure that service users are able to access community and national services to achieve their identified outcomes.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r>
        <w:rPr>
          <w:rFonts w:ascii="Arial" w:hAnsi="Arial" w:eastAsia="Arial" w:cs="Arial"/>
          <w:b/>
          <w:bCs/>
          <w:lang w:val="en-GB" w:eastAsia="en-GB" w:bidi="en-GB"/>
        </w:rPr>
        <w:t xml:space="preserve">Key Role Accountabilities: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Provide intensive support for customers with complex support needs offering holistic support plans that agree individual targets and work towards the achievement of longer term solutions and aspirations.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Assist customers to identify realistic goals, by providing choice and developing actions, ensuring full commitment and agreement from all parties to ensure the achievement of identified targets.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Adopt a flexible and personalised approach when working with service users and their families to enable the development of confidence and resilience and to help service users achieve independence and control of their own lives.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Default 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US" w:eastAsia="en-US" w:bidi="en-US"/>
        </w:rPr>
      </w:pPr>
      <w:r>
        <w:rPr>
          <w:rFonts w:ascii="Arial" w:hAnsi="Arial" w:eastAsia="Arial" w:cs="Arial"/>
          <w:lang w:val="en-US" w:eastAsia="en-US" w:bidi="en-US"/>
        </w:rPr>
        <w:t xml:space="preserve">Maintain accurate, up to date records and collect data and information to evidence performance around service delivery to ensure achievement of internal and external targets.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Roles at this level may be required to undertake management duties, either through direct line management of a team (including appraisals, performance management and other duties) or through matrix management of a virtual team of officers.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Personal commitment to continuous self development and service improvement.</w:t>
      </w:r>
    </w:p>
    <w:p>
      <w:pPr>
        <w:pStyle w:val="ssdefault"/>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Through personal example, open commitment and clear action, ensure diversity is positively valued, resulting in equal access and treatment in employment, service delivery and communications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FF0000"/>
          <w:lang w:val="en-GB" w:eastAsia="en-GB" w:bidi="en-GB"/>
        </w:rPr>
      </w:pPr>
      <w:r>
        <w:rPr>
          <w:rFonts w:ascii="Arial" w:hAnsi="Arial" w:eastAsia="Arial" w:cs="Arial"/>
          <w:b/>
          <w:bCs/>
          <w:lang w:val="en-GB" w:eastAsia="en-GB" w:bidi="en-GB"/>
        </w:rPr>
        <w:t xml:space="preserve">Where the roleholder is disabled every effort will be made to supply all necessary aids, adaptations or equipment to allow them to carry out all the duties of the role.  If, however, a certain task proves to be unachievable, job redesign will be given full consideration.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color w:val="000000"/>
          <w:lang w:val="en-GB" w:eastAsia="en-GB" w:bidi="en-GB"/>
        </w:rPr>
      </w:pPr>
      <w:r>
        <w:rPr>
          <w:rFonts w:ascii="Arial" w:hAnsi="Arial" w:eastAsia="Arial" w:cs="Arial"/>
          <w:b/>
          <w:bCs/>
          <w:color w:val="000000"/>
          <w:lang w:val="en-GB" w:eastAsia="en-GB" w:bidi="en-GB"/>
        </w:rPr>
        <w:t xml:space="preserve">Role portfolio: Assistant Reablement Team Leader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egoe UI" w:hAnsi="Segoe UI" w:eastAsia="Segoe UI" w:cs="Segoe UI"/>
          <w:color w:val="000000"/>
          <w:lang w:val="en-GB" w:eastAsia="en-GB" w:bidi="en-GB"/>
        </w:rPr>
      </w:pPr>
      <w:r>
        <w:rPr>
          <w:rStyle w:val="normaltextrun"/>
          <w:rFonts w:ascii="Arial" w:hAnsi="Arial" w:eastAsia="Arial" w:cs="Arial"/>
          <w:color w:val="000000"/>
          <w:lang w:val="en-GB" w:eastAsia="en-GB" w:bidi="en-GB"/>
        </w:rPr>
        <w:t xml:space="preserve">The role holder will actively contribute to the development and management of the Reablement Service which makes a contribution to the local community, working in partnership with stakeholders to achieve customer outcomes and high standards of care, being mindful of the marketplace, competition and customer expectations. </w:t>
      </w:r>
      <w:r>
        <w:rPr>
          <w:rStyle w:val="eop"/>
          <w:rFonts w:ascii="Arial" w:hAnsi="Arial" w:eastAsia="Arial" w:cs="Arial"/>
          <w:color w:val="000000"/>
          <w:lang w:val="en-GB" w:eastAsia="en-GB" w:bidi="en-GB"/>
        </w:rPr>
        <w:t xml:space="preserve"> </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egoe UI" w:hAnsi="Segoe UI" w:eastAsia="Segoe UI" w:cs="Segoe UI"/>
          <w:color w:val="000000"/>
          <w:lang w:val="en-GB" w:eastAsia="en-GB" w:bidi="en-GB"/>
        </w:rPr>
      </w:pPr>
      <w:r>
        <w:rPr>
          <w:rStyle w:val="eop"/>
          <w:rFonts w:ascii="Arial" w:hAnsi="Arial" w:eastAsia="Arial" w:cs="Arial"/>
          <w:color w:val="000000"/>
          <w:lang w:val="en-GB" w:eastAsia="en-GB" w:bidi="en-GB"/>
        </w:rPr>
        <w:t xml:space="preserve"> </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egoe UI" w:hAnsi="Segoe UI" w:eastAsia="Segoe UI" w:cs="Segoe UI"/>
          <w:color w:val="000000"/>
          <w:lang w:val="en-GB" w:eastAsia="en-GB" w:bidi="en-GB"/>
        </w:rPr>
      </w:pPr>
      <w:r>
        <w:rPr>
          <w:rStyle w:val="normaltextrun"/>
          <w:rFonts w:ascii="Arial" w:hAnsi="Arial" w:eastAsia="Arial" w:cs="Arial"/>
          <w:color w:val="000000"/>
          <w:lang w:val="en-GB" w:eastAsia="en-GB" w:bidi="en-GB"/>
        </w:rPr>
        <w:t xml:space="preserve">The role holder will assist the Reablement Team Leader to deliver effective support to a team of staff, ensuring the smooth day-to-day running of the service and effective use of resources to maximise service delivery. </w:t>
      </w:r>
      <w:r>
        <w:rPr>
          <w:rStyle w:val="eop"/>
          <w:rFonts w:ascii="Arial" w:hAnsi="Arial" w:eastAsia="Arial" w:cs="Arial"/>
          <w:color w:val="000000"/>
          <w:lang w:val="en-GB" w:eastAsia="en-GB" w:bidi="en-GB"/>
        </w:rPr>
        <w:t xml:space="preserve"> </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egoe UI" w:hAnsi="Segoe UI" w:eastAsia="Segoe UI" w:cs="Segoe UI"/>
          <w:color w:val="000000"/>
          <w:lang w:val="en-GB" w:eastAsia="en-GB" w:bidi="en-GB"/>
        </w:rPr>
      </w:pPr>
      <w:r>
        <w:rPr>
          <w:rStyle w:val="eop"/>
          <w:rFonts w:ascii="Arial" w:hAnsi="Arial" w:eastAsia="Arial" w:cs="Arial"/>
          <w:color w:val="000000"/>
          <w:lang w:val="en-GB" w:eastAsia="en-GB" w:bidi="en-GB"/>
        </w:rPr>
        <w:t xml:space="preserve"> </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egoe UI" w:hAnsi="Segoe UI" w:eastAsia="Segoe UI" w:cs="Segoe UI"/>
          <w:color w:val="000000"/>
          <w:lang w:val="en-GB" w:eastAsia="en-GB" w:bidi="en-GB"/>
        </w:rPr>
      </w:pPr>
      <w:r>
        <w:rPr>
          <w:rStyle w:val="normaltextrun"/>
          <w:rFonts w:ascii="Arial" w:hAnsi="Arial" w:eastAsia="Arial" w:cs="Arial"/>
          <w:color w:val="000000"/>
          <w:lang w:val="en-GB" w:eastAsia="en-GB" w:bidi="en-GB"/>
        </w:rPr>
        <w:t xml:space="preserve">The role holder will support the Reablement Team Leader to undertake a range of relevant risk assessments prior to commencement of service to ensure the required provision of care can be delivered safely for both the customer and staff.</w:t>
      </w:r>
      <w:r>
        <w:rPr>
          <w:rStyle w:val="eop"/>
          <w:rFonts w:ascii="Arial" w:hAnsi="Arial" w:eastAsia="Arial" w:cs="Arial"/>
          <w:color w:val="000000"/>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u w:val="single"/>
          <w:lang w:val="en-GB" w:eastAsia="en-GB" w:bidi="en-GB"/>
        </w:rPr>
      </w:pPr>
      <w:r>
        <w:rPr>
          <w:rFonts w:ascii="Arial" w:hAnsi="Arial" w:eastAsia="Arial" w:cs="Arial"/>
          <w:color w:val="000000"/>
          <w:u w:val="single"/>
          <w:lang w:val="en-GB" w:eastAsia="en-GB" w:bidi="en-GB"/>
        </w:rPr>
        <w:t xml:space="preserve">Key Responsibilities will include 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eastAsia="en-GB" w:bidi="en-GB"/>
        </w:rPr>
      </w:pPr>
    </w:p>
    <w:p>
      <w:pPr>
        <w:pStyle w:val="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Segoe UI" w:hAnsi="Segoe UI" w:eastAsia="Segoe UI" w:cs="Segoe UI"/>
          <w:color w:val="000000"/>
          <w:lang w:val="en-GB" w:eastAsia="en-GB" w:bidi="en-GB"/>
        </w:rPr>
      </w:pPr>
      <w:r>
        <w:rPr>
          <w:rStyle w:val="normaltextrun"/>
          <w:rFonts w:ascii="Arial" w:hAnsi="Arial" w:eastAsia="Arial" w:cs="Arial"/>
          <w:color w:val="000000"/>
          <w:lang w:val="en-GB" w:eastAsia="en-GB" w:bidi="en-GB"/>
        </w:rPr>
        <w:t xml:space="preserve">Undertake practice observations with staff, ensuring performance is monitored and evaluated, providing support and identifying learning and development needs. </w:t>
      </w:r>
      <w:r>
        <w:rPr>
          <w:rStyle w:val="eop"/>
          <w:rFonts w:ascii="Arial" w:hAnsi="Arial" w:eastAsia="Arial" w:cs="Arial"/>
          <w:color w:val="000000"/>
          <w:lang w:val="en-GB" w:eastAsia="en-GB" w:bidi="en-GB"/>
        </w:rPr>
        <w:t xml:space="preserve"> </w:t>
      </w:r>
    </w:p>
    <w:p>
      <w:pPr>
        <w:pStyle w:val="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Segoe UI" w:hAnsi="Segoe UI" w:eastAsia="Segoe UI" w:cs="Segoe UI"/>
          <w:color w:val="000000"/>
          <w:lang w:val="en-GB" w:eastAsia="en-GB" w:bidi="en-GB"/>
        </w:rPr>
      </w:pPr>
      <w:r>
        <w:rPr>
          <w:rStyle w:val="normaltextrun"/>
          <w:rFonts w:ascii="Arial" w:hAnsi="Arial" w:eastAsia="Arial" w:cs="Arial"/>
          <w:color w:val="000000"/>
          <w:lang w:val="en-GB" w:eastAsia="en-GB" w:bidi="en-GB"/>
        </w:rPr>
        <w:t xml:space="preserve">Undertake medication assessments, risk assessments and consult with customers to determine the quality of service provision and take appropriate action to improve services, determining how the service will be delivered to meet the needs of customers. </w:t>
      </w:r>
      <w:r>
        <w:rPr>
          <w:rStyle w:val="eop"/>
          <w:rFonts w:ascii="Arial" w:hAnsi="Arial" w:eastAsia="Arial" w:cs="Arial"/>
          <w:color w:val="000000"/>
          <w:lang w:val="en-GB" w:eastAsia="en-GB" w:bidi="en-GB"/>
        </w:rPr>
        <w:t xml:space="preserve"> </w:t>
      </w:r>
    </w:p>
    <w:p>
      <w:pPr>
        <w:pStyle w:val="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normaltextrun"/>
          <w:rFonts w:ascii="Segoe UI" w:hAnsi="Segoe UI" w:eastAsia="Segoe UI" w:cs="Segoe UI"/>
          <w:color w:val="000000"/>
          <w:lang w:val="en-GB" w:eastAsia="en-GB" w:bidi="en-GB"/>
        </w:rPr>
      </w:pPr>
      <w:r>
        <w:rPr>
          <w:rStyle w:val="normaltextrun"/>
          <w:rFonts w:ascii="Arial" w:hAnsi="Arial" w:eastAsia="Arial" w:cs="Arial"/>
          <w:color w:val="000000"/>
          <w:lang w:val="en-GB" w:eastAsia="en-GB" w:bidi="en-GB"/>
        </w:rPr>
        <w:t xml:space="preserve">Identify and understand social care needs of customers and respond to their needs by providing relevant services that promote their independence and wellbeing. </w:t>
      </w:r>
      <w:r>
        <w:rPr>
          <w:rStyle w:val="eop"/>
          <w:rFonts w:ascii="Arial" w:hAnsi="Arial" w:eastAsia="Arial" w:cs="Arial"/>
          <w:color w:val="000000"/>
          <w:lang w:val="en-GB" w:eastAsia="en-GB" w:bidi="en-GB"/>
        </w:rPr>
        <w:t xml:space="preserve"> </w:t>
      </w:r>
    </w:p>
    <w:p>
      <w:pPr>
        <w:pStyle w:val="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normaltextrun"/>
          <w:rFonts w:ascii="Segoe UI" w:hAnsi="Segoe UI" w:eastAsia="Segoe UI" w:cs="Segoe UI"/>
          <w:color w:val="000000"/>
          <w:lang w:val="en-GB" w:eastAsia="en-GB" w:bidi="en-GB"/>
        </w:rPr>
      </w:pPr>
      <w:r>
        <w:rPr>
          <w:rStyle w:val="normaltextrun"/>
          <w:rFonts w:ascii="Arial" w:hAnsi="Arial" w:eastAsia="Arial" w:cs="Arial"/>
          <w:color w:val="000000"/>
          <w:lang w:val="en-GB" w:eastAsia="en-GB" w:bidi="en-GB"/>
        </w:rPr>
        <w:t xml:space="preserve">Promote equal opportunities in the workplace and deliver services which are accessible and appropriate to the diverse needs of customers in line with the Social Model of Disability. </w:t>
      </w:r>
      <w:r>
        <w:rPr>
          <w:rStyle w:val="eop"/>
          <w:rFonts w:ascii="Arial" w:hAnsi="Arial" w:eastAsia="Arial" w:cs="Arial"/>
          <w:color w:val="000000"/>
          <w:lang w:val="en-GB" w:eastAsia="en-GB" w:bidi="en-GB"/>
        </w:rPr>
        <w:t xml:space="preserve"> </w:t>
      </w:r>
    </w:p>
    <w:p>
      <w:pPr>
        <w:pStyle w:val="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normaltextrun"/>
          <w:rFonts w:ascii="Segoe UI" w:hAnsi="Segoe UI" w:eastAsia="Segoe UI" w:cs="Segoe UI"/>
          <w:color w:val="000000"/>
          <w:lang w:val="en-GB" w:eastAsia="en-GB" w:bidi="en-GB"/>
        </w:rPr>
      </w:pPr>
      <w:r>
        <w:rPr>
          <w:rStyle w:val="normaltextrun"/>
          <w:rFonts w:ascii="Arial" w:hAnsi="Arial" w:eastAsia="Arial" w:cs="Arial"/>
          <w:color w:val="000000"/>
          <w:lang w:val="en-GB" w:eastAsia="en-GB" w:bidi="en-GB"/>
        </w:rPr>
        <w:t xml:space="preserve">Maintain records and monitoring information and ensure procedures are followed, such as delayed transfers of care. Support, share and communicate with the team and partner colleagues following agreed information sharing protocols. </w:t>
      </w:r>
      <w:r>
        <w:rPr>
          <w:rStyle w:val="eop"/>
          <w:rFonts w:ascii="Arial" w:hAnsi="Arial" w:eastAsia="Arial" w:cs="Arial"/>
          <w:color w:val="000000"/>
          <w:lang w:val="en-GB" w:eastAsia="en-GB" w:bidi="en-GB"/>
        </w:rPr>
        <w:t xml:space="preserve"> </w:t>
      </w:r>
    </w:p>
    <w:p>
      <w:pPr>
        <w:pStyle w:val="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normaltextrun"/>
          <w:rFonts w:ascii="Segoe UI" w:hAnsi="Segoe UI" w:eastAsia="Segoe UI" w:cs="Segoe UI"/>
          <w:color w:val="000000"/>
          <w:lang w:val="en-GB" w:eastAsia="en-GB" w:bidi="en-GB"/>
        </w:rPr>
      </w:pPr>
      <w:r>
        <w:rPr>
          <w:rStyle w:val="normaltextrun"/>
          <w:rFonts w:ascii="Arial" w:hAnsi="Arial" w:eastAsia="Arial" w:cs="Arial"/>
          <w:color w:val="000000"/>
          <w:lang w:val="en-GB" w:eastAsia="en-GB" w:bidi="en-GB"/>
        </w:rPr>
        <w:t xml:space="preserve">Work with customers and staff to ensure person centred care is delivered which will encourage and support customers by improving their quality of life and promote independence, well being and choice. </w:t>
      </w:r>
      <w:r>
        <w:rPr>
          <w:rStyle w:val="eop"/>
          <w:rFonts w:ascii="Arial" w:hAnsi="Arial" w:eastAsia="Arial" w:cs="Arial"/>
          <w:color w:val="000000"/>
          <w:lang w:val="en-GB" w:eastAsia="en-GB" w:bidi="en-GB"/>
        </w:rPr>
        <w:t xml:space="preserve"> </w:t>
      </w:r>
    </w:p>
    <w:p>
      <w:pPr>
        <w:pStyle w:val="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normaltextrun"/>
          <w:rFonts w:ascii="Segoe UI" w:hAnsi="Segoe UI" w:eastAsia="Segoe UI" w:cs="Segoe UI"/>
          <w:color w:val="000000"/>
          <w:lang w:val="en-GB" w:eastAsia="en-GB" w:bidi="en-GB"/>
        </w:rPr>
      </w:pPr>
      <w:r>
        <w:rPr>
          <w:rStyle w:val="normaltextrun"/>
          <w:rFonts w:ascii="Arial" w:hAnsi="Arial" w:eastAsia="Arial" w:cs="Arial"/>
          <w:color w:val="000000"/>
          <w:lang w:val="en-GB" w:eastAsia="en-GB" w:bidi="en-GB"/>
        </w:rPr>
        <w:t xml:space="preserve">Work in line with National Care Standards, CQC and City Council policies and procedures, incorporating changing legislation and best practice, maintaining a thorough understanding of safeguarding procedures with the ability to recognise and respond appropriately to any issues that arise and participate in any investigations as appropriate. </w:t>
      </w:r>
      <w:r>
        <w:rPr>
          <w:rStyle w:val="eop"/>
          <w:rFonts w:ascii="Arial" w:hAnsi="Arial" w:eastAsia="Arial" w:cs="Arial"/>
          <w:color w:val="000000"/>
          <w:lang w:val="en-GB" w:eastAsia="en-GB" w:bidi="en-GB"/>
        </w:rPr>
        <w:t xml:space="preserve"> </w:t>
      </w:r>
    </w:p>
    <w:p>
      <w:pPr>
        <w:pStyle w:val="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normaltextrun"/>
          <w:rFonts w:ascii="Segoe UI" w:hAnsi="Segoe UI" w:eastAsia="Segoe UI" w:cs="Segoe UI"/>
          <w:color w:val="000000"/>
          <w:lang w:val="en-GB" w:eastAsia="en-GB" w:bidi="en-GB"/>
        </w:rPr>
      </w:pPr>
      <w:r>
        <w:rPr>
          <w:rStyle w:val="normaltextrun"/>
          <w:rFonts w:ascii="Arial" w:hAnsi="Arial" w:eastAsia="Arial" w:cs="Arial"/>
          <w:color w:val="000000"/>
          <w:lang w:val="en-GB" w:eastAsia="en-GB" w:bidi="en-GB"/>
        </w:rPr>
        <w:t xml:space="preserve">Participate in new initiatives and future changes in service delivery and ensure proactive implementation of strategies and continuous improvement. </w:t>
      </w:r>
      <w:r>
        <w:rPr>
          <w:rStyle w:val="eop"/>
          <w:rFonts w:ascii="Arial" w:hAnsi="Arial" w:eastAsia="Arial" w:cs="Arial"/>
          <w:color w:val="000000"/>
          <w:lang w:val="en-GB" w:eastAsia="en-GB" w:bidi="en-GB"/>
        </w:rPr>
        <w:t xml:space="preserve"> </w:t>
      </w:r>
    </w:p>
    <w:p>
      <w:pPr>
        <w:pStyle w:val="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normaltextrun"/>
          <w:rFonts w:ascii="Segoe UI" w:hAnsi="Segoe UI" w:eastAsia="Segoe UI" w:cs="Segoe UI"/>
          <w:color w:val="000000"/>
          <w:lang w:val="en-GB" w:eastAsia="en-GB" w:bidi="en-GB"/>
        </w:rPr>
      </w:pPr>
      <w:r>
        <w:rPr>
          <w:rStyle w:val="normaltextrun"/>
          <w:rFonts w:ascii="Arial" w:hAnsi="Arial" w:eastAsia="Arial" w:cs="Arial"/>
          <w:color w:val="000000"/>
          <w:lang w:val="en-GB" w:eastAsia="en-GB" w:bidi="en-GB"/>
        </w:rPr>
        <w:t xml:space="preserve">Be responsible for the monitoring / recording and administration of customer medication. </w:t>
      </w:r>
      <w:r>
        <w:rPr>
          <w:rStyle w:val="eop"/>
          <w:rFonts w:ascii="Arial" w:hAnsi="Arial" w:eastAsia="Arial" w:cs="Arial"/>
          <w:color w:val="000000"/>
          <w:lang w:val="en-GB" w:eastAsia="en-GB" w:bidi="en-GB"/>
        </w:rPr>
        <w:t xml:space="preserve"> </w:t>
      </w:r>
    </w:p>
    <w:p>
      <w:pPr>
        <w:pStyle w:val="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normaltextrun"/>
          <w:rFonts w:ascii="Segoe UI" w:hAnsi="Segoe UI" w:eastAsia="Segoe UI" w:cs="Segoe UI"/>
          <w:color w:val="000000"/>
          <w:lang w:val="en-GB" w:eastAsia="en-GB" w:bidi="en-GB"/>
        </w:rPr>
      </w:pPr>
      <w:r>
        <w:rPr>
          <w:rStyle w:val="normaltextrun"/>
          <w:rFonts w:ascii="Arial" w:hAnsi="Arial" w:eastAsia="Arial" w:cs="Arial"/>
          <w:color w:val="000000"/>
          <w:lang w:val="en-GB" w:eastAsia="en-GB" w:bidi="en-GB"/>
        </w:rPr>
        <w:t xml:space="preserve">Actively pursue own personal development and take full advantage of training provided. </w:t>
      </w:r>
      <w:r>
        <w:rPr>
          <w:rStyle w:val="eop"/>
          <w:rFonts w:ascii="Arial" w:hAnsi="Arial" w:eastAsia="Arial" w:cs="Arial"/>
          <w:color w:val="000000"/>
          <w:lang w:val="en-GB" w:eastAsia="en-GB" w:bidi="en-GB"/>
        </w:rPr>
        <w:t xml:space="preserve"> </w:t>
      </w:r>
    </w:p>
    <w:p>
      <w:pPr>
        <w:pStyle w:val="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Segoe UI" w:hAnsi="Segoe UI" w:eastAsia="Segoe UI" w:cs="Segoe UI"/>
          <w:color w:val="000000"/>
          <w:lang w:val="en-GB" w:eastAsia="en-GB" w:bidi="en-GB"/>
        </w:rPr>
      </w:pPr>
      <w:r>
        <w:rPr>
          <w:rStyle w:val="normaltextrun"/>
          <w:rFonts w:ascii="Arial" w:hAnsi="Arial" w:eastAsia="Arial" w:cs="Arial"/>
          <w:color w:val="000000"/>
          <w:lang w:val="en-GB" w:eastAsia="en-GB" w:bidi="en-GB"/>
        </w:rPr>
        <w:t xml:space="preserve">Through personal example, open commitment and clear action, ensure that staff are committed to the provision of services that deliver equality and social inclusion. </w:t>
      </w:r>
      <w:r>
        <w:rPr>
          <w:rStyle w:val="eop"/>
          <w:rFonts w:ascii="Arial" w:hAnsi="Arial" w:eastAsia="Arial" w:cs="Arial"/>
          <w:color w:val="000000"/>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2222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rFonts w:ascii="Arial" w:hAnsi="Arial" w:eastAsia="Arial" w:cs="Arial"/>
          <w:b/>
          <w:bCs/>
          <w:u w:val="single"/>
          <w:lang w:val="en-GB" w:eastAsia="en-GB" w:bidi="en-GB"/>
        </w:rPr>
        <w:t xml:space="preserve">Key Behaviours, Skills and Technical Requirements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00B0F0"/>
        <w:tabs>
          <w:tab w:val="left" w:pos="55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eastAsia="Arial" w:cs="Arial"/>
          <w:b/>
          <w:bCs/>
          <w:color w:val="FF0000"/>
          <w:lang w:val="en-GB" w:eastAsia="en-GB" w:bidi="en-GB"/>
        </w:rPr>
      </w:pPr>
      <w:r>
        <w:rPr>
          <w:rFonts w:ascii="Arial" w:hAnsi="Arial" w:eastAsia="Arial" w:cs="Arial"/>
          <w:b/>
          <w:bCs/>
          <w:lang w:val="en-GB" w:eastAsia="en-GB" w:bidi="en-GB"/>
        </w:rPr>
        <w:t xml:space="preserve">Our Manchester Behaviours</w:t>
      </w:r>
      <w:r>
        <w:rPr>
          <w:rFonts w:ascii="Arial" w:hAnsi="Arial" w:eastAsia="Arial" w:cs="Arial"/>
          <w:lang w:val="en-GB" w:eastAsia="en-GB" w:bidi="en-GB"/>
        </w:rPr>
        <w:t xml:space="preserve"> </w:t>
      </w:r>
      <w:r>
        <w:rPr>
          <w:rFonts w:ascii="Arial" w:hAnsi="Arial" w:eastAsia="Arial" w:cs="Arial"/>
          <w:color w:val="000000"/>
          <w:lang w:val="en-GB" w:eastAsia="en-GB" w:bidi="en-GB"/>
        </w:rPr>
        <w:t xml:space="preserve"> 	</w:t>
      </w:r>
    </w:p>
    <w:p>
      <w:pPr>
        <w:pStyle w:val="Normal"/>
        <w:numPr>
          <w:ilvl w:val="0"/>
          <w:numId w:val="2"/>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222222"/>
          <w:lang w:val="en-GB" w:eastAsia="en-GB" w:bidi="en-GB"/>
        </w:rPr>
      </w:pPr>
      <w:r>
        <w:rPr>
          <w:rFonts w:ascii="Arial" w:hAnsi="Arial" w:eastAsia="Arial" w:cs="Arial"/>
          <w:color w:val="222222"/>
          <w:lang w:val="en-GB" w:eastAsia="en-GB" w:bidi="en-GB"/>
        </w:rPr>
        <w:t xml:space="preserve">We are proud and passionate about Manchester</w:t>
      </w:r>
    </w:p>
    <w:p>
      <w:pPr>
        <w:pStyle w:val="Normal"/>
        <w:widowControl w:val="off"/>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take time to listen and understand </w:t>
      </w:r>
    </w:p>
    <w:p>
      <w:pPr>
        <w:pStyle w:val="Normal"/>
        <w:widowControl w:val="off"/>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show that we value our differences and treat people fairly </w:t>
      </w:r>
    </w:p>
    <w:p>
      <w:pPr>
        <w:pStyle w:val="Normal"/>
        <w:widowControl w:val="off"/>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‘own it’ and we’re not afraid to try new things  </w:t>
      </w:r>
    </w:p>
    <w:p>
      <w:pPr>
        <w:pStyle w:val="Normal"/>
        <w:widowControl w:val="off"/>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work together and trust each other</w:t>
      </w:r>
    </w:p>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00B0F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General Skills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Segoe UI" w:hAnsi="Segoe UI" w:eastAsia="Segoe UI" w:cs="Segoe UI"/>
          <w:lang w:val="en-GB" w:eastAsia="en-GB" w:bidi="en-GB"/>
        </w:rPr>
      </w:pPr>
      <w:r>
        <w:rPr>
          <w:rStyle w:val="normaltextrun"/>
          <w:rFonts w:ascii="Arial" w:hAnsi="Arial" w:eastAsia="Arial" w:cs="Arial"/>
          <w:b/>
          <w:bCs/>
          <w:lang w:val="en-GB" w:eastAsia="en-GB" w:bidi="en-GB"/>
        </w:rPr>
        <w:t xml:space="preserve">Communication skills:</w:t>
      </w:r>
      <w:r>
        <w:rPr>
          <w:rStyle w:val="normaltextrun"/>
          <w:rFonts w:ascii="Arial" w:hAnsi="Arial" w:eastAsia="Arial" w:cs="Arial"/>
          <w:lang w:val="en-GB" w:eastAsia="en-GB" w:bidi="en-GB"/>
        </w:rPr>
        <w:t xml:space="preserve"> Able to effectively transfer key and complex information to all levels of staff, adapting the style of communication as necessary and ensuring that this information is understood. </w:t>
      </w:r>
      <w:r>
        <w:rPr>
          <w:rStyle w:val="eop"/>
          <w:rFonts w:ascii="Arial" w:hAnsi="Arial" w:eastAsia="Arial" w:cs="Arial"/>
          <w:lang w:val="en-GB" w:eastAsia="en-GB" w:bidi="en-GB"/>
        </w:rPr>
        <w:t xml:space="preserve"> </w:t>
      </w:r>
    </w:p>
    <w:p>
      <w:pPr>
        <w:pStyle w:val="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Segoe UI" w:hAnsi="Segoe UI" w:eastAsia="Segoe UI" w:cs="Segoe UI"/>
          <w:lang w:val="en-GB" w:eastAsia="en-GB" w:bidi="en-GB"/>
        </w:rPr>
      </w:pPr>
      <w:r>
        <w:rPr>
          <w:rStyle w:val="normaltextrun"/>
          <w:rFonts w:ascii="Arial" w:hAnsi="Arial" w:eastAsia="Arial" w:cs="Arial"/>
          <w:b/>
          <w:bCs/>
          <w:lang w:val="en-GB" w:eastAsia="en-GB" w:bidi="en-GB"/>
        </w:rPr>
        <w:t xml:space="preserve">Planning and Organising:</w:t>
      </w:r>
      <w:r>
        <w:rPr>
          <w:rStyle w:val="normaltextrun"/>
          <w:rFonts w:ascii="Arial" w:hAnsi="Arial" w:eastAsia="Arial" w:cs="Arial"/>
          <w:lang w:val="en-GB" w:eastAsia="en-GB" w:bidi="en-GB"/>
        </w:rPr>
        <w:t xml:space="preserve"> Excellent time management skills, creating own work schedules, prioritising, preparing in advance and setting realistic timescales for self and others. Has the ability to visualise a sequence of actions needed to achieve a specific goal and how to estimate the resources required. </w:t>
      </w:r>
      <w:r>
        <w:rPr>
          <w:rStyle w:val="eop"/>
          <w:rFonts w:ascii="Arial" w:hAnsi="Arial" w:eastAsia="Arial" w:cs="Arial"/>
          <w:lang w:val="en-GB" w:eastAsia="en-GB" w:bidi="en-GB"/>
        </w:rPr>
        <w:t xml:space="preserve"> </w:t>
      </w:r>
    </w:p>
    <w:p>
      <w:pPr>
        <w:pStyle w:val="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Segoe UI" w:hAnsi="Segoe UI" w:eastAsia="Segoe UI" w:cs="Segoe UI"/>
          <w:lang w:val="en-GB" w:eastAsia="en-GB" w:bidi="en-GB"/>
        </w:rPr>
      </w:pPr>
      <w:r>
        <w:rPr>
          <w:rStyle w:val="normaltextrun"/>
          <w:rFonts w:ascii="Arial" w:hAnsi="Arial" w:eastAsia="Arial" w:cs="Arial"/>
          <w:b/>
          <w:bCs/>
          <w:lang w:val="en-GB" w:eastAsia="en-GB" w:bidi="en-GB"/>
        </w:rPr>
        <w:t xml:space="preserve">Analytical Skills:</w:t>
      </w:r>
      <w:r>
        <w:rPr>
          <w:rStyle w:val="normaltextrun"/>
          <w:rFonts w:ascii="Arial" w:hAnsi="Arial" w:eastAsia="Arial" w:cs="Arial"/>
          <w:lang w:val="en-GB" w:eastAsia="en-GB" w:bidi="en-GB"/>
        </w:rPr>
        <w:t xml:space="preserve"> Able and confident to resolve complicated queries in their area of knowledge using logical thinking to explain reasoning behind decisions or actions taken. </w:t>
      </w:r>
      <w:r>
        <w:rPr>
          <w:rStyle w:val="eop"/>
          <w:rFonts w:ascii="Arial" w:hAnsi="Arial" w:eastAsia="Arial" w:cs="Arial"/>
          <w:lang w:val="en-GB" w:eastAsia="en-GB" w:bidi="en-GB"/>
        </w:rPr>
        <w:t xml:space="preserve"> </w:t>
      </w:r>
    </w:p>
    <w:p>
      <w:pPr>
        <w:pStyle w:val="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Segoe UI" w:hAnsi="Segoe UI" w:eastAsia="Segoe UI" w:cs="Segoe UI"/>
          <w:lang w:val="en-GB" w:eastAsia="en-GB" w:bidi="en-GB"/>
        </w:rPr>
      </w:pPr>
      <w:r>
        <w:rPr>
          <w:rStyle w:val="normaltextrun"/>
          <w:rFonts w:ascii="Arial" w:hAnsi="Arial" w:eastAsia="Arial" w:cs="Arial"/>
          <w:b/>
          <w:bCs/>
          <w:lang w:val="en-GB" w:eastAsia="en-GB" w:bidi="en-GB"/>
        </w:rPr>
        <w:t xml:space="preserve">Problem Solving:</w:t>
      </w:r>
      <w:r>
        <w:rPr>
          <w:rStyle w:val="normaltextrun"/>
          <w:rFonts w:ascii="Arial" w:hAnsi="Arial" w:eastAsia="Arial" w:cs="Arial"/>
          <w:lang w:val="en-GB" w:eastAsia="en-GB" w:bidi="en-GB"/>
        </w:rPr>
        <w:t xml:space="preserve"> and Decision Making: Able to use information, knowledge and analytical skills in a structured way to identify options and enable robust decisions to facilitate high quality service delivery. </w:t>
      </w:r>
      <w:r>
        <w:rPr>
          <w:rStyle w:val="eop"/>
          <w:rFonts w:ascii="Arial" w:hAnsi="Arial" w:eastAsia="Arial" w:cs="Arial"/>
          <w:lang w:val="en-GB" w:eastAsia="en-GB" w:bidi="en-GB"/>
        </w:rPr>
        <w:t xml:space="preserve"> </w:t>
      </w:r>
    </w:p>
    <w:p>
      <w:pPr>
        <w:pStyle w:val="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Segoe UI" w:hAnsi="Segoe UI" w:eastAsia="Segoe UI" w:cs="Segoe UI"/>
          <w:lang w:val="en-GB" w:eastAsia="en-GB" w:bidi="en-GB"/>
        </w:rPr>
      </w:pPr>
      <w:r>
        <w:rPr>
          <w:rStyle w:val="normaltextrun"/>
          <w:rFonts w:ascii="Arial" w:hAnsi="Arial" w:eastAsia="Arial" w:cs="Arial"/>
          <w:b/>
          <w:bCs/>
          <w:lang w:val="en-GB" w:eastAsia="en-GB" w:bidi="en-GB"/>
        </w:rPr>
        <w:t xml:space="preserve">Creative Skills:</w:t>
      </w:r>
      <w:r>
        <w:rPr>
          <w:rStyle w:val="normaltextrun"/>
          <w:rFonts w:ascii="Arial" w:hAnsi="Arial" w:eastAsia="Arial" w:cs="Arial"/>
          <w:lang w:val="en-GB" w:eastAsia="en-GB" w:bidi="en-GB"/>
        </w:rPr>
        <w:t xml:space="preserve"> Ability to think creatively and provide innovative solutions to problems. Has ability to develop new approaches to finding solutions outside of existing parameters. </w:t>
      </w:r>
      <w:r>
        <w:rPr>
          <w:rStyle w:val="eop"/>
          <w:rFonts w:ascii="Arial" w:hAnsi="Arial" w:eastAsia="Arial" w:cs="Arial"/>
          <w:lang w:val="en-GB" w:eastAsia="en-GB" w:bidi="en-GB"/>
        </w:rPr>
        <w:t xml:space="preserve"> </w:t>
      </w:r>
    </w:p>
    <w:p>
      <w:pPr>
        <w:pStyle w:val="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Segoe UI" w:hAnsi="Segoe UI" w:eastAsia="Segoe UI" w:cs="Segoe UI"/>
          <w:lang w:val="en-GB" w:eastAsia="en-GB" w:bidi="en-GB"/>
        </w:rPr>
      </w:pPr>
      <w:r>
        <w:rPr>
          <w:rStyle w:val="normaltextrun"/>
          <w:rFonts w:ascii="Arial" w:hAnsi="Arial" w:eastAsia="Arial" w:cs="Arial"/>
          <w:lang w:val="en-GB" w:eastAsia="en-GB" w:bidi="en-GB"/>
        </w:rPr>
        <w:t xml:space="preserve"> </w:t>
      </w:r>
      <w:r>
        <w:rPr>
          <w:rStyle w:val="normaltextrun"/>
          <w:rFonts w:ascii="Arial" w:hAnsi="Arial" w:eastAsia="Arial" w:cs="Arial"/>
          <w:b/>
          <w:bCs/>
          <w:lang w:val="en-GB" w:eastAsia="en-GB" w:bidi="en-GB"/>
        </w:rPr>
        <w:t xml:space="preserve">Administrative Skills:</w:t>
      </w:r>
      <w:r>
        <w:rPr>
          <w:rStyle w:val="normaltextrun"/>
          <w:rFonts w:ascii="Arial" w:hAnsi="Arial" w:eastAsia="Arial" w:cs="Arial"/>
          <w:lang w:val="en-GB" w:eastAsia="en-GB" w:bidi="en-GB"/>
        </w:rPr>
        <w:t xml:space="preserve"> A good level of literacy and numeracy skills to manage the maintenance of customer records. </w:t>
      </w:r>
      <w:r>
        <w:rPr>
          <w:rStyle w:val="eop"/>
          <w:rFonts w:ascii="Arial" w:hAnsi="Arial" w:eastAsia="Arial" w:cs="Arial"/>
          <w:lang w:val="en-GB" w:eastAsia="en-GB" w:bidi="en-GB"/>
        </w:rPr>
        <w:t xml:space="preserve"> </w:t>
      </w:r>
    </w:p>
    <w:p>
      <w:pPr>
        <w:pStyle w:val="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Segoe UI" w:hAnsi="Segoe UI" w:eastAsia="Segoe UI" w:cs="Segoe UI"/>
          <w:lang w:val="en-GB" w:eastAsia="en-GB" w:bidi="en-GB"/>
        </w:rPr>
      </w:pPr>
      <w:r>
        <w:rPr>
          <w:rStyle w:val="normaltextrun"/>
          <w:rFonts w:ascii="Arial" w:hAnsi="Arial" w:eastAsia="Arial" w:cs="Arial"/>
          <w:lang w:val="en-GB" w:eastAsia="en-GB" w:bidi="en-GB"/>
        </w:rPr>
        <w:t xml:space="preserve"> </w:t>
      </w:r>
      <w:r>
        <w:rPr>
          <w:rStyle w:val="normaltextrun"/>
          <w:rFonts w:ascii="Arial" w:hAnsi="Arial" w:eastAsia="Arial" w:cs="Arial"/>
          <w:b/>
          <w:bCs/>
          <w:lang w:val="en-GB" w:eastAsia="en-GB" w:bidi="en-GB"/>
        </w:rPr>
        <w:t xml:space="preserve">ICT Skills</w:t>
      </w:r>
      <w:r>
        <w:rPr>
          <w:rStyle w:val="normaltextrun"/>
          <w:rFonts w:ascii="Arial" w:hAnsi="Arial" w:eastAsia="Arial" w:cs="Arial"/>
          <w:lang w:val="en-GB" w:eastAsia="en-GB" w:bidi="en-GB"/>
        </w:rPr>
        <w:t xml:space="preserve">: Ability to use multiple applications, systems and associated software packages </w:t>
      </w:r>
      <w:r>
        <w:rPr>
          <w:rStyle w:val="eop"/>
          <w:rFonts w:ascii="Arial" w:hAnsi="Arial" w:eastAsia="Arial" w:cs="Arial"/>
          <w:lang w:val="en-GB" w:eastAsia="en-GB" w:bidi="en-GB"/>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00B0F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Technical Requirements (Role Specific) </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Arial" w:hAnsi="Arial" w:eastAsia="Arial" w:cs="Arial"/>
          <w:sz w:val="22"/>
          <w:szCs w:val="22"/>
          <w:lang w:val="en-GB" w:eastAsia="en-GB" w:bidi="en-GB"/>
        </w:rPr>
      </w:pPr>
    </w:p>
    <w:p>
      <w:pPr>
        <w:pStyle w:val="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Segoe UI" w:hAnsi="Segoe UI" w:eastAsia="Segoe UI" w:cs="Segoe UI"/>
          <w:lang w:val="en-GB" w:eastAsia="en-GB" w:bidi="en-GB"/>
        </w:rPr>
      </w:pPr>
      <w:r>
        <w:rPr>
          <w:rStyle w:val="normaltextrun"/>
          <w:rFonts w:ascii="Arial" w:hAnsi="Arial" w:eastAsia="Arial" w:cs="Arial"/>
          <w:lang w:val="en-GB" w:eastAsia="en-GB" w:bidi="en-GB"/>
        </w:rPr>
        <w:t xml:space="preserve">Consent to and apply for an enhanced DBS disclosure check</w:t>
      </w:r>
      <w:r>
        <w:rPr>
          <w:rStyle w:val="eop"/>
          <w:rFonts w:ascii="Arial" w:hAnsi="Arial" w:eastAsia="Arial" w:cs="Arial"/>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sectPr>
      <w:headerReference w:type="default" r:id="rId00008"/>
      <w:footerReference w:type="default" r:id="rId00009"/>
      <w:pgSz w:w="11906" w:h="16838"/>
      <w:pgMar w:top="1440" w:right="1133" w:bottom="1440" w:left="993" w:header="708" w:footer="708"/>
      <w:pgNumType w:start="1"/>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 w:name="Tahoma">
    <w:panose1 w:val="020B0604030504040204"/>
    <w:charset w:val="00"/>
    <w:family w:val="swiss"/>
    <w:pitch w:val="variable"/>
    <w:sig w:usb0="E1002EFF" w:usb1="C000605B" w:usb2="00000029" w:usb3="00000000" w:csb0="200101FF" w:csb1="20280000"/>
  </w:font>
  <w:font w:name="Segoe UI">
    <w:panose1 w:val="020B0502040204020203"/>
    <w:charset w:val="00"/>
    <w:family w:val="swiss"/>
    <w:pitch w:val="variable"/>
    <w:sig w:usb0="E4002EFF" w:usb1="C000E47F" w:usb2="00000009" w:usb3="00000000" w:csb0="200001FF" w:csb1="0000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Normal"/>
      <w:tabs>
        <w:tab w:val="center" w:pos="4513"/>
        <w:tab w:val="right" w:pos="9026"/>
        <w:tab w:val="left" w:pos="9360"/>
        <w:tab w:val="left" w:pos="9779"/>
        <w:tab w:val="left" w:pos="11520"/>
        <w:tab w:val="left" w:pos="12240"/>
        <w:tab w:val="left" w:pos="12960"/>
        <w:tab w:val="left" w:pos="13680"/>
        <w:tab w:val="left" w:pos="14400"/>
        <w:tab w:val="left" w:pos="15120"/>
        <w:tab w:val="left" w:pos="15840"/>
        <w:tab w:val="left" w:pos="16560"/>
        <w:tab w:val="left" w:pos="17280"/>
      </w:tabs>
      <w:jc w:val="right"/>
      <w:rPr>
        <w:rFonts w:ascii="Tahoma" w:hAnsi="Tahoma" w:eastAsia="Tahoma" w:cs="Tahoma"/>
        <w:b/>
        <w:bCs/>
        <w:color w:val="000000"/>
        <w:sz w:val="20"/>
        <w:szCs w:val="20"/>
        <w:lang w:val="en-GB" w:eastAsia="en-GB" w:bidi="en-GB"/>
      </w:rPr>
    </w:pPr>
    <w:r>
      <w:drawing>
        <wp:anchor distT="0" distB="0" distL="114300" distR="114300" simplePos="0" relativeHeight="251661312" behindDoc="0" locked="0" layoutInCell="1" hidden="0" allowOverlap="1">
          <wp:simplePos x="0" y="0"/>
          <wp:positionH relativeFrom="column">
            <wp:posOffset>0</wp:posOffset>
          </wp:positionH>
          <wp:positionV relativeFrom="paragraph">
            <wp:posOffset>0</wp:posOffset>
          </wp:positionV>
          <wp:extent cx="6264275" cy="987425"/>
          <wp:wrapSquare wrapText="bothSides"/>
          <wp:docPr id="3" name="image1.png"/>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6264275" cy="987425"/>
                  </a:xfrm>
                  <a:prstGeom prst="rect">
                    <a:avLst/>
                  </a:prstGeom>
                </pic:spPr>
              </pic:pic>
            </a:graphicData>
          </a:graphic>
        </wp:anchor>
      </w:drawing>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Normal"/>
      <w:tabs>
        <w:tab w:val="center" w:pos="4513"/>
        <w:tab w:val="right" w:pos="9026"/>
        <w:tab w:val="left" w:pos="9360"/>
        <w:tab w:val="left" w:pos="9779"/>
        <w:tab w:val="left" w:pos="11520"/>
        <w:tab w:val="left" w:pos="12240"/>
        <w:tab w:val="left" w:pos="12960"/>
        <w:tab w:val="left" w:pos="13680"/>
        <w:tab w:val="left" w:pos="14400"/>
        <w:tab w:val="left" w:pos="15120"/>
        <w:tab w:val="left" w:pos="15840"/>
        <w:tab w:val="left" w:pos="16560"/>
        <w:tab w:val="left" w:pos="17280"/>
      </w:tabs>
      <w:jc w:val="right"/>
      <w:rPr>
        <w:color w:val="000000"/>
        <w:lang w:val="en-GB" w:eastAsia="en-GB" w:bidi="en-GB"/>
      </w:rPr>
    </w:pPr>
    <w:r>
      <w:drawing>
        <wp:anchor distT="0" distB="0" distL="114300" distR="114300" simplePos="0" relativeHeight="251660288" behindDoc="0" locked="0" layoutInCell="1" hidden="0" allowOverlap="1">
          <wp:simplePos x="0" y="0"/>
          <wp:positionH relativeFrom="column">
            <wp:posOffset>4657090</wp:posOffset>
          </wp:positionH>
          <wp:positionV relativeFrom="paragraph">
            <wp:posOffset>0</wp:posOffset>
          </wp:positionV>
          <wp:extent cx="2045970" cy="427355"/>
          <wp:wrapNone/>
          <wp:docPr id="1" name="image3.png"/>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045970" cy="427355"/>
                  </a:xfrm>
                  <a:prstGeom prst="rect">
                    <a:avLst/>
                  </a:prstGeom>
                </pic:spPr>
              </pic:pic>
            </a:graphicData>
          </a:graphic>
        </wp:anchor>
      </w:drawing>
    </w:r>
    <w:r>
      <w:drawing>
        <wp:anchor distT="0" distB="0" distL="114300" distR="114300" simplePos="0" relativeHeight="251659264" behindDoc="0" locked="0" layoutInCell="1" hidden="0" allowOverlap="1">
          <wp:simplePos x="0" y="0"/>
          <wp:positionH relativeFrom="column">
            <wp:posOffset>-466725</wp:posOffset>
          </wp:positionH>
          <wp:positionV relativeFrom="paragraph">
            <wp:posOffset>0</wp:posOffset>
          </wp:positionV>
          <wp:extent cx="2144395" cy="777240"/>
          <wp:wrapSquare wrapText="bothSides"/>
          <wp:docPr id="2" name="image2.png"/>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144395" cy="777240"/>
                  </a:xfrm>
                  <a:prstGeom prst="rect">
                    <a:avLst/>
                  </a:prstGeom>
                </pic:spPr>
              </pic:pic>
            </a:graphicData>
          </a:graphic>
        </wp:anchor>
      </w:drawing>
    </w:r>
  </w:p>
  <w:p>
    <w:pPr>
      <w:pStyle w:val="Normal"/>
      <w:tabs>
        <w:tab w:val="center" w:pos="4513"/>
        <w:tab w:val="right" w:pos="9026"/>
        <w:tab w:val="left" w:pos="9360"/>
        <w:tab w:val="left" w:pos="9779"/>
        <w:tab w:val="left" w:pos="11520"/>
        <w:tab w:val="left" w:pos="12240"/>
        <w:tab w:val="left" w:pos="12960"/>
        <w:tab w:val="left" w:pos="13680"/>
        <w:tab w:val="left" w:pos="14400"/>
        <w:tab w:val="left" w:pos="15120"/>
        <w:tab w:val="left" w:pos="15840"/>
        <w:tab w:val="left" w:pos="16560"/>
        <w:tab w:val="left" w:pos="17280"/>
      </w:tabs>
      <w:jc w:val="right"/>
      <w:rPr>
        <w:color w:val="000000"/>
        <w:lang w:val="en-GB" w:eastAsia="en-GB" w:bidi="en-GB"/>
      </w:rPr>
    </w:pP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000000"/>
        <w:position w:val="0"/>
        <w:sz w:val="24"/>
        <w:u w:val="none"/>
        <w:shd w:val="clear" w:color="auto" w:fill="auto"/>
      </w:r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222222"/>
        <w:position w:val="0"/>
        <w:sz w:val="24"/>
        <w:u w:val="none"/>
        <w:shd w:val="clear" w:color="auto" w:fill="auto"/>
      </w:rPr>
    </w:lvl>
  </w:abstractNum>
  <w:abstractNum w:abstractNumId="2">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4"/>
        <w:u w:val="none"/>
        <w:shd w:val="clear" w:color="auto" w:fill="auto"/>
      </w:rPr>
    </w:lvl>
  </w:abstractNum>
  <w:abstractNum w:abstractNumId="3">
    <w:multiLevelType w:val="singleLevel"/>
    <w:lvl w:ilvl="0">
      <w:start w:val="1"/>
      <w:numFmt w:val="bullet"/>
      <w:suff w:val="tab"/>
      <w:lvlText w:val=""/>
      <w:pPr>
        <w:ind w:left="720" w:hanging="360"/>
        <w:tabs>
          <w:tab w:val="num" w:pos="720"/>
        </w:tabs>
      </w:pPr>
      <w:rPr>
        <w:rFonts w:hint="default" w:ascii="Symbol" w:hAnsi="Symbol" w:eastAsia="Symbol" w:cs="Symbol"/>
        <w:b w:val="on"/>
        <w:i w:val="off"/>
        <w:strike w:val="off"/>
        <w:color w:val="auto"/>
        <w:position w:val="0"/>
        <w:sz w:val="24"/>
        <w:u w:val="none"/>
        <w:shd w:val="clear" w:color="auto"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Default Text:2">
    <w:name w:val="Default Text:2"/>
    <w:basedOn w:val="Normal"/>
    <w:next w:val="Default Text:2"/>
    <w:qFormat/>
    <w:pPr/>
    <w:rPr>
      <w:color w:val="000000"/>
      <w:lang w:val="en-US" w:eastAsia="en-US" w:bidi="en-US"/>
    </w:rPr>
  </w:style>
  <w:style w:type="paragraph" w:styleId="ssdefault">
    <w:name w:val="ssdefault"/>
    <w:basedOn w:val="Normal"/>
    <w:next w:val="ssdefault"/>
    <w:qFormat/>
    <w:pPr>
      <w:widowControl w:val="off"/>
    </w:pPr>
    <w:rPr>
      <w:rFonts w:ascii="Arial" w:hAnsi="Arial" w:eastAsia="Arial" w:cs="Arial"/>
      <w:lang w:val="en-GB" w:eastAsia="en-GB" w:bidi="en-GB"/>
    </w:rPr>
  </w:style>
  <w:style w:type="paragraph" w:styleId="paragraph">
    <w:name w:val="paragraph"/>
    <w:basedOn w:val="Normal"/>
    <w:next w:val="paragraph"/>
    <w:qFormat/>
    <w:pPr/>
    <w:rPr>
      <w:lang w:val="en-GB" w:eastAsia="en-GB" w:bidi="en-GB"/>
    </w:rPr>
  </w:style>
  <w:style w:type="paragraph" w:styleId="Heading1">
    <w:name w:val="heading 1"/>
    <w:basedOn w:val="Normal"/>
    <w:next w:val="Normal"/>
    <w:qFormat/>
    <w:pPr>
      <w:keepNext/>
      <w:keepLines/>
      <w:spacing w:before="480" w:after="120"/>
      <w:outlineLvl w:val="0"/>
    </w:pPr>
    <w:rPr>
      <w:b/>
      <w:bCs/>
      <w:sz w:val="48"/>
      <w:szCs w:val="48"/>
      <w:lang w:val="en-GB" w:eastAsia="en-GB" w:bidi="en-GB"/>
    </w:rPr>
  </w:style>
  <w:style w:type="paragraph" w:styleId="Heading2">
    <w:name w:val="heading 2"/>
    <w:basedOn w:val="Normal"/>
    <w:next w:val="Normal"/>
    <w:qFormat/>
    <w:pPr>
      <w:keepNext/>
      <w:keepLines/>
      <w:spacing w:before="360" w:after="80"/>
      <w:outlineLvl w:val="1"/>
    </w:pPr>
    <w:rPr>
      <w:b/>
      <w:bCs/>
      <w:sz w:val="36"/>
      <w:szCs w:val="36"/>
      <w:lang w:val="en-GB" w:eastAsia="en-GB" w:bidi="en-GB"/>
    </w:rPr>
  </w:style>
  <w:style w:type="paragraph" w:styleId="Heading3">
    <w:name w:val="heading 3"/>
    <w:basedOn w:val="Normal"/>
    <w:next w:val="Normal"/>
    <w:qFormat/>
    <w:pPr>
      <w:keepNext/>
      <w:keepLines/>
      <w:spacing w:before="280" w:after="80"/>
      <w:outlineLvl w:val="2"/>
    </w:pPr>
    <w:rPr>
      <w:b/>
      <w:bCs/>
      <w:sz w:val="28"/>
      <w:szCs w:val="28"/>
      <w:lang w:val="en-GB" w:eastAsia="en-GB" w:bidi="en-GB"/>
    </w:rPr>
  </w:style>
  <w:style w:type="paragraph" w:styleId="Heading4">
    <w:name w:val="heading 4"/>
    <w:basedOn w:val="Normal"/>
    <w:next w:val="Normal"/>
    <w:qFormat/>
    <w:pPr>
      <w:keepNext/>
      <w:keepLines/>
      <w:spacing w:before="240" w:after="40"/>
      <w:outlineLvl w:val="3"/>
    </w:pPr>
    <w:rPr>
      <w:b/>
      <w:bCs/>
      <w:lang w:val="en-GB" w:eastAsia="en-GB" w:bidi="en-GB"/>
    </w:rPr>
  </w:style>
  <w:style w:type="paragraph" w:styleId="Heading5">
    <w:name w:val="heading 5"/>
    <w:basedOn w:val="Normal"/>
    <w:next w:val="Normal"/>
    <w:qFormat/>
    <w:pPr>
      <w:keepNext/>
      <w:keepLines/>
      <w:spacing w:before="220" w:after="40"/>
      <w:outlineLvl w:val="4"/>
    </w:pPr>
    <w:rPr>
      <w:b/>
      <w:bCs/>
      <w:sz w:val="22"/>
      <w:szCs w:val="22"/>
      <w:lang w:val="en-GB" w:eastAsia="en-GB" w:bidi="en-GB"/>
    </w:rPr>
  </w:style>
  <w:style w:type="paragraph" w:styleId="Heading6">
    <w:name w:val="heading 6"/>
    <w:basedOn w:val="Normal"/>
    <w:next w:val="Normal"/>
    <w:qFormat/>
    <w:pPr>
      <w:keepNext/>
      <w:keepLines/>
      <w:spacing w:before="200" w:after="40"/>
      <w:outlineLvl w:val="5"/>
    </w:pPr>
    <w:rPr>
      <w:b/>
      <w:bCs/>
      <w:sz w:val="20"/>
      <w:szCs w:val="20"/>
      <w:lang w:val="en-GB" w:eastAsia="en-GB" w:bidi="en-GB"/>
    </w:rPr>
  </w:style>
  <w:style w:type="paragraph" w:styleId="Title">
    <w:name w:val="Title"/>
    <w:basedOn w:val="Normal"/>
    <w:next w:val="Normal"/>
    <w:qFormat/>
    <w:pPr>
      <w:keepNext/>
      <w:keepLines/>
      <w:spacing w:before="480" w:after="120"/>
    </w:pPr>
    <w:rPr>
      <w:b/>
      <w:bCs/>
      <w:sz w:val="72"/>
      <w:szCs w:val="72"/>
      <w:lang w:val="en-GB" w:eastAsia="en-GB" w:bidi="en-GB"/>
    </w:rPr>
  </w:style>
  <w:style w:type="paragraph" w:styleId="Subtitle">
    <w:name w:val="Subtitle"/>
    <w:basedOn w:val="Normal"/>
    <w:next w:val="Normal"/>
    <w:qFormat/>
    <w:pPr>
      <w:keepNext/>
      <w:keepLines/>
      <w:spacing w:before="360" w:after="80"/>
    </w:pPr>
    <w:rPr>
      <w:rFonts w:ascii="Georgia" w:hAnsi="Georgia" w:eastAsia="Georgia" w:cs="Georgia"/>
      <w:i/>
      <w:iCs/>
      <w:color w:val="666666"/>
      <w:sz w:val="48"/>
      <w:szCs w:val="48"/>
      <w:lang w:val="en-GB" w:eastAsia="en-GB" w:bidi="en-GB"/>
    </w:rPr>
  </w:style>
  <w:style w:type="paragraph" w:styleId="Header">
    <w:name w:val="header"/>
    <w:basedOn w:val="Normal"/>
    <w:next w:val="Header"/>
    <w:qFormat/>
    <w:pPr>
      <w:tabs>
        <w:tab w:val="center" w:pos="4513"/>
        <w:tab w:val="right" w:pos="9026"/>
      </w:tabs>
    </w:pPr>
    <w:rPr>
      <w:lang w:val="en-GB" w:eastAsia="en-GB" w:bidi="en-GB"/>
    </w:rPr>
  </w:style>
  <w:style w:type="paragraph" w:styleId="Footer">
    <w:name w:val="footer"/>
    <w:basedOn w:val="Normal"/>
    <w:next w:val="Footer"/>
    <w:qFormat/>
    <w:pPr>
      <w:tabs>
        <w:tab w:val="center" w:pos="4513"/>
        <w:tab w:val="right" w:pos="9026"/>
      </w:tabs>
    </w:pPr>
    <w:rPr>
      <w:lang w:val="en-GB" w:eastAsia="en-GB" w:bidi="en-GB"/>
    </w:rPr>
  </w:style>
  <w:style w:type="paragraph" w:styleId="BodyText">
    <w:name w:val="Body Text"/>
    <w:basedOn w:val="Normal"/>
    <w:next w:val="BodyText"/>
    <w:qFormat/>
    <w:pPr>
      <w:spacing w:after="120"/>
    </w:pPr>
    <w:rPr>
      <w:rFonts w:ascii="Arial" w:hAnsi="Arial" w:eastAsia="Arial" w:cs="Arial"/>
      <w:sz w:val="20"/>
      <w:szCs w:val="20"/>
      <w:lang w:val="en-GB" w:eastAsia="en-GB" w:bidi="en-GB"/>
    </w:rPr>
  </w:style>
  <w:style w:type="paragraph" w:styleId="ListParagraph">
    <w:name w:val="List Paragraph"/>
    <w:basedOn w:val="Normal"/>
    <w:next w:val="ListParagraph"/>
    <w:qFormat/>
    <w:pPr>
      <w:ind w:left="720"/>
    </w:pPr>
    <w:rPr>
      <w:lang w:val="en-GB" w:eastAsia="en-GB" w:bidi="en-GB"/>
    </w:rPr>
  </w:style>
  <w:style w:type="character" w:styleId="normaltextrun">
    <w:name w:val="normaltextrun"/>
    <w:qFormat/>
    <w:rPr>
      <w:rtl w:val="off"/>
    </w:rPr>
  </w:style>
  <w:style w:type="character" w:styleId="eop">
    <w:name w:val="eop"/>
    <w:qFormat/>
    <w:rPr>
      <w:rtl w:val="off"/>
    </w:rPr>
  </w:style>
  <w:style w:type="character" w:styleId="Header Char">
    <w:name w:val="Header Char"/>
    <w:qFormat/>
    <w:rPr>
      <w:rtl w:val="off"/>
    </w:rPr>
  </w:style>
  <w:style w:type="character" w:styleId="Footer Char">
    <w:name w:val="Footer Char"/>
    <w:qFormat/>
    <w:rPr>
      <w:rtl w:val="off"/>
    </w:rPr>
  </w:style>
  <w:style w:type="character" w:styleId="Body Text Char">
    <w:name w:val="Body Text Char"/>
    <w:qFormat/>
    <w:rPr>
      <w:rFonts w:ascii="Arial" w:hAnsi="Arial" w:eastAsia="Arial" w:cs="Arial"/>
      <w:sz w:val="20"/>
      <w:szCs w:val="20"/>
      <w:rtl w:val="off"/>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08" Type="http://schemas.openxmlformats.org/officeDocument/2006/relationships/header" Target="header0001.xml"/>
	<Relationship Id="rId00009" Type="http://schemas.openxmlformats.org/officeDocument/2006/relationships/footer" Target="footer0001.xml"/>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word/_rels/footer0001.xml.rels><?xml version="1.0" encoding="UTF-8" standalone="yes"?><Relationships xmlns="http://schemas.openxmlformats.org/package/2006/relationships">
	<Relationship Id="rId00007" Type="http://schemas.openxmlformats.org/officeDocument/2006/relationships/image" Target="media/image0003.png"/>
</Relationships>
</file>

<file path=word/_rels/header0001.xml.rels><?xml version="1.0" encoding="UTF-8" standalone="yes"?><Relationships xmlns="http://schemas.openxmlformats.org/package/2006/relationships">
	<Relationship Id="rId00005" Type="http://schemas.openxmlformats.org/officeDocument/2006/relationships/image" Target="media/image0001.png"/>
	<Relationship Id="rId00006" Type="http://schemas.openxmlformats.org/officeDocument/2006/relationships/image" Target="media/image0002.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Rotchford</dc:creator>
  <dcterms:created xsi:type="dcterms:W3CDTF">2022-02-03T16:16:00Z</dcterms:created>
</cp:coreProperties>
</file>