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04407" w:rsidRDefault="00D04407" w:rsidP="00D04407">
      <w:pPr>
        <w:pStyle w:val="Heading3"/>
        <w:spacing w:before="0" w:after="0"/>
        <w:jc w:val="right"/>
        <w:rPr>
          <w:sz w:val="22"/>
          <w:szCs w:val="22"/>
        </w:rPr>
      </w:pPr>
    </w:p>
    <w:p w14:paraId="0A37501D" w14:textId="77777777" w:rsidR="003771AE" w:rsidRDefault="003771AE" w:rsidP="0033296C">
      <w:pPr>
        <w:tabs>
          <w:tab w:val="left" w:pos="2508"/>
          <w:tab w:val="left" w:pos="6828"/>
        </w:tabs>
        <w:jc w:val="both"/>
        <w:rPr>
          <w:rFonts w:ascii="Arial" w:hAnsi="Arial" w:cs="Arial"/>
        </w:rPr>
      </w:pPr>
    </w:p>
    <w:p w14:paraId="236DCFAC" w14:textId="77777777" w:rsidR="007F257B" w:rsidRPr="001E13E2" w:rsidRDefault="007F257B" w:rsidP="007F257B">
      <w:pPr>
        <w:jc w:val="center"/>
        <w:rPr>
          <w:rFonts w:ascii="Arial" w:hAnsi="Arial" w:cs="Arial"/>
          <w:b/>
        </w:rPr>
      </w:pPr>
      <w:smartTag w:uri="urn:schemas-microsoft-com:office:smarttags" w:element="place">
        <w:smartTag w:uri="urn:schemas-microsoft-com:office:smarttags" w:element="City">
          <w:r w:rsidRPr="001E13E2">
            <w:rPr>
              <w:rFonts w:ascii="Arial" w:hAnsi="Arial" w:cs="Arial"/>
              <w:b/>
            </w:rPr>
            <w:t>Manchester</w:t>
          </w:r>
        </w:smartTag>
      </w:smartTag>
      <w:r w:rsidRPr="001E13E2">
        <w:rPr>
          <w:rFonts w:ascii="Arial" w:hAnsi="Arial" w:cs="Arial"/>
          <w:b/>
        </w:rPr>
        <w:t xml:space="preserve"> City Council</w:t>
      </w:r>
    </w:p>
    <w:p w14:paraId="44817F67" w14:textId="77777777" w:rsidR="007F257B" w:rsidRPr="001E13E2" w:rsidRDefault="007F257B" w:rsidP="007F257B">
      <w:pPr>
        <w:jc w:val="center"/>
        <w:rPr>
          <w:rFonts w:ascii="Arial" w:hAnsi="Arial" w:cs="Arial"/>
          <w:b/>
        </w:rPr>
      </w:pPr>
      <w:r w:rsidRPr="001E13E2">
        <w:rPr>
          <w:rFonts w:ascii="Arial" w:hAnsi="Arial" w:cs="Arial"/>
          <w:b/>
        </w:rPr>
        <w:t>Role Profile</w:t>
      </w:r>
    </w:p>
    <w:p w14:paraId="5DAB6C7B" w14:textId="77777777" w:rsidR="007F257B" w:rsidRPr="001E13E2" w:rsidRDefault="007F257B" w:rsidP="007F257B">
      <w:pPr>
        <w:jc w:val="center"/>
        <w:rPr>
          <w:rFonts w:ascii="Arial" w:hAnsi="Arial" w:cs="Arial"/>
          <w:b/>
        </w:rPr>
      </w:pPr>
    </w:p>
    <w:p w14:paraId="06F9441F" w14:textId="7781991C" w:rsidR="007F257B" w:rsidRDefault="00DC244C" w:rsidP="00B86B5C">
      <w:pPr>
        <w:jc w:val="center"/>
        <w:rPr>
          <w:rFonts w:ascii="Arial" w:hAnsi="Arial" w:cs="Arial"/>
          <w:b/>
        </w:rPr>
      </w:pPr>
      <w:r>
        <w:rPr>
          <w:rFonts w:ascii="Arial" w:hAnsi="Arial" w:cs="Arial"/>
          <w:b/>
        </w:rPr>
        <w:t>Team Leader</w:t>
      </w:r>
      <w:r w:rsidR="007F257B" w:rsidRPr="001E13E2">
        <w:rPr>
          <w:rFonts w:ascii="Arial" w:hAnsi="Arial" w:cs="Arial"/>
          <w:b/>
        </w:rPr>
        <w:t xml:space="preserve">, Grade </w:t>
      </w:r>
      <w:r w:rsidR="007F257B">
        <w:rPr>
          <w:rFonts w:ascii="Arial" w:hAnsi="Arial" w:cs="Arial"/>
          <w:b/>
        </w:rPr>
        <w:t>7</w:t>
      </w:r>
    </w:p>
    <w:p w14:paraId="095179B4" w14:textId="10279107" w:rsidR="007F257B" w:rsidRPr="001E13E2" w:rsidRDefault="00DC244C" w:rsidP="007F257B">
      <w:pPr>
        <w:jc w:val="center"/>
        <w:rPr>
          <w:rFonts w:ascii="Arial" w:hAnsi="Arial" w:cs="Arial"/>
          <w:b/>
        </w:rPr>
      </w:pPr>
      <w:r>
        <w:rPr>
          <w:rFonts w:ascii="Arial" w:hAnsi="Arial" w:cs="Arial"/>
          <w:b/>
        </w:rPr>
        <w:t xml:space="preserve">Homelessness </w:t>
      </w:r>
      <w:r w:rsidR="007F257B">
        <w:rPr>
          <w:rFonts w:ascii="Arial" w:hAnsi="Arial" w:cs="Arial"/>
          <w:b/>
        </w:rPr>
        <w:t>Service</w:t>
      </w:r>
      <w:r w:rsidR="007F257B" w:rsidRPr="001E13E2">
        <w:rPr>
          <w:rFonts w:ascii="Arial" w:hAnsi="Arial" w:cs="Arial"/>
          <w:b/>
        </w:rPr>
        <w:t xml:space="preserve">, </w:t>
      </w:r>
      <w:r w:rsidR="00EB12B9">
        <w:rPr>
          <w:rFonts w:ascii="Arial" w:hAnsi="Arial" w:cs="Arial"/>
          <w:b/>
        </w:rPr>
        <w:t>Neighbourhoods</w:t>
      </w:r>
    </w:p>
    <w:p w14:paraId="2C93D25D" w14:textId="77777777" w:rsidR="007F257B" w:rsidRDefault="007F257B" w:rsidP="007F257B">
      <w:pPr>
        <w:jc w:val="center"/>
        <w:rPr>
          <w:rFonts w:ascii="Arial" w:hAnsi="Arial" w:cs="Arial"/>
          <w:b/>
        </w:rPr>
      </w:pPr>
      <w:r w:rsidRPr="001E13E2">
        <w:rPr>
          <w:rFonts w:ascii="Arial" w:hAnsi="Arial" w:cs="Arial"/>
          <w:b/>
        </w:rPr>
        <w:t xml:space="preserve">Reports to: </w:t>
      </w:r>
      <w:r w:rsidR="00DC244C">
        <w:rPr>
          <w:rFonts w:ascii="Arial" w:hAnsi="Arial" w:cs="Arial"/>
          <w:b/>
        </w:rPr>
        <w:t>Team/Service Manager</w:t>
      </w:r>
    </w:p>
    <w:p w14:paraId="02EB378F" w14:textId="77777777" w:rsidR="007F257B" w:rsidRDefault="007F257B" w:rsidP="007F257B">
      <w:pPr>
        <w:jc w:val="center"/>
        <w:rPr>
          <w:rFonts w:ascii="Arial" w:hAnsi="Arial" w:cs="Arial"/>
          <w:b/>
        </w:rPr>
      </w:pPr>
    </w:p>
    <w:p w14:paraId="15640040" w14:textId="77777777" w:rsidR="007F257B" w:rsidRPr="001E13E2" w:rsidRDefault="007F257B" w:rsidP="007F257B">
      <w:pPr>
        <w:jc w:val="center"/>
        <w:rPr>
          <w:rFonts w:ascii="Arial" w:hAnsi="Arial" w:cs="Arial"/>
          <w:b/>
        </w:rPr>
      </w:pPr>
      <w:r>
        <w:rPr>
          <w:rFonts w:ascii="Arial" w:hAnsi="Arial" w:cs="Arial"/>
          <w:b/>
        </w:rPr>
        <w:t>Job Family: People Care &amp; Support Indirect</w:t>
      </w:r>
    </w:p>
    <w:p w14:paraId="6A05A809" w14:textId="77777777" w:rsidR="00654243" w:rsidRPr="004E6775" w:rsidRDefault="00654243" w:rsidP="004E6775">
      <w:pPr>
        <w:rPr>
          <w:rFonts w:ascii="Arial" w:hAnsi="Arial" w:cs="Arial"/>
        </w:rPr>
      </w:pPr>
    </w:p>
    <w:p w14:paraId="5007F7A7" w14:textId="77777777" w:rsidR="004E6775" w:rsidRPr="004E6775" w:rsidRDefault="004E6775" w:rsidP="004E6775">
      <w:pPr>
        <w:rPr>
          <w:rFonts w:ascii="Arial" w:hAnsi="Arial" w:cs="Arial"/>
          <w:color w:val="FF0000"/>
        </w:rPr>
      </w:pPr>
      <w:r w:rsidRPr="004E6775">
        <w:rPr>
          <w:rFonts w:ascii="Arial" w:hAnsi="Arial" w:cs="Arial"/>
          <w:b/>
          <w:bCs/>
        </w:rPr>
        <w:t>Key Role Descriptors:</w:t>
      </w:r>
      <w:r>
        <w:rPr>
          <w:rFonts w:ascii="Arial" w:hAnsi="Arial" w:cs="Arial"/>
          <w:b/>
          <w:bCs/>
        </w:rPr>
        <w:t xml:space="preserve"> </w:t>
      </w:r>
    </w:p>
    <w:p w14:paraId="5A39BBE3" w14:textId="77777777" w:rsidR="004E6775" w:rsidRDefault="004E6775" w:rsidP="004E6775">
      <w:pPr>
        <w:rPr>
          <w:rFonts w:ascii="Arial" w:hAnsi="Arial" w:cs="Arial"/>
        </w:rPr>
      </w:pPr>
    </w:p>
    <w:p w14:paraId="7B1B742E" w14:textId="016B33FC" w:rsidR="00E86EC6" w:rsidRDefault="00E86EC6" w:rsidP="004E6775">
      <w:pPr>
        <w:rPr>
          <w:rFonts w:ascii="Arial" w:hAnsi="Arial" w:cs="Arial"/>
          <w:lang w:val="en-US"/>
        </w:rPr>
      </w:pPr>
      <w:r w:rsidRPr="65E2340A">
        <w:rPr>
          <w:rFonts w:ascii="Arial" w:hAnsi="Arial" w:cs="Arial"/>
          <w:lang w:val="en-US"/>
        </w:rPr>
        <w:t>The role holder will ensure the provi</w:t>
      </w:r>
      <w:r w:rsidR="00322561" w:rsidRPr="65E2340A">
        <w:rPr>
          <w:rFonts w:ascii="Arial" w:hAnsi="Arial" w:cs="Arial"/>
          <w:lang w:val="en-US"/>
        </w:rPr>
        <w:t>sion of a high quality</w:t>
      </w:r>
      <w:r w:rsidRPr="65E2340A">
        <w:rPr>
          <w:rFonts w:ascii="Arial" w:hAnsi="Arial" w:cs="Arial"/>
          <w:lang w:val="en-US"/>
        </w:rPr>
        <w:t xml:space="preserve"> service</w:t>
      </w:r>
      <w:r w:rsidR="0015734F" w:rsidRPr="65E2340A">
        <w:rPr>
          <w:rFonts w:ascii="Arial" w:hAnsi="Arial" w:cs="Arial"/>
          <w:lang w:val="en-US"/>
        </w:rPr>
        <w:t xml:space="preserve"> which </w:t>
      </w:r>
      <w:r w:rsidR="005A3355" w:rsidRPr="65E2340A">
        <w:rPr>
          <w:rFonts w:ascii="Arial" w:hAnsi="Arial" w:cs="Arial"/>
          <w:lang w:val="en-US"/>
        </w:rPr>
        <w:t>understand</w:t>
      </w:r>
      <w:r w:rsidR="0015734F" w:rsidRPr="65E2340A">
        <w:rPr>
          <w:rFonts w:ascii="Arial" w:hAnsi="Arial" w:cs="Arial"/>
          <w:lang w:val="en-US"/>
        </w:rPr>
        <w:t>s</w:t>
      </w:r>
      <w:r w:rsidR="003240FA" w:rsidRPr="65E2340A">
        <w:rPr>
          <w:rFonts w:ascii="Arial" w:hAnsi="Arial" w:cs="Arial"/>
          <w:lang w:val="en-US"/>
        </w:rPr>
        <w:t xml:space="preserve"> the causes of service user</w:t>
      </w:r>
      <w:r w:rsidR="00C06340" w:rsidRPr="65E2340A">
        <w:rPr>
          <w:rFonts w:ascii="Arial" w:hAnsi="Arial" w:cs="Arial"/>
          <w:lang w:val="en-US"/>
        </w:rPr>
        <w:t xml:space="preserve"> needs</w:t>
      </w:r>
      <w:r w:rsidR="0015734F" w:rsidRPr="65E2340A">
        <w:rPr>
          <w:rFonts w:ascii="Arial" w:hAnsi="Arial" w:cs="Arial"/>
          <w:lang w:val="en-US"/>
        </w:rPr>
        <w:t xml:space="preserve"> in order</w:t>
      </w:r>
      <w:r w:rsidR="00C06340" w:rsidRPr="65E2340A">
        <w:rPr>
          <w:rFonts w:ascii="Arial" w:hAnsi="Arial" w:cs="Arial"/>
          <w:lang w:val="en-US"/>
        </w:rPr>
        <w:t xml:space="preserve"> to improve their</w:t>
      </w:r>
      <w:r w:rsidR="005A3355" w:rsidRPr="65E2340A">
        <w:rPr>
          <w:rFonts w:ascii="Arial" w:hAnsi="Arial" w:cs="Arial"/>
          <w:lang w:val="en-US"/>
        </w:rPr>
        <w:t xml:space="preserve"> </w:t>
      </w:r>
      <w:r w:rsidR="00C06340" w:rsidRPr="65E2340A">
        <w:rPr>
          <w:rFonts w:ascii="Arial" w:hAnsi="Arial" w:cs="Arial"/>
          <w:lang w:val="en-US"/>
        </w:rPr>
        <w:t>opportunities</w:t>
      </w:r>
      <w:r w:rsidR="003240FA" w:rsidRPr="65E2340A">
        <w:rPr>
          <w:rFonts w:ascii="Arial" w:hAnsi="Arial" w:cs="Arial"/>
          <w:lang w:val="en-US"/>
        </w:rPr>
        <w:t xml:space="preserve"> and independence</w:t>
      </w:r>
      <w:r w:rsidR="508983A1" w:rsidRPr="65E2340A">
        <w:rPr>
          <w:rFonts w:ascii="Arial" w:hAnsi="Arial" w:cs="Arial"/>
          <w:lang w:val="en-US"/>
        </w:rPr>
        <w:t xml:space="preserve"> and ensures the accommodation and services are suitable for people who use the service</w:t>
      </w:r>
      <w:r w:rsidR="005A3355" w:rsidRPr="65E2340A">
        <w:rPr>
          <w:rFonts w:ascii="Arial" w:hAnsi="Arial" w:cs="Arial"/>
          <w:lang w:val="en-US"/>
        </w:rPr>
        <w:t>.</w:t>
      </w:r>
    </w:p>
    <w:p w14:paraId="41C8F396" w14:textId="77777777" w:rsidR="005A3355" w:rsidRDefault="005A3355" w:rsidP="004E6775">
      <w:pPr>
        <w:rPr>
          <w:rFonts w:ascii="Arial" w:hAnsi="Arial" w:cs="Arial"/>
        </w:rPr>
      </w:pPr>
    </w:p>
    <w:p w14:paraId="0DF8BE47" w14:textId="10620F54" w:rsidR="00957E24" w:rsidRDefault="00957E24" w:rsidP="004E6775">
      <w:pPr>
        <w:rPr>
          <w:rFonts w:ascii="Arial" w:hAnsi="Arial" w:cs="Arial"/>
        </w:rPr>
      </w:pPr>
      <w:r w:rsidRPr="65E2340A">
        <w:rPr>
          <w:rFonts w:ascii="Arial" w:hAnsi="Arial" w:cs="Arial"/>
        </w:rPr>
        <w:t>The role holder will carry out</w:t>
      </w:r>
      <w:r w:rsidR="00EB705C" w:rsidRPr="65E2340A">
        <w:rPr>
          <w:rFonts w:ascii="Arial" w:hAnsi="Arial" w:cs="Arial"/>
        </w:rPr>
        <w:t xml:space="preserve"> or manage the delivery of</w:t>
      </w:r>
      <w:r w:rsidRPr="65E2340A">
        <w:rPr>
          <w:rFonts w:ascii="Arial" w:hAnsi="Arial" w:cs="Arial"/>
        </w:rPr>
        <w:t xml:space="preserve"> complex assessments</w:t>
      </w:r>
      <w:r w:rsidR="00EB705C" w:rsidRPr="65E2340A">
        <w:rPr>
          <w:rFonts w:ascii="Arial" w:hAnsi="Arial" w:cs="Arial"/>
        </w:rPr>
        <w:t xml:space="preserve"> </w:t>
      </w:r>
      <w:r w:rsidR="323A2D23" w:rsidRPr="65E2340A">
        <w:rPr>
          <w:rFonts w:ascii="Arial" w:hAnsi="Arial" w:cs="Arial"/>
        </w:rPr>
        <w:t xml:space="preserve">and inspections </w:t>
      </w:r>
      <w:r w:rsidRPr="65E2340A">
        <w:rPr>
          <w:rFonts w:ascii="Arial" w:hAnsi="Arial" w:cs="Arial"/>
        </w:rPr>
        <w:t>in a sensitive and appropriate manner considering and implementing a range of available solutions and</w:t>
      </w:r>
      <w:r w:rsidR="00EB705C" w:rsidRPr="65E2340A">
        <w:rPr>
          <w:rFonts w:ascii="Arial" w:hAnsi="Arial" w:cs="Arial"/>
        </w:rPr>
        <w:t xml:space="preserve"> interventions</w:t>
      </w:r>
      <w:r w:rsidRPr="65E2340A">
        <w:rPr>
          <w:rFonts w:ascii="Arial" w:hAnsi="Arial" w:cs="Arial"/>
        </w:rPr>
        <w:t>.</w:t>
      </w:r>
    </w:p>
    <w:p w14:paraId="72A3D3EC" w14:textId="77777777" w:rsidR="00957E24" w:rsidRDefault="00957E24" w:rsidP="004E6775">
      <w:pPr>
        <w:rPr>
          <w:rFonts w:ascii="Arial" w:hAnsi="Arial" w:cs="Arial"/>
        </w:rPr>
      </w:pPr>
    </w:p>
    <w:p w14:paraId="0A752C90" w14:textId="77777777" w:rsidR="00E86EC6" w:rsidRDefault="00E86EC6" w:rsidP="004E6775">
      <w:pPr>
        <w:rPr>
          <w:rFonts w:ascii="Arial" w:hAnsi="Arial" w:cs="Arial"/>
        </w:rPr>
      </w:pPr>
      <w:r>
        <w:rPr>
          <w:rFonts w:ascii="Arial" w:hAnsi="Arial" w:cs="Arial"/>
        </w:rPr>
        <w:t>The role holder will establish and maintain partnerships with a range of stakeholders</w:t>
      </w:r>
      <w:r w:rsidR="0055517B">
        <w:rPr>
          <w:rFonts w:ascii="Arial" w:hAnsi="Arial" w:cs="Arial"/>
        </w:rPr>
        <w:t xml:space="preserve"> in line with</w:t>
      </w:r>
      <w:r w:rsidR="005A3355">
        <w:rPr>
          <w:rFonts w:ascii="Arial" w:hAnsi="Arial" w:cs="Arial"/>
          <w:lang w:val="en-US"/>
        </w:rPr>
        <w:t xml:space="preserve"> statutory functions and relevant legislation and Council policy and procedures.</w:t>
      </w:r>
    </w:p>
    <w:p w14:paraId="0D0B940D" w14:textId="77777777" w:rsidR="001A18D8" w:rsidRPr="004E6775" w:rsidRDefault="001A18D8" w:rsidP="004E6775">
      <w:pPr>
        <w:rPr>
          <w:rFonts w:ascii="Arial" w:hAnsi="Arial" w:cs="Arial"/>
        </w:rPr>
      </w:pPr>
    </w:p>
    <w:p w14:paraId="1A6E0179" w14:textId="77777777" w:rsidR="004E6775" w:rsidRPr="004E6775" w:rsidRDefault="004E6775" w:rsidP="004E6775">
      <w:pPr>
        <w:rPr>
          <w:rFonts w:ascii="Arial" w:hAnsi="Arial" w:cs="Arial"/>
          <w:color w:val="FF0000"/>
        </w:rPr>
      </w:pPr>
      <w:r w:rsidRPr="004E6775">
        <w:rPr>
          <w:rFonts w:ascii="Arial" w:hAnsi="Arial" w:cs="Arial"/>
          <w:b/>
          <w:bCs/>
        </w:rPr>
        <w:t>Key Role Accountabilities:</w:t>
      </w:r>
      <w:r>
        <w:rPr>
          <w:rFonts w:ascii="Arial" w:hAnsi="Arial" w:cs="Arial"/>
          <w:b/>
          <w:bCs/>
        </w:rPr>
        <w:t xml:space="preserve"> </w:t>
      </w:r>
    </w:p>
    <w:p w14:paraId="0E27B00A" w14:textId="77777777" w:rsidR="00C8023C" w:rsidRDefault="00C8023C" w:rsidP="00440C01">
      <w:pPr>
        <w:rPr>
          <w:rFonts w:ascii="Arial" w:hAnsi="Arial" w:cs="Arial"/>
        </w:rPr>
      </w:pPr>
    </w:p>
    <w:p w14:paraId="6D358E48" w14:textId="7C75B26F" w:rsidR="00804DEE" w:rsidRDefault="00804DEE" w:rsidP="0F8420B3">
      <w:pPr>
        <w:pStyle w:val="ListParagraph"/>
        <w:autoSpaceDE/>
        <w:autoSpaceDN/>
        <w:adjustRightInd/>
        <w:spacing w:line="240" w:lineRule="auto"/>
        <w:ind w:left="0"/>
        <w:jc w:val="left"/>
        <w:rPr>
          <w:rFonts w:cs="Arial"/>
        </w:rPr>
      </w:pPr>
      <w:r w:rsidRPr="65E2340A">
        <w:rPr>
          <w:rFonts w:cs="Arial"/>
        </w:rPr>
        <w:t xml:space="preserve">Identify, understand and respond to the  needs of </w:t>
      </w:r>
      <w:r w:rsidR="00820020" w:rsidRPr="65E2340A">
        <w:rPr>
          <w:rFonts w:cs="Arial"/>
        </w:rPr>
        <w:t>service users</w:t>
      </w:r>
      <w:r w:rsidRPr="65E2340A">
        <w:rPr>
          <w:rFonts w:cs="Arial"/>
        </w:rPr>
        <w:t xml:space="preserve"> by providing relevant services</w:t>
      </w:r>
      <w:r w:rsidR="00BD147D" w:rsidRPr="65E2340A">
        <w:rPr>
          <w:rFonts w:cs="Arial"/>
        </w:rPr>
        <w:t xml:space="preserve"> to ensure positive outcomes </w:t>
      </w:r>
      <w:r w:rsidRPr="65E2340A">
        <w:rPr>
          <w:rFonts w:cs="Arial"/>
        </w:rPr>
        <w:t>whilst ensuring quality and cost effective services.</w:t>
      </w:r>
    </w:p>
    <w:p w14:paraId="60061E4C" w14:textId="77777777" w:rsidR="001A18D8" w:rsidRDefault="001A18D8" w:rsidP="00440C01">
      <w:pPr>
        <w:rPr>
          <w:rFonts w:ascii="Arial" w:hAnsi="Arial" w:cs="Arial"/>
        </w:rPr>
      </w:pPr>
    </w:p>
    <w:p w14:paraId="266C686B" w14:textId="59D8D92F" w:rsidR="00D425DB" w:rsidRDefault="00D425DB" w:rsidP="00D425DB">
      <w:pPr>
        <w:pStyle w:val="DefaultText"/>
        <w:rPr>
          <w:lang w:eastAsia="ja-JP"/>
        </w:rPr>
      </w:pPr>
      <w:r w:rsidRPr="65E2340A">
        <w:rPr>
          <w:lang w:eastAsia="ja-JP"/>
        </w:rPr>
        <w:t>Deliver professional and detailed advice and assis</w:t>
      </w:r>
      <w:r w:rsidR="00FB1A7A" w:rsidRPr="65E2340A">
        <w:rPr>
          <w:lang w:eastAsia="ja-JP"/>
        </w:rPr>
        <w:t xml:space="preserve">tance </w:t>
      </w:r>
      <w:r w:rsidR="00356281" w:rsidRPr="65E2340A">
        <w:rPr>
          <w:lang w:eastAsia="ja-JP"/>
        </w:rPr>
        <w:t xml:space="preserve"> </w:t>
      </w:r>
      <w:r w:rsidRPr="65E2340A">
        <w:rPr>
          <w:lang w:eastAsia="ja-JP"/>
        </w:rPr>
        <w:t>to promote better outcomes.</w:t>
      </w:r>
    </w:p>
    <w:p w14:paraId="44EAFD9C" w14:textId="77777777" w:rsidR="00820020" w:rsidRDefault="00820020" w:rsidP="00D425DB">
      <w:pPr>
        <w:pStyle w:val="DefaultText"/>
        <w:rPr>
          <w:lang w:eastAsia="ja-JP"/>
        </w:rPr>
      </w:pPr>
    </w:p>
    <w:p w14:paraId="28CFBDFB" w14:textId="77777777" w:rsidR="00820020" w:rsidRDefault="00742D9F" w:rsidP="00D425DB">
      <w:pPr>
        <w:pStyle w:val="DefaultText"/>
        <w:rPr>
          <w:lang w:eastAsia="ja-JP"/>
        </w:rPr>
      </w:pPr>
      <w:r>
        <w:rPr>
          <w:rFonts w:cs="Arial"/>
        </w:rPr>
        <w:t>Identify current and potential</w:t>
      </w:r>
      <w:r w:rsidR="00820020">
        <w:rPr>
          <w:rFonts w:cs="Arial"/>
        </w:rPr>
        <w:t xml:space="preserve"> safeguarding risks and refer where appropriate, assist</w:t>
      </w:r>
      <w:r w:rsidR="00F24580">
        <w:rPr>
          <w:rFonts w:cs="Arial"/>
        </w:rPr>
        <w:t>ing</w:t>
      </w:r>
      <w:r w:rsidR="00820020">
        <w:rPr>
          <w:rFonts w:cs="Arial"/>
        </w:rPr>
        <w:t xml:space="preserve"> in investigations of allegations to ensure vulnerable service users </w:t>
      </w:r>
      <w:r w:rsidR="008609E9">
        <w:rPr>
          <w:rFonts w:cs="Arial"/>
        </w:rPr>
        <w:t xml:space="preserve">are </w:t>
      </w:r>
      <w:r w:rsidR="00B43B34">
        <w:rPr>
          <w:rFonts w:cs="Arial"/>
        </w:rPr>
        <w:t>protected</w:t>
      </w:r>
      <w:r>
        <w:rPr>
          <w:rFonts w:cs="Arial"/>
        </w:rPr>
        <w:t>.</w:t>
      </w:r>
    </w:p>
    <w:p w14:paraId="4B94D5A5" w14:textId="77777777" w:rsidR="00820020" w:rsidRDefault="00820020" w:rsidP="00D425DB">
      <w:pPr>
        <w:pStyle w:val="DefaultText"/>
        <w:rPr>
          <w:lang w:eastAsia="ja-JP"/>
        </w:rPr>
      </w:pPr>
    </w:p>
    <w:p w14:paraId="23B76464" w14:textId="77777777" w:rsidR="00820020" w:rsidRDefault="00820020" w:rsidP="00440C01">
      <w:pPr>
        <w:rPr>
          <w:rFonts w:ascii="Helv" w:hAnsi="Helv" w:cs="Helv"/>
          <w:color w:val="000000"/>
          <w:lang w:eastAsia="en-GB"/>
        </w:rPr>
      </w:pPr>
      <w:r w:rsidRPr="00820020">
        <w:rPr>
          <w:rFonts w:ascii="Arial" w:hAnsi="Arial" w:cs="Arial"/>
          <w:bCs/>
        </w:rPr>
        <w:t>Provide high quality</w:t>
      </w:r>
      <w:r>
        <w:rPr>
          <w:bCs/>
        </w:rPr>
        <w:t xml:space="preserve"> </w:t>
      </w:r>
      <w:r>
        <w:rPr>
          <w:rFonts w:ascii="Helv" w:hAnsi="Helv" w:cs="Helv"/>
          <w:color w:val="000000"/>
          <w:lang w:eastAsia="en-GB"/>
        </w:rPr>
        <w:t>s</w:t>
      </w:r>
      <w:r w:rsidRPr="000E6900">
        <w:rPr>
          <w:rFonts w:ascii="Helv" w:hAnsi="Helv" w:cs="Helv"/>
          <w:color w:val="000000"/>
          <w:lang w:eastAsia="en-GB"/>
        </w:rPr>
        <w:t>upport</w:t>
      </w:r>
      <w:r>
        <w:rPr>
          <w:rFonts w:ascii="Helv" w:hAnsi="Helv" w:cs="Helv"/>
          <w:color w:val="000000"/>
          <w:lang w:eastAsia="en-GB"/>
        </w:rPr>
        <w:t xml:space="preserve"> to t</w:t>
      </w:r>
      <w:r w:rsidRPr="000E6900">
        <w:rPr>
          <w:rFonts w:ascii="Helv" w:hAnsi="Helv" w:cs="Helv"/>
          <w:color w:val="000000"/>
          <w:lang w:eastAsia="en-GB"/>
        </w:rPr>
        <w:t xml:space="preserve">he </w:t>
      </w:r>
      <w:r>
        <w:rPr>
          <w:rFonts w:ascii="Helv" w:hAnsi="Helv" w:cs="Helv"/>
          <w:color w:val="000000"/>
          <w:lang w:eastAsia="en-GB"/>
        </w:rPr>
        <w:t>service management as required, ensuring the efficient and effective deployment and performance of the team in relation to workload and capacity demands.</w:t>
      </w:r>
    </w:p>
    <w:p w14:paraId="3DEEC669" w14:textId="77777777" w:rsidR="00820020" w:rsidRDefault="00820020" w:rsidP="00440C01">
      <w:pPr>
        <w:rPr>
          <w:rFonts w:ascii="Helv" w:hAnsi="Helv" w:cs="Helv"/>
          <w:color w:val="000000"/>
          <w:lang w:eastAsia="en-GB"/>
        </w:rPr>
      </w:pPr>
    </w:p>
    <w:p w14:paraId="01A7755F" w14:textId="77777777" w:rsidR="001F6ED8" w:rsidRDefault="001F6ED8" w:rsidP="00440C01">
      <w:pPr>
        <w:rPr>
          <w:rFonts w:ascii="Arial" w:hAnsi="Arial" w:cs="Arial"/>
        </w:rPr>
      </w:pPr>
      <w:r w:rsidRPr="001A17D6">
        <w:rPr>
          <w:rFonts w:ascii="Arial" w:hAnsi="Arial" w:cs="Arial"/>
        </w:rPr>
        <w:t>Ensure all records, processes and systems are up to date and maintained to assist with data collection and performance management.</w:t>
      </w:r>
    </w:p>
    <w:p w14:paraId="3656B9AB" w14:textId="77777777" w:rsidR="001F6ED8" w:rsidRDefault="001F6ED8" w:rsidP="00440C01">
      <w:pPr>
        <w:rPr>
          <w:rFonts w:ascii="Helv" w:hAnsi="Helv" w:cs="Helv"/>
          <w:color w:val="000000"/>
          <w:lang w:eastAsia="en-GB"/>
        </w:rPr>
      </w:pPr>
    </w:p>
    <w:p w14:paraId="5915740A" w14:textId="77777777" w:rsidR="00820020" w:rsidRPr="00820020" w:rsidRDefault="00820020" w:rsidP="00820020">
      <w:pPr>
        <w:rPr>
          <w:rFonts w:ascii="Arial" w:hAnsi="Arial" w:cs="Arial"/>
        </w:rPr>
      </w:pPr>
      <w:r w:rsidRPr="00820020">
        <w:rPr>
          <w:rFonts w:ascii="Arial" w:hAnsi="Arial" w:cs="Arial"/>
        </w:rPr>
        <w:t>Assist</w:t>
      </w:r>
      <w:r w:rsidR="001F6ED8">
        <w:rPr>
          <w:rFonts w:ascii="Arial" w:hAnsi="Arial" w:cs="Arial"/>
        </w:rPr>
        <w:t xml:space="preserve"> with</w:t>
      </w:r>
      <w:r w:rsidRPr="00820020">
        <w:rPr>
          <w:rFonts w:ascii="Arial" w:hAnsi="Arial" w:cs="Arial"/>
        </w:rPr>
        <w:t xml:space="preserve"> the monitoring and review of service delivery to ensure that performanc</w:t>
      </w:r>
      <w:r>
        <w:rPr>
          <w:rFonts w:ascii="Arial" w:hAnsi="Arial" w:cs="Arial"/>
        </w:rPr>
        <w:t>e targets are met and develop</w:t>
      </w:r>
      <w:r w:rsidR="0081150F">
        <w:rPr>
          <w:rFonts w:ascii="Arial" w:hAnsi="Arial" w:cs="Arial"/>
        </w:rPr>
        <w:t>ed</w:t>
      </w:r>
      <w:r>
        <w:rPr>
          <w:rFonts w:ascii="Arial" w:hAnsi="Arial" w:cs="Arial"/>
        </w:rPr>
        <w:t xml:space="preserve">, implement and </w:t>
      </w:r>
      <w:r w:rsidRPr="00820020">
        <w:rPr>
          <w:rFonts w:ascii="Arial" w:hAnsi="Arial" w:cs="Arial"/>
        </w:rPr>
        <w:t>review procedures to continually enhance the service.</w:t>
      </w:r>
    </w:p>
    <w:p w14:paraId="45FB0818" w14:textId="77777777" w:rsidR="00440C01" w:rsidRDefault="00440C01" w:rsidP="00A278D0">
      <w:pPr>
        <w:rPr>
          <w:rFonts w:ascii="Arial" w:hAnsi="Arial" w:cs="Arial"/>
        </w:rPr>
      </w:pPr>
    </w:p>
    <w:p w14:paraId="1333ABF4" w14:textId="3D9DFA2E" w:rsidR="005666B4" w:rsidRDefault="005666B4" w:rsidP="005666B4">
      <w:pPr>
        <w:rPr>
          <w:rFonts w:ascii="Arial" w:hAnsi="Arial" w:cs="Arial"/>
        </w:rPr>
      </w:pPr>
      <w:r w:rsidRPr="65E2340A">
        <w:rPr>
          <w:rFonts w:ascii="Arial" w:hAnsi="Arial" w:cs="Arial"/>
        </w:rPr>
        <w:t xml:space="preserve">Roles at this level </w:t>
      </w:r>
      <w:r w:rsidR="25AC836D" w:rsidRPr="65E2340A">
        <w:rPr>
          <w:rFonts w:ascii="Arial" w:hAnsi="Arial" w:cs="Arial"/>
        </w:rPr>
        <w:t>will</w:t>
      </w:r>
      <w:r w:rsidRPr="65E2340A">
        <w:rPr>
          <w:rFonts w:ascii="Arial" w:hAnsi="Arial" w:cs="Arial"/>
        </w:rPr>
        <w:t xml:space="preserve"> be required to undertake management duties, either through direct line management of a team (including appraisals, performance management and other duties) or through matrix management of a virtual team of officers.</w:t>
      </w:r>
    </w:p>
    <w:p w14:paraId="049F31CB" w14:textId="77777777" w:rsidR="005666B4" w:rsidRPr="001A17D6" w:rsidRDefault="005666B4" w:rsidP="00A278D0">
      <w:pPr>
        <w:rPr>
          <w:rFonts w:ascii="Arial" w:hAnsi="Arial" w:cs="Arial"/>
        </w:rPr>
      </w:pPr>
    </w:p>
    <w:p w14:paraId="7859C2C7" w14:textId="77777777" w:rsidR="00A278D0" w:rsidRPr="00A90BA9" w:rsidRDefault="00A278D0" w:rsidP="00A278D0">
      <w:pPr>
        <w:rPr>
          <w:rFonts w:ascii="Arial" w:hAnsi="Arial" w:cs="Arial"/>
        </w:rPr>
      </w:pPr>
      <w:r w:rsidRPr="00A90BA9">
        <w:rPr>
          <w:rFonts w:ascii="Arial" w:hAnsi="Arial" w:cs="Arial"/>
        </w:rPr>
        <w:t xml:space="preserve">Personal commitment to continuous </w:t>
      </w:r>
      <w:proofErr w:type="spellStart"/>
      <w:r w:rsidRPr="00A90BA9">
        <w:rPr>
          <w:rFonts w:ascii="Arial" w:hAnsi="Arial" w:cs="Arial"/>
        </w:rPr>
        <w:t>self development</w:t>
      </w:r>
      <w:proofErr w:type="spellEnd"/>
      <w:r w:rsidRPr="00A90BA9">
        <w:rPr>
          <w:rFonts w:ascii="Arial" w:hAnsi="Arial" w:cs="Arial"/>
        </w:rPr>
        <w:t xml:space="preserve"> and service improvement</w:t>
      </w:r>
      <w:r>
        <w:rPr>
          <w:rFonts w:ascii="Arial" w:hAnsi="Arial" w:cs="Arial"/>
        </w:rPr>
        <w:t>.</w:t>
      </w:r>
    </w:p>
    <w:p w14:paraId="53128261" w14:textId="77777777" w:rsidR="00A278D0" w:rsidRPr="00A90BA9" w:rsidRDefault="00A278D0" w:rsidP="00A278D0">
      <w:pPr>
        <w:pStyle w:val="ssdefault"/>
        <w:widowControl/>
      </w:pPr>
    </w:p>
    <w:p w14:paraId="25D7E0C0" w14:textId="77777777" w:rsidR="00A278D0" w:rsidRPr="00A90BA9" w:rsidRDefault="00A278D0" w:rsidP="00A278D0">
      <w:pPr>
        <w:rPr>
          <w:rFonts w:ascii="Arial" w:hAnsi="Arial" w:cs="Arial"/>
        </w:rPr>
      </w:pPr>
      <w:r w:rsidRPr="00A90BA9">
        <w:rPr>
          <w:rFonts w:ascii="Arial" w:hAnsi="Arial" w:cs="Arial"/>
        </w:rPr>
        <w:lastRenderedPageBreak/>
        <w:t>Through personal example, open commitment and clear action, ensure diversity is positively valued, resulting in equal access and treatment in employment, service delivery and communications</w:t>
      </w:r>
    </w:p>
    <w:p w14:paraId="62486C05" w14:textId="77777777" w:rsidR="004E6775" w:rsidRPr="004E6775" w:rsidRDefault="004E6775" w:rsidP="004E6775">
      <w:pPr>
        <w:rPr>
          <w:rFonts w:ascii="Arial" w:hAnsi="Arial" w:cs="Arial"/>
          <w:b/>
          <w:bCs/>
        </w:rPr>
      </w:pPr>
    </w:p>
    <w:p w14:paraId="50F06E0D" w14:textId="77777777" w:rsidR="004E6775" w:rsidRPr="004E6775" w:rsidRDefault="004E6775" w:rsidP="004E6775">
      <w:pPr>
        <w:rPr>
          <w:rFonts w:ascii="Arial" w:hAnsi="Arial" w:cs="Arial"/>
          <w:color w:val="FF0000"/>
        </w:rPr>
      </w:pPr>
      <w:r w:rsidRPr="004E6775">
        <w:rPr>
          <w:rFonts w:ascii="Arial" w:hAnsi="Arial" w:cs="Arial"/>
          <w:b/>
          <w:bCs/>
        </w:rPr>
        <w:t xml:space="preserve">Where the </w:t>
      </w:r>
      <w:proofErr w:type="spellStart"/>
      <w:r w:rsidRPr="004E6775">
        <w:rPr>
          <w:rFonts w:ascii="Arial" w:hAnsi="Arial" w:cs="Arial"/>
          <w:b/>
          <w:bCs/>
        </w:rPr>
        <w:t>roleholder</w:t>
      </w:r>
      <w:proofErr w:type="spellEnd"/>
      <w:r w:rsidRPr="004E6775">
        <w:rPr>
          <w:rFonts w:ascii="Arial" w:hAnsi="Arial" w:cs="Arial"/>
          <w:b/>
          <w:bCs/>
        </w:rPr>
        <w:t xml:space="preserve"> is disabled every effort will be made to supply all necessary aids, adaptations or equipment to allow them to carry out all the duties of the role.  If, however, a certain task proves to be unachievable, job redesign will be given full consideration.</w:t>
      </w:r>
      <w:r>
        <w:rPr>
          <w:rFonts w:ascii="Arial" w:hAnsi="Arial" w:cs="Arial"/>
          <w:b/>
          <w:bCs/>
        </w:rPr>
        <w:t xml:space="preserve"> </w:t>
      </w:r>
    </w:p>
    <w:p w14:paraId="4101652C" w14:textId="77777777" w:rsidR="00986673" w:rsidRDefault="00986673" w:rsidP="004E6775">
      <w:pPr>
        <w:rPr>
          <w:rFonts w:ascii="Arial" w:hAnsi="Arial" w:cs="Arial"/>
        </w:rPr>
      </w:pPr>
    </w:p>
    <w:p w14:paraId="4B99056E" w14:textId="77777777" w:rsidR="00654243" w:rsidRDefault="00654243" w:rsidP="004E6775">
      <w:pPr>
        <w:rPr>
          <w:rFonts w:ascii="Arial" w:hAnsi="Arial" w:cs="Arial"/>
        </w:rPr>
      </w:pPr>
    </w:p>
    <w:p w14:paraId="1299C43A" w14:textId="77777777" w:rsidR="00B86B5C" w:rsidRDefault="00570897" w:rsidP="004E6775">
      <w:pPr>
        <w:rPr>
          <w:rFonts w:ascii="Arial" w:hAnsi="Arial" w:cs="Arial"/>
        </w:rPr>
      </w:pPr>
      <w:r>
        <w:rPr>
          <w:rFonts w:ascii="Arial" w:hAnsi="Arial" w:cs="Arial"/>
        </w:rPr>
        <w:br w:type="page"/>
      </w:r>
    </w:p>
    <w:p w14:paraId="37553695" w14:textId="32E68FF1" w:rsidR="00654243" w:rsidRDefault="00570897" w:rsidP="31C46C51">
      <w:pPr>
        <w:rPr>
          <w:rFonts w:ascii="Arial" w:hAnsi="Arial" w:cs="Arial"/>
          <w:b/>
          <w:bCs/>
        </w:rPr>
      </w:pPr>
      <w:bookmarkStart w:id="0" w:name="_Hlk208307018"/>
      <w:r w:rsidRPr="31C46C51">
        <w:rPr>
          <w:rFonts w:ascii="Arial" w:hAnsi="Arial" w:cs="Arial"/>
          <w:b/>
          <w:bCs/>
        </w:rPr>
        <w:lastRenderedPageBreak/>
        <w:t>Role portfolio:</w:t>
      </w:r>
      <w:r w:rsidR="00B86B5C" w:rsidRPr="31C46C51">
        <w:rPr>
          <w:rFonts w:ascii="Arial" w:hAnsi="Arial" w:cs="Arial"/>
          <w:b/>
          <w:bCs/>
        </w:rPr>
        <w:t xml:space="preserve"> </w:t>
      </w:r>
    </w:p>
    <w:p w14:paraId="79F911EC" w14:textId="50CF4C8C" w:rsidR="0BCE1452" w:rsidRDefault="0BCE1452" w:rsidP="4BA788D3">
      <w:pPr>
        <w:spacing w:after="160" w:line="259" w:lineRule="auto"/>
        <w:rPr>
          <w:rFonts w:ascii="Arial" w:eastAsia="Arial" w:hAnsi="Arial" w:cs="Arial"/>
          <w:color w:val="000000" w:themeColor="text1"/>
        </w:rPr>
      </w:pPr>
      <w:r w:rsidRPr="4BA788D3">
        <w:rPr>
          <w:rFonts w:ascii="Arial" w:eastAsia="Arial" w:hAnsi="Arial" w:cs="Arial"/>
          <w:color w:val="000000" w:themeColor="text1"/>
        </w:rPr>
        <w:t>The Inspections Team provides a property inspection service to the dispersed accommodation contract and emergency hotel accommodation contract.</w:t>
      </w:r>
    </w:p>
    <w:p w14:paraId="02D43D11" w14:textId="322E32F8" w:rsidR="0BCE1452" w:rsidRDefault="0BCE1452" w:rsidP="4BA788D3">
      <w:pPr>
        <w:spacing w:after="160" w:line="259" w:lineRule="auto"/>
        <w:rPr>
          <w:rFonts w:ascii="Arial" w:eastAsia="Arial" w:hAnsi="Arial" w:cs="Arial"/>
          <w:color w:val="000000" w:themeColor="text1"/>
        </w:rPr>
      </w:pPr>
      <w:r w:rsidRPr="4BA788D3">
        <w:rPr>
          <w:rFonts w:ascii="Arial" w:eastAsia="Arial" w:hAnsi="Arial" w:cs="Arial"/>
          <w:color w:val="000000" w:themeColor="text1"/>
        </w:rPr>
        <w:t xml:space="preserve">The role holder will be a competent manager, capable of leading and managing a team of staff in the provision of a property inspection service. They will need practical experience with property management and inspection and a thorough understanding of the </w:t>
      </w:r>
      <w:bookmarkStart w:id="1" w:name="_Hlk208306599"/>
      <w:r w:rsidRPr="4BA788D3">
        <w:rPr>
          <w:rFonts w:ascii="Arial" w:eastAsia="Arial" w:hAnsi="Arial" w:cs="Arial"/>
          <w:color w:val="000000" w:themeColor="text1"/>
        </w:rPr>
        <w:t>Housing Health &amp; Safety Rating System (HHSRS)</w:t>
      </w:r>
      <w:r w:rsidR="00EB12B9">
        <w:rPr>
          <w:rFonts w:ascii="Arial" w:eastAsia="Arial" w:hAnsi="Arial" w:cs="Arial"/>
          <w:color w:val="000000" w:themeColor="text1"/>
        </w:rPr>
        <w:t xml:space="preserve"> or a commitment to work towards this</w:t>
      </w:r>
      <w:r w:rsidRPr="4BA788D3">
        <w:rPr>
          <w:rFonts w:ascii="Arial" w:eastAsia="Arial" w:hAnsi="Arial" w:cs="Arial"/>
          <w:color w:val="000000" w:themeColor="text1"/>
        </w:rPr>
        <w:t xml:space="preserve">. </w:t>
      </w:r>
      <w:bookmarkEnd w:id="1"/>
      <w:r w:rsidRPr="4BA788D3">
        <w:rPr>
          <w:rFonts w:ascii="Arial" w:eastAsia="Arial" w:hAnsi="Arial" w:cs="Arial"/>
          <w:color w:val="000000" w:themeColor="text1"/>
        </w:rPr>
        <w:t>They will ensure properties procured for the Dispersed Contract are to the required standard. Through management of the Inspections Team they will ensure properties are maintained by providers to the required HHSRS standard.</w:t>
      </w:r>
    </w:p>
    <w:p w14:paraId="791A22D6" w14:textId="36A9D072" w:rsidR="0BCE1452" w:rsidRDefault="0BCE1452" w:rsidP="4BA788D3">
      <w:pPr>
        <w:spacing w:after="160" w:line="259" w:lineRule="auto"/>
        <w:rPr>
          <w:rFonts w:ascii="Arial" w:eastAsia="Arial" w:hAnsi="Arial" w:cs="Arial"/>
          <w:color w:val="000000" w:themeColor="text1"/>
        </w:rPr>
      </w:pPr>
      <w:r w:rsidRPr="4BA788D3">
        <w:rPr>
          <w:rFonts w:ascii="Arial" w:eastAsia="Arial" w:hAnsi="Arial" w:cs="Arial"/>
          <w:color w:val="000000" w:themeColor="text1"/>
        </w:rPr>
        <w:t xml:space="preserve">The role holder will manage relationships, in terms of the accommodation providers for the dispersed contract and emergency accommodation providers for the B&amp;B hotel contract. They will ensure providers meet their contractual obligations. They will ensure providers ensure the flow of emergency and dispersed temporary accommodation to meet the demands of the wider service. The role holder will ensure </w:t>
      </w:r>
      <w:r w:rsidR="00EB12B9">
        <w:rPr>
          <w:rFonts w:ascii="Arial" w:eastAsia="Arial" w:hAnsi="Arial" w:cs="Arial"/>
          <w:color w:val="000000" w:themeColor="text1"/>
        </w:rPr>
        <w:t xml:space="preserve">all properties, when vacant </w:t>
      </w:r>
      <w:proofErr w:type="gramStart"/>
      <w:r w:rsidR="00EB12B9">
        <w:rPr>
          <w:rFonts w:ascii="Arial" w:eastAsia="Arial" w:hAnsi="Arial" w:cs="Arial"/>
          <w:color w:val="000000" w:themeColor="text1"/>
        </w:rPr>
        <w:t xml:space="preserve">are  </w:t>
      </w:r>
      <w:r w:rsidRPr="4BA788D3">
        <w:rPr>
          <w:rFonts w:ascii="Arial" w:eastAsia="Arial" w:hAnsi="Arial" w:cs="Arial"/>
          <w:color w:val="000000" w:themeColor="text1"/>
        </w:rPr>
        <w:t>prompt</w:t>
      </w:r>
      <w:r w:rsidR="00EB12B9">
        <w:rPr>
          <w:rFonts w:ascii="Arial" w:eastAsia="Arial" w:hAnsi="Arial" w:cs="Arial"/>
          <w:color w:val="000000" w:themeColor="text1"/>
        </w:rPr>
        <w:t>ly</w:t>
      </w:r>
      <w:proofErr w:type="gramEnd"/>
      <w:r w:rsidR="00EB12B9">
        <w:rPr>
          <w:rFonts w:ascii="Arial" w:eastAsia="Arial" w:hAnsi="Arial" w:cs="Arial"/>
          <w:color w:val="000000" w:themeColor="text1"/>
        </w:rPr>
        <w:t xml:space="preserve"> brought up to standard by the providers </w:t>
      </w:r>
      <w:proofErr w:type="gramStart"/>
      <w:r w:rsidR="00EB12B9">
        <w:rPr>
          <w:rFonts w:ascii="Arial" w:eastAsia="Arial" w:hAnsi="Arial" w:cs="Arial"/>
          <w:color w:val="000000" w:themeColor="text1"/>
        </w:rPr>
        <w:t>in order</w:t>
      </w:r>
      <w:r w:rsidRPr="4BA788D3">
        <w:rPr>
          <w:rFonts w:ascii="Arial" w:eastAsia="Arial" w:hAnsi="Arial" w:cs="Arial"/>
          <w:color w:val="000000" w:themeColor="text1"/>
        </w:rPr>
        <w:t xml:space="preserve"> to</w:t>
      </w:r>
      <w:proofErr w:type="gramEnd"/>
      <w:r w:rsidRPr="4BA788D3">
        <w:rPr>
          <w:rFonts w:ascii="Arial" w:eastAsia="Arial" w:hAnsi="Arial" w:cs="Arial"/>
          <w:color w:val="000000" w:themeColor="text1"/>
        </w:rPr>
        <w:t xml:space="preserve"> minimise voids and to ensure that legal timeframes for the time spent in emergency accommodation by families is adhered to. The role holder will work towards the ending of B&amp;B accommodation for homeless people. </w:t>
      </w:r>
    </w:p>
    <w:p w14:paraId="3D6D77CC" w14:textId="5FDE3312" w:rsidR="0BCE1452" w:rsidRDefault="0BCE1452" w:rsidP="4BA788D3">
      <w:pPr>
        <w:spacing w:after="160" w:line="259" w:lineRule="auto"/>
        <w:rPr>
          <w:rFonts w:ascii="Arial" w:eastAsia="Arial" w:hAnsi="Arial" w:cs="Arial"/>
          <w:color w:val="000000" w:themeColor="text1"/>
        </w:rPr>
      </w:pPr>
      <w:r w:rsidRPr="4BA788D3">
        <w:rPr>
          <w:rFonts w:ascii="Arial" w:eastAsia="Arial" w:hAnsi="Arial" w:cs="Arial"/>
          <w:color w:val="000000" w:themeColor="text1"/>
        </w:rPr>
        <w:t>The role holder will have demonstrable knowledge of Council HR policies and procedures and apply these in the support and performance management of their team. The role holder will have a good knowledge and understanding of the Homeless Reduction Act and understanding of the homeless duty owed under the Housing Act. The role holder will possess a strong working knowledge of the Welfare and Housing Benefits system.</w:t>
      </w:r>
    </w:p>
    <w:p w14:paraId="104D70E4" w14:textId="29D7D833" w:rsidR="0BCE1452" w:rsidRDefault="0BCE1452" w:rsidP="4BA788D3">
      <w:pPr>
        <w:spacing w:after="160" w:line="259" w:lineRule="auto"/>
        <w:rPr>
          <w:rFonts w:ascii="Arial" w:eastAsia="Arial" w:hAnsi="Arial" w:cs="Arial"/>
          <w:color w:val="000000" w:themeColor="text1"/>
        </w:rPr>
      </w:pPr>
      <w:r w:rsidRPr="4BA788D3">
        <w:rPr>
          <w:rFonts w:ascii="Arial" w:eastAsia="Arial" w:hAnsi="Arial" w:cs="Arial"/>
          <w:color w:val="000000" w:themeColor="text1"/>
        </w:rPr>
        <w:t>The role holder will understand that many residents their service area supports</w:t>
      </w:r>
      <w:r w:rsidRPr="4BA788D3">
        <w:rPr>
          <w:rFonts w:ascii="Calibri" w:eastAsia="Calibri" w:hAnsi="Calibri" w:cs="Calibri"/>
          <w:color w:val="000000" w:themeColor="text1"/>
          <w:sz w:val="22"/>
          <w:szCs w:val="22"/>
        </w:rPr>
        <w:t xml:space="preserve"> </w:t>
      </w:r>
      <w:r w:rsidRPr="4BA788D3">
        <w:rPr>
          <w:rFonts w:ascii="Arial" w:eastAsia="Arial" w:hAnsi="Arial" w:cs="Arial"/>
          <w:color w:val="000000" w:themeColor="text1"/>
        </w:rPr>
        <w:t xml:space="preserve">may have vulnerabilities or are experiencing hardship. Homeless households may have multiple complex support needs which can range from poor mental health and wellbeing, substance misuse, poverty, unemployment, domestic abuse in addition to being homeless. The role holder will be empathetic, practical and outcome focussed and will work in partnership and collaboration with the </w:t>
      </w:r>
      <w:r w:rsidR="00EB12B9">
        <w:rPr>
          <w:rFonts w:ascii="Arial" w:eastAsia="Arial" w:hAnsi="Arial" w:cs="Arial"/>
          <w:color w:val="000000" w:themeColor="text1"/>
        </w:rPr>
        <w:t xml:space="preserve">Housing Management Team Leader, </w:t>
      </w:r>
      <w:r w:rsidRPr="4BA788D3">
        <w:rPr>
          <w:rFonts w:ascii="Arial" w:eastAsia="Arial" w:hAnsi="Arial" w:cs="Arial"/>
          <w:color w:val="000000" w:themeColor="text1"/>
        </w:rPr>
        <w:t>Rents Team Leader and the Floating Support Team Leaders to support homeless households.</w:t>
      </w:r>
    </w:p>
    <w:p w14:paraId="7A122A05" w14:textId="13EC9C35" w:rsidR="0BCE1452" w:rsidRDefault="0BCE1452" w:rsidP="4BA788D3">
      <w:pPr>
        <w:spacing w:after="160" w:line="259" w:lineRule="auto"/>
        <w:rPr>
          <w:rFonts w:ascii="Arial" w:eastAsia="Arial" w:hAnsi="Arial" w:cs="Arial"/>
          <w:color w:val="000000" w:themeColor="text1"/>
        </w:rPr>
      </w:pPr>
      <w:r w:rsidRPr="4BA788D3">
        <w:rPr>
          <w:rFonts w:ascii="Arial" w:eastAsia="Arial" w:hAnsi="Arial" w:cs="Arial"/>
          <w:color w:val="000000" w:themeColor="text1"/>
        </w:rPr>
        <w:t>The role holder will support on the development of new schemes and initiatives with an open-minded and innovative approach to service development.</w:t>
      </w:r>
      <w:r w:rsidRPr="4BA788D3">
        <w:rPr>
          <w:rFonts w:ascii="Calibri" w:eastAsia="Calibri" w:hAnsi="Calibri" w:cs="Calibri"/>
          <w:color w:val="000000" w:themeColor="text1"/>
          <w:sz w:val="22"/>
          <w:szCs w:val="22"/>
        </w:rPr>
        <w:t xml:space="preserve"> </w:t>
      </w:r>
      <w:r w:rsidRPr="4BA788D3">
        <w:rPr>
          <w:rFonts w:ascii="Arial" w:eastAsia="Arial" w:hAnsi="Arial" w:cs="Arial"/>
          <w:color w:val="000000" w:themeColor="text1"/>
        </w:rPr>
        <w:t>The role holder will advocate for the service and participate and represent the service within homeless action groups and in other forums as and when required.</w:t>
      </w:r>
    </w:p>
    <w:p w14:paraId="642A3D1B" w14:textId="7F225595" w:rsidR="0BCE1452" w:rsidRDefault="0BCE1452" w:rsidP="4BA788D3">
      <w:pPr>
        <w:spacing w:after="160" w:line="259" w:lineRule="auto"/>
        <w:rPr>
          <w:rFonts w:ascii="Arial" w:eastAsia="Arial" w:hAnsi="Arial" w:cs="Arial"/>
          <w:color w:val="000000" w:themeColor="text1"/>
        </w:rPr>
      </w:pPr>
      <w:r w:rsidRPr="4BA788D3">
        <w:rPr>
          <w:rFonts w:ascii="Arial" w:eastAsia="Arial" w:hAnsi="Arial" w:cs="Arial"/>
          <w:color w:val="000000" w:themeColor="text1"/>
        </w:rPr>
        <w:t>The role holder will be personally resilient, take a solution focussed approach to problem solving, with a personable ability to lead their team.</w:t>
      </w:r>
    </w:p>
    <w:p w14:paraId="07D5B3C8" w14:textId="21B3FB62" w:rsidR="0BCE1452" w:rsidRDefault="0BCE1452" w:rsidP="4BA788D3">
      <w:pPr>
        <w:spacing w:after="160" w:line="259" w:lineRule="auto"/>
        <w:rPr>
          <w:rFonts w:ascii="Arial" w:eastAsia="Arial" w:hAnsi="Arial" w:cs="Arial"/>
          <w:color w:val="000000" w:themeColor="text1"/>
        </w:rPr>
      </w:pPr>
      <w:r w:rsidRPr="4BA788D3">
        <w:rPr>
          <w:rFonts w:ascii="Arial" w:eastAsia="Arial" w:hAnsi="Arial" w:cs="Arial"/>
          <w:color w:val="000000" w:themeColor="text1"/>
        </w:rPr>
        <w:t>The role holder will possess excellent communication skills, write reports and respond to complaints or enquiries from councillors, MPs, customers, advocates and Local Government Ombudsmen.</w:t>
      </w:r>
    </w:p>
    <w:bookmarkEnd w:id="0"/>
    <w:p w14:paraId="7D409AA1" w14:textId="0C78644E" w:rsidR="4BA788D3" w:rsidRDefault="4BA788D3" w:rsidP="4BA788D3">
      <w:pPr>
        <w:rPr>
          <w:rFonts w:ascii="Arial" w:hAnsi="Arial" w:cs="Arial"/>
          <w:b/>
          <w:bCs/>
        </w:rPr>
      </w:pPr>
    </w:p>
    <w:p w14:paraId="4DDBEF00" w14:textId="77777777" w:rsidR="00654243" w:rsidRPr="00570897" w:rsidRDefault="00570897" w:rsidP="004E6775">
      <w:pPr>
        <w:rPr>
          <w:rFonts w:ascii="Arial" w:hAnsi="Arial" w:cs="Arial"/>
          <w:b/>
        </w:rPr>
      </w:pPr>
      <w:r>
        <w:rPr>
          <w:rFonts w:ascii="Arial" w:hAnsi="Arial" w:cs="Arial"/>
          <w:b/>
        </w:rPr>
        <w:br w:type="page"/>
      </w:r>
    </w:p>
    <w:p w14:paraId="0552C171" w14:textId="77777777" w:rsidR="00570897" w:rsidRPr="001E13E2" w:rsidRDefault="00DC244C" w:rsidP="00570897">
      <w:pPr>
        <w:rPr>
          <w:rFonts w:ascii="Arial" w:hAnsi="Arial" w:cs="Arial"/>
          <w:b/>
          <w:u w:val="single"/>
        </w:rPr>
      </w:pPr>
      <w:r w:rsidRPr="00DC244C">
        <w:rPr>
          <w:rFonts w:ascii="Arial" w:hAnsi="Arial" w:cs="Arial"/>
          <w:b/>
          <w:u w:val="single"/>
        </w:rPr>
        <w:lastRenderedPageBreak/>
        <w:t>Team Leader (Inspections and Housing Management)</w:t>
      </w:r>
      <w:r w:rsidR="00570897" w:rsidRPr="00DC244C">
        <w:rPr>
          <w:rFonts w:ascii="Arial" w:hAnsi="Arial" w:cs="Arial"/>
          <w:b/>
          <w:u w:val="single"/>
        </w:rPr>
        <w:t xml:space="preserve"> –</w:t>
      </w:r>
      <w:r w:rsidR="00570897" w:rsidRPr="001E13E2">
        <w:rPr>
          <w:rFonts w:ascii="Arial" w:hAnsi="Arial" w:cs="Arial"/>
          <w:b/>
          <w:u w:val="single"/>
        </w:rPr>
        <w:t xml:space="preserve"> Key </w:t>
      </w:r>
      <w:r w:rsidR="00570897">
        <w:rPr>
          <w:rFonts w:ascii="Arial" w:hAnsi="Arial" w:cs="Arial"/>
          <w:b/>
          <w:u w:val="single"/>
        </w:rPr>
        <w:t>Behaviours, Skills</w:t>
      </w:r>
      <w:r w:rsidR="00570897" w:rsidRPr="001E13E2">
        <w:rPr>
          <w:rFonts w:ascii="Arial" w:hAnsi="Arial" w:cs="Arial"/>
          <w:b/>
          <w:u w:val="single"/>
        </w:rPr>
        <w:t xml:space="preserve"> and Technical Requirements</w:t>
      </w:r>
    </w:p>
    <w:p w14:paraId="3461D779" w14:textId="77777777" w:rsidR="00570897" w:rsidRPr="001E13E2" w:rsidRDefault="00570897" w:rsidP="00570897">
      <w:pPr>
        <w:rPr>
          <w:rFonts w:ascii="Arial" w:hAnsi="Arial" w:cs="Arial"/>
        </w:rPr>
      </w:pPr>
    </w:p>
    <w:p w14:paraId="3FA923DA" w14:textId="77777777" w:rsidR="00570897" w:rsidRPr="001E13E2" w:rsidRDefault="000A4C56" w:rsidP="00570897">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Pr>
          <w:rFonts w:ascii="Arial" w:hAnsi="Arial" w:cs="Arial"/>
          <w:b/>
        </w:rPr>
        <w:t>Our Manchester</w:t>
      </w:r>
      <w:r w:rsidR="00570897">
        <w:rPr>
          <w:rFonts w:ascii="Arial" w:hAnsi="Arial" w:cs="Arial"/>
          <w:b/>
        </w:rPr>
        <w:t xml:space="preserve"> Behaviours</w:t>
      </w:r>
    </w:p>
    <w:p w14:paraId="3CF2D8B6" w14:textId="77777777" w:rsidR="00B86B5C" w:rsidRPr="001E13E2" w:rsidRDefault="00B86B5C" w:rsidP="00B86B5C">
      <w:pPr>
        <w:rPr>
          <w:rFonts w:ascii="Arial" w:hAnsi="Arial" w:cs="Arial"/>
        </w:rPr>
      </w:pPr>
    </w:p>
    <w:p w14:paraId="14C00870" w14:textId="77777777" w:rsidR="000A4C56" w:rsidRDefault="000A4C56" w:rsidP="000A4C56">
      <w:pPr>
        <w:pStyle w:val="paragraph"/>
        <w:shd w:val="clear" w:color="auto" w:fill="FFFFFF"/>
        <w:spacing w:before="0" w:beforeAutospacing="0" w:after="0" w:afterAutospacing="0"/>
        <w:textAlignment w:val="baseline"/>
        <w:rPr>
          <w:rStyle w:val="eop"/>
          <w:rFonts w:ascii="Arial" w:hAnsi="Arial" w:cs="Arial"/>
          <w:color w:val="222222"/>
        </w:rPr>
      </w:pPr>
      <w:r>
        <w:rPr>
          <w:sz w:val="23"/>
          <w:szCs w:val="23"/>
        </w:rPr>
        <w:t xml:space="preserve">●  </w:t>
      </w:r>
      <w:r>
        <w:rPr>
          <w:rStyle w:val="normaltextrun"/>
          <w:rFonts w:ascii="Arial" w:hAnsi="Arial" w:cs="Arial"/>
          <w:color w:val="222222"/>
        </w:rPr>
        <w:t>We are proud and passionate about Manchester</w:t>
      </w:r>
      <w:r>
        <w:rPr>
          <w:rStyle w:val="eop"/>
          <w:rFonts w:ascii="Arial" w:hAnsi="Arial" w:cs="Arial"/>
          <w:color w:val="222222"/>
        </w:rPr>
        <w:t> </w:t>
      </w:r>
    </w:p>
    <w:p w14:paraId="48485149" w14:textId="77777777" w:rsidR="000A4C56" w:rsidRPr="00AD19C9" w:rsidRDefault="000A4C56" w:rsidP="000A4C56">
      <w:pPr>
        <w:pStyle w:val="paragraph"/>
        <w:spacing w:before="0" w:beforeAutospacing="0" w:after="0" w:afterAutospacing="0"/>
        <w:textAlignment w:val="baseline"/>
        <w:rPr>
          <w:rStyle w:val="eop"/>
        </w:rPr>
      </w:pPr>
      <w:r>
        <w:rPr>
          <w:sz w:val="23"/>
          <w:szCs w:val="23"/>
        </w:rPr>
        <w:t>●</w:t>
      </w:r>
      <w:r w:rsidRPr="00AD19C9">
        <w:rPr>
          <w:rStyle w:val="normaltextrun"/>
          <w:rFonts w:ascii="Arial" w:hAnsi="Arial" w:cs="Arial"/>
        </w:rPr>
        <w:t xml:space="preserve"> </w:t>
      </w:r>
      <w:r>
        <w:rPr>
          <w:rStyle w:val="normaltextrun"/>
          <w:rFonts w:ascii="Arial" w:hAnsi="Arial" w:cs="Arial"/>
        </w:rPr>
        <w:t xml:space="preserve"> We take time to listen and understand </w:t>
      </w:r>
      <w:r>
        <w:rPr>
          <w:rStyle w:val="eop"/>
          <w:rFonts w:ascii="Arial" w:hAnsi="Arial" w:cs="Arial"/>
        </w:rPr>
        <w:t> </w:t>
      </w:r>
    </w:p>
    <w:p w14:paraId="2CB6ED17" w14:textId="77777777" w:rsidR="000A4C56" w:rsidRDefault="000A4C56" w:rsidP="000A4C56">
      <w:pPr>
        <w:pStyle w:val="paragraph"/>
        <w:shd w:val="clear" w:color="auto" w:fill="FFFFFF"/>
        <w:spacing w:before="0" w:beforeAutospacing="0" w:after="0" w:afterAutospacing="0"/>
        <w:textAlignment w:val="baseline"/>
        <w:rPr>
          <w:rStyle w:val="normaltextrun"/>
          <w:rFonts w:ascii="Arial" w:hAnsi="Arial" w:cs="Arial"/>
        </w:rPr>
      </w:pPr>
      <w:r>
        <w:rPr>
          <w:sz w:val="23"/>
          <w:szCs w:val="23"/>
        </w:rPr>
        <w:t xml:space="preserve">●  </w:t>
      </w:r>
      <w:r>
        <w:rPr>
          <w:rStyle w:val="normaltextrun"/>
          <w:rFonts w:ascii="Arial" w:hAnsi="Arial" w:cs="Arial"/>
        </w:rPr>
        <w:t>We ‘own it’ and we’re not afraid to try new things </w:t>
      </w:r>
    </w:p>
    <w:p w14:paraId="4194DE2F" w14:textId="77777777" w:rsidR="000A4C56" w:rsidRPr="00AD19C9" w:rsidRDefault="000A4C56" w:rsidP="000A4C56">
      <w:pPr>
        <w:pStyle w:val="paragraph"/>
        <w:shd w:val="clear" w:color="auto" w:fill="FFFFFF"/>
        <w:spacing w:before="0" w:beforeAutospacing="0" w:after="0" w:afterAutospacing="0"/>
        <w:textAlignment w:val="baseline"/>
        <w:rPr>
          <w:rFonts w:ascii="Arial" w:hAnsi="Arial" w:cs="Arial"/>
        </w:rPr>
      </w:pPr>
      <w:r>
        <w:rPr>
          <w:sz w:val="23"/>
          <w:szCs w:val="23"/>
        </w:rPr>
        <w:t>●</w:t>
      </w:r>
      <w:r>
        <w:rPr>
          <w:rStyle w:val="normaltextrun"/>
          <w:rFonts w:ascii="Arial" w:hAnsi="Arial" w:cs="Arial"/>
        </w:rPr>
        <w:t> </w:t>
      </w:r>
      <w:r>
        <w:rPr>
          <w:rStyle w:val="eop"/>
          <w:rFonts w:ascii="Arial" w:hAnsi="Arial" w:cs="Arial"/>
        </w:rPr>
        <w:t> </w:t>
      </w:r>
      <w:r>
        <w:rPr>
          <w:rStyle w:val="normaltextrun"/>
          <w:rFonts w:ascii="Arial" w:hAnsi="Arial" w:cs="Arial"/>
        </w:rPr>
        <w:t>We take time to listen and understand </w:t>
      </w:r>
      <w:r>
        <w:rPr>
          <w:rStyle w:val="eop"/>
          <w:rFonts w:ascii="Arial" w:hAnsi="Arial" w:cs="Arial"/>
        </w:rPr>
        <w:t> </w:t>
      </w:r>
    </w:p>
    <w:p w14:paraId="0FB78278" w14:textId="77777777" w:rsidR="00570897" w:rsidRPr="001E13E2" w:rsidRDefault="00570897" w:rsidP="00570897">
      <w:pPr>
        <w:rPr>
          <w:rFonts w:ascii="Arial" w:hAnsi="Arial" w:cs="Arial"/>
        </w:rPr>
      </w:pPr>
    </w:p>
    <w:p w14:paraId="0F8A2126" w14:textId="77777777" w:rsidR="00570897" w:rsidRPr="001E13E2" w:rsidRDefault="00570897" w:rsidP="00570897">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1E13E2">
        <w:rPr>
          <w:rFonts w:ascii="Arial" w:hAnsi="Arial" w:cs="Arial"/>
          <w:b/>
        </w:rPr>
        <w:t>Generic Skills</w:t>
      </w:r>
    </w:p>
    <w:p w14:paraId="1FC39945" w14:textId="77777777" w:rsidR="00570897" w:rsidRPr="001E13E2" w:rsidRDefault="00570897" w:rsidP="00570897">
      <w:pPr>
        <w:rPr>
          <w:rFonts w:ascii="Arial" w:hAnsi="Arial" w:cs="Arial"/>
        </w:rPr>
      </w:pPr>
    </w:p>
    <w:p w14:paraId="194A77D2" w14:textId="77777777" w:rsidR="00915068" w:rsidRDefault="00915068" w:rsidP="00915068">
      <w:pPr>
        <w:numPr>
          <w:ilvl w:val="0"/>
          <w:numId w:val="15"/>
        </w:numPr>
        <w:autoSpaceDE w:val="0"/>
        <w:autoSpaceDN w:val="0"/>
        <w:adjustRightInd w:val="0"/>
        <w:rPr>
          <w:rFonts w:ascii="Helvetica" w:hAnsi="Helvetica" w:cs="Helvetica"/>
          <w:lang w:eastAsia="en-GB"/>
        </w:rPr>
      </w:pPr>
      <w:r>
        <w:rPr>
          <w:rFonts w:ascii="Helvetica-Bold" w:hAnsi="Helvetica-Bold" w:cs="Helvetica-Bold"/>
          <w:b/>
          <w:bCs/>
          <w:lang w:eastAsia="en-GB"/>
        </w:rPr>
        <w:t xml:space="preserve">Communication skills: </w:t>
      </w:r>
      <w:r>
        <w:rPr>
          <w:rFonts w:ascii="Helvetica" w:hAnsi="Helvetica" w:cs="Helvetica"/>
          <w:lang w:eastAsia="en-GB"/>
        </w:rPr>
        <w:t>Ability to influence or persuade immediate departmental or</w:t>
      </w:r>
    </w:p>
    <w:p w14:paraId="74924169" w14:textId="77777777" w:rsidR="00915068" w:rsidRDefault="00915068" w:rsidP="00915068">
      <w:pPr>
        <w:autoSpaceDE w:val="0"/>
        <w:autoSpaceDN w:val="0"/>
        <w:adjustRightInd w:val="0"/>
        <w:rPr>
          <w:rFonts w:ascii="Helvetica" w:hAnsi="Helvetica" w:cs="Helvetica"/>
          <w:lang w:eastAsia="en-GB"/>
        </w:rPr>
      </w:pPr>
      <w:r>
        <w:rPr>
          <w:rFonts w:ascii="Helvetica" w:hAnsi="Helvetica" w:cs="Helvetica"/>
          <w:lang w:eastAsia="en-GB"/>
        </w:rPr>
        <w:t>functional colleagues. Ability to advise and put case across in relatively</w:t>
      </w:r>
    </w:p>
    <w:p w14:paraId="0BD8CB85" w14:textId="77777777" w:rsidR="00915068" w:rsidRDefault="00915068" w:rsidP="00915068">
      <w:pPr>
        <w:autoSpaceDE w:val="0"/>
        <w:autoSpaceDN w:val="0"/>
        <w:adjustRightInd w:val="0"/>
        <w:rPr>
          <w:rFonts w:ascii="Helvetica" w:hAnsi="Helvetica" w:cs="Helvetica"/>
          <w:lang w:eastAsia="en-GB"/>
        </w:rPr>
      </w:pPr>
      <w:r>
        <w:rPr>
          <w:rFonts w:ascii="Helvetica" w:hAnsi="Helvetica" w:cs="Helvetica"/>
          <w:lang w:eastAsia="en-GB"/>
        </w:rPr>
        <w:t>straightforward, non-contentious situations with ability to negotiate agreements.</w:t>
      </w:r>
    </w:p>
    <w:p w14:paraId="0562CB0E" w14:textId="77777777" w:rsidR="00915068" w:rsidRDefault="00915068" w:rsidP="00915068">
      <w:pPr>
        <w:autoSpaceDE w:val="0"/>
        <w:autoSpaceDN w:val="0"/>
        <w:adjustRightInd w:val="0"/>
        <w:rPr>
          <w:rFonts w:ascii="Helvetica" w:hAnsi="Helvetica" w:cs="Helvetica"/>
          <w:lang w:eastAsia="en-GB"/>
        </w:rPr>
      </w:pPr>
    </w:p>
    <w:p w14:paraId="78EC6631" w14:textId="77777777" w:rsidR="00915068" w:rsidRDefault="00915068" w:rsidP="00915068">
      <w:pPr>
        <w:numPr>
          <w:ilvl w:val="0"/>
          <w:numId w:val="15"/>
        </w:numPr>
        <w:autoSpaceDE w:val="0"/>
        <w:autoSpaceDN w:val="0"/>
        <w:adjustRightInd w:val="0"/>
        <w:rPr>
          <w:rFonts w:ascii="Helvetica" w:hAnsi="Helvetica" w:cs="Helvetica"/>
          <w:lang w:eastAsia="en-GB"/>
        </w:rPr>
      </w:pPr>
      <w:r>
        <w:rPr>
          <w:rFonts w:ascii="Symbol" w:hAnsi="Symbol" w:cs="Symbol"/>
          <w:lang w:eastAsia="en-GB"/>
        </w:rPr>
        <w:t xml:space="preserve"> </w:t>
      </w:r>
      <w:r>
        <w:rPr>
          <w:rFonts w:ascii="Helvetica-Bold" w:hAnsi="Helvetica-Bold" w:cs="Helvetica-Bold"/>
          <w:b/>
          <w:bCs/>
          <w:lang w:eastAsia="en-GB"/>
        </w:rPr>
        <w:t xml:space="preserve">Analytical skills: </w:t>
      </w:r>
      <w:r>
        <w:rPr>
          <w:rFonts w:ascii="Helvetica" w:hAnsi="Helvetica" w:cs="Helvetica"/>
          <w:lang w:eastAsia="en-GB"/>
        </w:rPr>
        <w:t>Ability to identify and assess risk informing decision making.</w:t>
      </w:r>
    </w:p>
    <w:p w14:paraId="34CE0A41" w14:textId="77777777" w:rsidR="00915068" w:rsidRDefault="00915068" w:rsidP="00915068">
      <w:pPr>
        <w:autoSpaceDE w:val="0"/>
        <w:autoSpaceDN w:val="0"/>
        <w:adjustRightInd w:val="0"/>
        <w:ind w:left="360"/>
        <w:rPr>
          <w:rFonts w:ascii="Helvetica" w:hAnsi="Helvetica" w:cs="Helvetica"/>
          <w:lang w:eastAsia="en-GB"/>
        </w:rPr>
      </w:pPr>
    </w:p>
    <w:p w14:paraId="3D1A4F01" w14:textId="77777777" w:rsidR="00915068" w:rsidRDefault="00915068" w:rsidP="00915068">
      <w:pPr>
        <w:numPr>
          <w:ilvl w:val="0"/>
          <w:numId w:val="15"/>
        </w:numPr>
        <w:autoSpaceDE w:val="0"/>
        <w:autoSpaceDN w:val="0"/>
        <w:adjustRightInd w:val="0"/>
        <w:rPr>
          <w:rFonts w:ascii="Helvetica" w:hAnsi="Helvetica" w:cs="Helvetica"/>
          <w:lang w:eastAsia="en-GB"/>
        </w:rPr>
      </w:pPr>
      <w:r>
        <w:rPr>
          <w:rFonts w:ascii="Helvetica-Bold" w:hAnsi="Helvetica-Bold" w:cs="Helvetica-Bold"/>
          <w:b/>
          <w:bCs/>
          <w:lang w:eastAsia="en-GB"/>
        </w:rPr>
        <w:t>Planning and Organising: E</w:t>
      </w:r>
      <w:r>
        <w:rPr>
          <w:rFonts w:ascii="Helvetica" w:hAnsi="Helvetica" w:cs="Helvetica"/>
          <w:lang w:eastAsia="en-GB"/>
        </w:rPr>
        <w:t>xcellent time management skills to ensure work of</w:t>
      </w:r>
    </w:p>
    <w:p w14:paraId="14CF2008" w14:textId="77777777" w:rsidR="00915068" w:rsidRDefault="00915068" w:rsidP="00915068">
      <w:pPr>
        <w:autoSpaceDE w:val="0"/>
        <w:autoSpaceDN w:val="0"/>
        <w:adjustRightInd w:val="0"/>
        <w:rPr>
          <w:rFonts w:ascii="Helvetica" w:hAnsi="Helvetica" w:cs="Helvetica"/>
          <w:lang w:eastAsia="en-GB"/>
        </w:rPr>
      </w:pPr>
      <w:r>
        <w:rPr>
          <w:rFonts w:ascii="Helvetica" w:hAnsi="Helvetica" w:cs="Helvetica"/>
          <w:lang w:eastAsia="en-GB"/>
        </w:rPr>
        <w:t>team/service completed within deadlines and to agreed standards. Demonstrate</w:t>
      </w:r>
    </w:p>
    <w:p w14:paraId="179B779A" w14:textId="77777777" w:rsidR="00915068" w:rsidRDefault="00915068" w:rsidP="00915068">
      <w:pPr>
        <w:autoSpaceDE w:val="0"/>
        <w:autoSpaceDN w:val="0"/>
        <w:adjustRightInd w:val="0"/>
        <w:rPr>
          <w:rFonts w:ascii="Helvetica" w:hAnsi="Helvetica" w:cs="Helvetica"/>
          <w:lang w:eastAsia="en-GB"/>
        </w:rPr>
      </w:pPr>
      <w:r>
        <w:rPr>
          <w:rFonts w:ascii="Helvetica" w:hAnsi="Helvetica" w:cs="Helvetica"/>
          <w:lang w:eastAsia="en-GB"/>
        </w:rPr>
        <w:t>excellent judgement skills under competing priorities and pressure.</w:t>
      </w:r>
    </w:p>
    <w:p w14:paraId="62EBF3C5" w14:textId="77777777" w:rsidR="00915068" w:rsidRDefault="00915068" w:rsidP="00915068">
      <w:pPr>
        <w:autoSpaceDE w:val="0"/>
        <w:autoSpaceDN w:val="0"/>
        <w:adjustRightInd w:val="0"/>
        <w:rPr>
          <w:rFonts w:ascii="Helvetica" w:hAnsi="Helvetica" w:cs="Helvetica"/>
          <w:lang w:eastAsia="en-GB"/>
        </w:rPr>
      </w:pPr>
    </w:p>
    <w:p w14:paraId="16DE525E" w14:textId="77777777" w:rsidR="00915068" w:rsidRDefault="00915068" w:rsidP="00915068">
      <w:pPr>
        <w:numPr>
          <w:ilvl w:val="0"/>
          <w:numId w:val="16"/>
        </w:numPr>
        <w:autoSpaceDE w:val="0"/>
        <w:autoSpaceDN w:val="0"/>
        <w:adjustRightInd w:val="0"/>
        <w:rPr>
          <w:rFonts w:ascii="Helvetica" w:hAnsi="Helvetica" w:cs="Helvetica"/>
          <w:lang w:eastAsia="en-GB"/>
        </w:rPr>
      </w:pPr>
      <w:r>
        <w:rPr>
          <w:rFonts w:ascii="Helvetica-Bold" w:hAnsi="Helvetica-Bold" w:cs="Helvetica-Bold"/>
          <w:b/>
          <w:bCs/>
          <w:lang w:eastAsia="en-GB"/>
        </w:rPr>
        <w:t xml:space="preserve">Strategic Thinking: </w:t>
      </w:r>
      <w:r>
        <w:rPr>
          <w:rFonts w:ascii="Helvetica" w:hAnsi="Helvetica" w:cs="Helvetica"/>
          <w:lang w:eastAsia="en-GB"/>
        </w:rPr>
        <w:t>Ability to identify best practice, key risks to the delivery of</w:t>
      </w:r>
    </w:p>
    <w:p w14:paraId="4DC90EBF" w14:textId="77777777" w:rsidR="00915068" w:rsidRDefault="00915068" w:rsidP="00915068">
      <w:pPr>
        <w:autoSpaceDE w:val="0"/>
        <w:autoSpaceDN w:val="0"/>
        <w:adjustRightInd w:val="0"/>
        <w:rPr>
          <w:rFonts w:ascii="Helvetica" w:hAnsi="Helvetica" w:cs="Helvetica"/>
          <w:lang w:eastAsia="en-GB"/>
        </w:rPr>
      </w:pPr>
      <w:r>
        <w:rPr>
          <w:rFonts w:ascii="Helvetica" w:hAnsi="Helvetica" w:cs="Helvetica"/>
          <w:lang w:eastAsia="en-GB"/>
        </w:rPr>
        <w:t>objectives, and analyse trends and patterns to develop ideas for the strategy of the</w:t>
      </w:r>
    </w:p>
    <w:p w14:paraId="6DA10C6A" w14:textId="77777777" w:rsidR="00915068" w:rsidRDefault="00915068" w:rsidP="00915068">
      <w:pPr>
        <w:autoSpaceDE w:val="0"/>
        <w:autoSpaceDN w:val="0"/>
        <w:adjustRightInd w:val="0"/>
        <w:rPr>
          <w:rFonts w:ascii="Helvetica" w:hAnsi="Helvetica" w:cs="Helvetica"/>
          <w:lang w:eastAsia="en-GB"/>
        </w:rPr>
      </w:pPr>
      <w:r>
        <w:rPr>
          <w:rFonts w:ascii="Helvetica" w:hAnsi="Helvetica" w:cs="Helvetica"/>
          <w:lang w:eastAsia="en-GB"/>
        </w:rPr>
        <w:t>service.</w:t>
      </w:r>
    </w:p>
    <w:p w14:paraId="6D98A12B" w14:textId="77777777" w:rsidR="00915068" w:rsidRDefault="00915068" w:rsidP="00915068">
      <w:pPr>
        <w:autoSpaceDE w:val="0"/>
        <w:autoSpaceDN w:val="0"/>
        <w:adjustRightInd w:val="0"/>
        <w:rPr>
          <w:rFonts w:ascii="Helvetica" w:hAnsi="Helvetica" w:cs="Helvetica"/>
          <w:lang w:eastAsia="en-GB"/>
        </w:rPr>
      </w:pPr>
    </w:p>
    <w:p w14:paraId="5B050786" w14:textId="77777777" w:rsidR="00915068" w:rsidRDefault="00915068" w:rsidP="00915068">
      <w:pPr>
        <w:numPr>
          <w:ilvl w:val="0"/>
          <w:numId w:val="16"/>
        </w:numPr>
        <w:autoSpaceDE w:val="0"/>
        <w:autoSpaceDN w:val="0"/>
        <w:adjustRightInd w:val="0"/>
        <w:rPr>
          <w:rFonts w:ascii="Helvetica" w:hAnsi="Helvetica" w:cs="Helvetica"/>
          <w:lang w:eastAsia="en-GB"/>
        </w:rPr>
      </w:pPr>
      <w:r>
        <w:rPr>
          <w:rFonts w:ascii="Helvetica-Bold" w:hAnsi="Helvetica-Bold" w:cs="Helvetica-Bold"/>
          <w:b/>
          <w:bCs/>
          <w:lang w:eastAsia="en-GB"/>
        </w:rPr>
        <w:t xml:space="preserve">Problem Solving and Decision Making: </w:t>
      </w:r>
      <w:r>
        <w:rPr>
          <w:rFonts w:ascii="Helvetica" w:hAnsi="Helvetica" w:cs="Helvetica"/>
          <w:lang w:eastAsia="en-GB"/>
        </w:rPr>
        <w:t>Ability to think laterally and take into</w:t>
      </w:r>
    </w:p>
    <w:p w14:paraId="4FFB7B1E" w14:textId="77777777" w:rsidR="00915068" w:rsidRDefault="00915068" w:rsidP="00915068">
      <w:pPr>
        <w:autoSpaceDE w:val="0"/>
        <w:autoSpaceDN w:val="0"/>
        <w:adjustRightInd w:val="0"/>
        <w:rPr>
          <w:rFonts w:ascii="Helvetica" w:hAnsi="Helvetica" w:cs="Helvetica"/>
          <w:lang w:eastAsia="en-GB"/>
        </w:rPr>
      </w:pPr>
      <w:r>
        <w:rPr>
          <w:rFonts w:ascii="Helvetica" w:hAnsi="Helvetica" w:cs="Helvetica"/>
          <w:lang w:eastAsia="en-GB"/>
        </w:rPr>
        <w:t>account the root cause of a problem and the client / organisation -wide</w:t>
      </w:r>
    </w:p>
    <w:p w14:paraId="15B93CDC" w14:textId="77777777" w:rsidR="00915068" w:rsidRDefault="00915068" w:rsidP="00915068">
      <w:pPr>
        <w:autoSpaceDE w:val="0"/>
        <w:autoSpaceDN w:val="0"/>
        <w:adjustRightInd w:val="0"/>
        <w:rPr>
          <w:rFonts w:ascii="Helvetica" w:hAnsi="Helvetica" w:cs="Helvetica"/>
          <w:lang w:eastAsia="en-GB"/>
        </w:rPr>
      </w:pPr>
      <w:r>
        <w:rPr>
          <w:rFonts w:ascii="Helvetica" w:hAnsi="Helvetica" w:cs="Helvetica"/>
          <w:lang w:eastAsia="en-GB"/>
        </w:rPr>
        <w:t>consequence of decisions made.</w:t>
      </w:r>
    </w:p>
    <w:p w14:paraId="2946DB82" w14:textId="77777777" w:rsidR="00915068" w:rsidRDefault="00915068" w:rsidP="00915068">
      <w:pPr>
        <w:autoSpaceDE w:val="0"/>
        <w:autoSpaceDN w:val="0"/>
        <w:adjustRightInd w:val="0"/>
        <w:rPr>
          <w:rFonts w:ascii="Helvetica" w:hAnsi="Helvetica" w:cs="Helvetica"/>
          <w:lang w:eastAsia="en-GB"/>
        </w:rPr>
      </w:pPr>
    </w:p>
    <w:p w14:paraId="6C189B3D" w14:textId="77777777" w:rsidR="00915068" w:rsidRDefault="00915068" w:rsidP="00915068">
      <w:pPr>
        <w:numPr>
          <w:ilvl w:val="0"/>
          <w:numId w:val="16"/>
        </w:numPr>
        <w:autoSpaceDE w:val="0"/>
        <w:autoSpaceDN w:val="0"/>
        <w:adjustRightInd w:val="0"/>
        <w:rPr>
          <w:rFonts w:ascii="Helvetica" w:hAnsi="Helvetica" w:cs="Helvetica"/>
          <w:lang w:eastAsia="en-GB"/>
        </w:rPr>
      </w:pPr>
      <w:r>
        <w:rPr>
          <w:rFonts w:ascii="Helvetica-Bold" w:hAnsi="Helvetica-Bold" w:cs="Helvetica-Bold"/>
          <w:b/>
          <w:bCs/>
          <w:lang w:eastAsia="en-GB"/>
        </w:rPr>
        <w:t xml:space="preserve">People Management: </w:t>
      </w:r>
      <w:r>
        <w:rPr>
          <w:rFonts w:ascii="Helvetica" w:hAnsi="Helvetica" w:cs="Helvetica"/>
          <w:lang w:eastAsia="en-GB"/>
        </w:rPr>
        <w:t>Is able to inspire individuals to give their best to achieve a</w:t>
      </w:r>
    </w:p>
    <w:p w14:paraId="331F9CA6" w14:textId="77777777" w:rsidR="00915068" w:rsidRDefault="00915068" w:rsidP="00915068">
      <w:pPr>
        <w:autoSpaceDE w:val="0"/>
        <w:autoSpaceDN w:val="0"/>
        <w:adjustRightInd w:val="0"/>
        <w:rPr>
          <w:rFonts w:ascii="Helvetica" w:hAnsi="Helvetica" w:cs="Helvetica"/>
          <w:lang w:eastAsia="en-GB"/>
        </w:rPr>
      </w:pPr>
      <w:r>
        <w:rPr>
          <w:rFonts w:ascii="Helvetica" w:hAnsi="Helvetica" w:cs="Helvetica"/>
          <w:lang w:eastAsia="en-GB"/>
        </w:rPr>
        <w:t>desired result and maintains effective relationships with individuals and the team as</w:t>
      </w:r>
    </w:p>
    <w:p w14:paraId="4373D8AE" w14:textId="77777777" w:rsidR="00915068" w:rsidRDefault="00915068" w:rsidP="00915068">
      <w:pPr>
        <w:autoSpaceDE w:val="0"/>
        <w:autoSpaceDN w:val="0"/>
        <w:adjustRightInd w:val="0"/>
        <w:rPr>
          <w:rFonts w:ascii="Helvetica" w:hAnsi="Helvetica" w:cs="Helvetica"/>
          <w:lang w:eastAsia="en-GB"/>
        </w:rPr>
      </w:pPr>
      <w:r>
        <w:rPr>
          <w:rFonts w:ascii="Helvetica" w:hAnsi="Helvetica" w:cs="Helvetica"/>
          <w:lang w:eastAsia="en-GB"/>
        </w:rPr>
        <w:t>a whole, to ensure that the team is equipped to achieve objectives set according to</w:t>
      </w:r>
    </w:p>
    <w:p w14:paraId="0EBD9179" w14:textId="77777777" w:rsidR="00915068" w:rsidRDefault="00915068" w:rsidP="00915068">
      <w:pPr>
        <w:rPr>
          <w:rFonts w:ascii="Helvetica" w:hAnsi="Helvetica" w:cs="Helvetica"/>
          <w:lang w:eastAsia="en-GB"/>
        </w:rPr>
      </w:pPr>
      <w:r>
        <w:rPr>
          <w:rFonts w:ascii="Helvetica" w:hAnsi="Helvetica" w:cs="Helvetica"/>
          <w:lang w:eastAsia="en-GB"/>
        </w:rPr>
        <w:t>the overall business need.</w:t>
      </w:r>
    </w:p>
    <w:p w14:paraId="5997CC1D" w14:textId="77777777" w:rsidR="00570897" w:rsidRPr="001E13E2" w:rsidRDefault="00570897" w:rsidP="00570897">
      <w:pPr>
        <w:ind w:left="360"/>
        <w:rPr>
          <w:rFonts w:ascii="Arial" w:hAnsi="Arial" w:cs="Arial"/>
        </w:rPr>
      </w:pPr>
    </w:p>
    <w:p w14:paraId="7B35F995" w14:textId="77777777" w:rsidR="00570897" w:rsidRPr="001E13E2" w:rsidRDefault="00570897" w:rsidP="00570897">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1E13E2">
        <w:rPr>
          <w:rFonts w:ascii="Arial" w:hAnsi="Arial" w:cs="Arial"/>
          <w:b/>
        </w:rPr>
        <w:t xml:space="preserve">Technical requirements (Role Specific) </w:t>
      </w:r>
    </w:p>
    <w:p w14:paraId="110FFD37" w14:textId="77777777" w:rsidR="004E6775" w:rsidRPr="004E6775" w:rsidRDefault="004E6775" w:rsidP="004E6775">
      <w:pPr>
        <w:rPr>
          <w:rFonts w:ascii="Arial" w:hAnsi="Arial" w:cs="Arial"/>
          <w:lang w:eastAsia="en-GB"/>
        </w:rPr>
      </w:pPr>
    </w:p>
    <w:p w14:paraId="6B699379" w14:textId="66F2800C" w:rsidR="004E6775" w:rsidRDefault="11D0A88C" w:rsidP="4BA788D3">
      <w:pPr>
        <w:pStyle w:val="ListParagraph"/>
        <w:numPr>
          <w:ilvl w:val="0"/>
          <w:numId w:val="1"/>
        </w:numPr>
        <w:rPr>
          <w:rFonts w:ascii="Times New Roman" w:eastAsia="Times New Roman" w:hAnsi="Times New Roman"/>
          <w:szCs w:val="24"/>
        </w:rPr>
      </w:pPr>
      <w:r>
        <w:t xml:space="preserve">Housing Health and Safety Ratings Standard </w:t>
      </w:r>
      <w:r w:rsidR="3C8D15DA">
        <w:t xml:space="preserve">(HHSRS) </w:t>
      </w:r>
      <w:r>
        <w:t xml:space="preserve">trained. </w:t>
      </w:r>
    </w:p>
    <w:p w14:paraId="3FE9F23F" w14:textId="77777777" w:rsidR="00986673" w:rsidRDefault="00986673" w:rsidP="004E6775"/>
    <w:p w14:paraId="1F72F646" w14:textId="77777777" w:rsidR="00986673" w:rsidRDefault="00986673" w:rsidP="004E6775"/>
    <w:p w14:paraId="08CE6F91" w14:textId="77777777" w:rsidR="004E6775" w:rsidRPr="00986673" w:rsidRDefault="004E6775" w:rsidP="00986673">
      <w:pPr>
        <w:jc w:val="right"/>
        <w:rPr>
          <w:rFonts w:ascii="Arial" w:hAnsi="Arial" w:cs="Arial"/>
          <w:b/>
        </w:rPr>
      </w:pPr>
    </w:p>
    <w:sectPr w:rsidR="004E6775" w:rsidRPr="00986673" w:rsidSect="00B86B5C">
      <w:headerReference w:type="default" r:id="rId10"/>
      <w:footerReference w:type="default" r:id="rId11"/>
      <w:pgSz w:w="11906" w:h="16838"/>
      <w:pgMar w:top="1077"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56223" w14:textId="77777777" w:rsidR="008A4B9F" w:rsidRDefault="008A4B9F">
      <w:r>
        <w:separator/>
      </w:r>
    </w:p>
  </w:endnote>
  <w:endnote w:type="continuationSeparator" w:id="0">
    <w:p w14:paraId="07547A01" w14:textId="77777777" w:rsidR="008A4B9F" w:rsidRDefault="008A4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Helvetica-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9E600" w14:textId="77777777" w:rsidR="0015219E" w:rsidRPr="00DC3921" w:rsidRDefault="0015219E" w:rsidP="00DC3921">
    <w:pPr>
      <w:pStyle w:val="Footer"/>
      <w:jc w:val="right"/>
      <w:rPr>
        <w:rFonts w:ascii="Tahoma" w:hAnsi="Tahoma" w:cs="Tahoma"/>
        <w:b/>
        <w:sz w:val="20"/>
        <w:szCs w:val="20"/>
      </w:rPr>
    </w:pPr>
    <w:r w:rsidRPr="00DC3921">
      <w:rPr>
        <w:rFonts w:ascii="Tahoma" w:hAnsi="Tahoma" w:cs="Tahoma"/>
        <w:b/>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DCEAD" w14:textId="77777777" w:rsidR="008A4B9F" w:rsidRDefault="008A4B9F">
      <w:r>
        <w:separator/>
      </w:r>
    </w:p>
  </w:footnote>
  <w:footnote w:type="continuationSeparator" w:id="0">
    <w:p w14:paraId="6BB9E253" w14:textId="77777777" w:rsidR="008A4B9F" w:rsidRDefault="008A4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E523C" w14:textId="77777777" w:rsidR="0015219E" w:rsidRDefault="31C46C51" w:rsidP="00DC3921">
    <w:pPr>
      <w:pStyle w:val="Header"/>
      <w:jc w:val="right"/>
    </w:pPr>
    <w:r>
      <w:rPr>
        <w:noProof/>
      </w:rPr>
      <w:drawing>
        <wp:inline distT="0" distB="0" distL="0" distR="0" wp14:anchorId="593E85A6" wp14:editId="03D71999">
          <wp:extent cx="2162175"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162175" cy="419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1299"/>
    <w:multiLevelType w:val="hybridMultilevel"/>
    <w:tmpl w:val="874A8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471C5F"/>
    <w:multiLevelType w:val="hybridMultilevel"/>
    <w:tmpl w:val="634AAC7A"/>
    <w:lvl w:ilvl="0" w:tplc="B18CEA2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94FD8"/>
    <w:multiLevelType w:val="hybridMultilevel"/>
    <w:tmpl w:val="960CD9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B35411"/>
    <w:multiLevelType w:val="hybridMultilevel"/>
    <w:tmpl w:val="931AC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0F0D31"/>
    <w:multiLevelType w:val="hybridMultilevel"/>
    <w:tmpl w:val="61D6E202"/>
    <w:lvl w:ilvl="0" w:tplc="B18CEA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0F3874"/>
    <w:multiLevelType w:val="multilevel"/>
    <w:tmpl w:val="931ACD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2E3F15"/>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F9B3D7F"/>
    <w:multiLevelType w:val="hybridMultilevel"/>
    <w:tmpl w:val="DB5603F2"/>
    <w:lvl w:ilvl="0" w:tplc="B18CEA2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AE55EF7"/>
    <w:multiLevelType w:val="hybridMultilevel"/>
    <w:tmpl w:val="E7E84744"/>
    <w:lvl w:ilvl="0" w:tplc="5B589FE0">
      <w:start w:val="1"/>
      <w:numFmt w:val="bullet"/>
      <w:lvlText w:val=""/>
      <w:lvlJc w:val="left"/>
      <w:pPr>
        <w:ind w:left="720" w:hanging="360"/>
      </w:pPr>
      <w:rPr>
        <w:rFonts w:ascii="Symbol" w:hAnsi="Symbol" w:hint="default"/>
      </w:rPr>
    </w:lvl>
    <w:lvl w:ilvl="1" w:tplc="0010DE38">
      <w:start w:val="1"/>
      <w:numFmt w:val="bullet"/>
      <w:lvlText w:val="o"/>
      <w:lvlJc w:val="left"/>
      <w:pPr>
        <w:ind w:left="1440" w:hanging="360"/>
      </w:pPr>
      <w:rPr>
        <w:rFonts w:ascii="Courier New" w:hAnsi="Courier New" w:hint="default"/>
      </w:rPr>
    </w:lvl>
    <w:lvl w:ilvl="2" w:tplc="86B2D4AC">
      <w:start w:val="1"/>
      <w:numFmt w:val="bullet"/>
      <w:lvlText w:val=""/>
      <w:lvlJc w:val="left"/>
      <w:pPr>
        <w:ind w:left="2160" w:hanging="360"/>
      </w:pPr>
      <w:rPr>
        <w:rFonts w:ascii="Wingdings" w:hAnsi="Wingdings" w:hint="default"/>
      </w:rPr>
    </w:lvl>
    <w:lvl w:ilvl="3" w:tplc="72CEC736">
      <w:start w:val="1"/>
      <w:numFmt w:val="bullet"/>
      <w:lvlText w:val=""/>
      <w:lvlJc w:val="left"/>
      <w:pPr>
        <w:ind w:left="2880" w:hanging="360"/>
      </w:pPr>
      <w:rPr>
        <w:rFonts w:ascii="Symbol" w:hAnsi="Symbol" w:hint="default"/>
      </w:rPr>
    </w:lvl>
    <w:lvl w:ilvl="4" w:tplc="D6E46E10">
      <w:start w:val="1"/>
      <w:numFmt w:val="bullet"/>
      <w:lvlText w:val="o"/>
      <w:lvlJc w:val="left"/>
      <w:pPr>
        <w:ind w:left="3600" w:hanging="360"/>
      </w:pPr>
      <w:rPr>
        <w:rFonts w:ascii="Courier New" w:hAnsi="Courier New" w:hint="default"/>
      </w:rPr>
    </w:lvl>
    <w:lvl w:ilvl="5" w:tplc="DDA0CA08">
      <w:start w:val="1"/>
      <w:numFmt w:val="bullet"/>
      <w:lvlText w:val=""/>
      <w:lvlJc w:val="left"/>
      <w:pPr>
        <w:ind w:left="4320" w:hanging="360"/>
      </w:pPr>
      <w:rPr>
        <w:rFonts w:ascii="Wingdings" w:hAnsi="Wingdings" w:hint="default"/>
      </w:rPr>
    </w:lvl>
    <w:lvl w:ilvl="6" w:tplc="3848A994">
      <w:start w:val="1"/>
      <w:numFmt w:val="bullet"/>
      <w:lvlText w:val=""/>
      <w:lvlJc w:val="left"/>
      <w:pPr>
        <w:ind w:left="5040" w:hanging="360"/>
      </w:pPr>
      <w:rPr>
        <w:rFonts w:ascii="Symbol" w:hAnsi="Symbol" w:hint="default"/>
      </w:rPr>
    </w:lvl>
    <w:lvl w:ilvl="7" w:tplc="2B98F322">
      <w:start w:val="1"/>
      <w:numFmt w:val="bullet"/>
      <w:lvlText w:val="o"/>
      <w:lvlJc w:val="left"/>
      <w:pPr>
        <w:ind w:left="5760" w:hanging="360"/>
      </w:pPr>
      <w:rPr>
        <w:rFonts w:ascii="Courier New" w:hAnsi="Courier New" w:hint="default"/>
      </w:rPr>
    </w:lvl>
    <w:lvl w:ilvl="8" w:tplc="E2B6E228">
      <w:start w:val="1"/>
      <w:numFmt w:val="bullet"/>
      <w:lvlText w:val=""/>
      <w:lvlJc w:val="left"/>
      <w:pPr>
        <w:ind w:left="6480" w:hanging="360"/>
      </w:pPr>
      <w:rPr>
        <w:rFonts w:ascii="Wingdings" w:hAnsi="Wingdings" w:hint="default"/>
      </w:rPr>
    </w:lvl>
  </w:abstractNum>
  <w:abstractNum w:abstractNumId="9" w15:restartNumberingAfterBreak="0">
    <w:nsid w:val="2E620EDB"/>
    <w:multiLevelType w:val="hybridMultilevel"/>
    <w:tmpl w:val="0F28E4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84395C"/>
    <w:multiLevelType w:val="hybridMultilevel"/>
    <w:tmpl w:val="BD0CF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7804F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06B2FA7"/>
    <w:multiLevelType w:val="hybridMultilevel"/>
    <w:tmpl w:val="C95C5F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CAA06FB"/>
    <w:multiLevelType w:val="hybridMultilevel"/>
    <w:tmpl w:val="E110C2D8"/>
    <w:lvl w:ilvl="0" w:tplc="B18CEA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B65795"/>
    <w:multiLevelType w:val="hybridMultilevel"/>
    <w:tmpl w:val="6E72A9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44449617">
    <w:abstractNumId w:val="8"/>
  </w:num>
  <w:num w:numId="2" w16cid:durableId="953942659">
    <w:abstractNumId w:val="3"/>
  </w:num>
  <w:num w:numId="3" w16cid:durableId="1242762724">
    <w:abstractNumId w:val="12"/>
  </w:num>
  <w:num w:numId="4" w16cid:durableId="1084883999">
    <w:abstractNumId w:val="10"/>
  </w:num>
  <w:num w:numId="5" w16cid:durableId="1058557323">
    <w:abstractNumId w:val="9"/>
  </w:num>
  <w:num w:numId="6" w16cid:durableId="1522281777">
    <w:abstractNumId w:val="15"/>
  </w:num>
  <w:num w:numId="7" w16cid:durableId="817385070">
    <w:abstractNumId w:val="14"/>
  </w:num>
  <w:num w:numId="8" w16cid:durableId="1455831032">
    <w:abstractNumId w:val="7"/>
  </w:num>
  <w:num w:numId="9" w16cid:durableId="684285805">
    <w:abstractNumId w:val="5"/>
  </w:num>
  <w:num w:numId="10" w16cid:durableId="989749347">
    <w:abstractNumId w:val="1"/>
  </w:num>
  <w:num w:numId="11" w16cid:durableId="1228761255">
    <w:abstractNumId w:val="6"/>
  </w:num>
  <w:num w:numId="12" w16cid:durableId="1723867136">
    <w:abstractNumId w:val="4"/>
  </w:num>
  <w:num w:numId="13" w16cid:durableId="1051154093">
    <w:abstractNumId w:val="13"/>
  </w:num>
  <w:num w:numId="14" w16cid:durableId="183520601">
    <w:abstractNumId w:val="2"/>
  </w:num>
  <w:num w:numId="15" w16cid:durableId="1995526083">
    <w:abstractNumId w:val="11"/>
  </w:num>
  <w:num w:numId="16" w16cid:durableId="2127581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775"/>
    <w:rsid w:val="000164EF"/>
    <w:rsid w:val="00024B81"/>
    <w:rsid w:val="000366E3"/>
    <w:rsid w:val="00054D49"/>
    <w:rsid w:val="00087C25"/>
    <w:rsid w:val="000A4C56"/>
    <w:rsid w:val="000D6411"/>
    <w:rsid w:val="000E360F"/>
    <w:rsid w:val="000F4D0D"/>
    <w:rsid w:val="00107A91"/>
    <w:rsid w:val="001101C9"/>
    <w:rsid w:val="00122AA2"/>
    <w:rsid w:val="0014338B"/>
    <w:rsid w:val="001519C2"/>
    <w:rsid w:val="0015219E"/>
    <w:rsid w:val="001559CA"/>
    <w:rsid w:val="001562D6"/>
    <w:rsid w:val="0015734F"/>
    <w:rsid w:val="001674D2"/>
    <w:rsid w:val="001939E1"/>
    <w:rsid w:val="001A17D6"/>
    <w:rsid w:val="001A18D8"/>
    <w:rsid w:val="001F6ED8"/>
    <w:rsid w:val="00254A5A"/>
    <w:rsid w:val="00293E44"/>
    <w:rsid w:val="002D36A0"/>
    <w:rsid w:val="002F34C6"/>
    <w:rsid w:val="00305676"/>
    <w:rsid w:val="00315B04"/>
    <w:rsid w:val="00322561"/>
    <w:rsid w:val="003240FA"/>
    <w:rsid w:val="0033296C"/>
    <w:rsid w:val="003536D4"/>
    <w:rsid w:val="00356281"/>
    <w:rsid w:val="00362066"/>
    <w:rsid w:val="003745A6"/>
    <w:rsid w:val="00375135"/>
    <w:rsid w:val="003771AE"/>
    <w:rsid w:val="00397CEC"/>
    <w:rsid w:val="003D1499"/>
    <w:rsid w:val="003E3B52"/>
    <w:rsid w:val="003F506A"/>
    <w:rsid w:val="0041134D"/>
    <w:rsid w:val="0041425F"/>
    <w:rsid w:val="00414514"/>
    <w:rsid w:val="0041599F"/>
    <w:rsid w:val="00416109"/>
    <w:rsid w:val="0042434D"/>
    <w:rsid w:val="004273F4"/>
    <w:rsid w:val="00440C01"/>
    <w:rsid w:val="004A5F1B"/>
    <w:rsid w:val="004B74CC"/>
    <w:rsid w:val="004C51C2"/>
    <w:rsid w:val="004E2193"/>
    <w:rsid w:val="004E6775"/>
    <w:rsid w:val="005029E0"/>
    <w:rsid w:val="00520A5E"/>
    <w:rsid w:val="005454E5"/>
    <w:rsid w:val="0055517B"/>
    <w:rsid w:val="005666B4"/>
    <w:rsid w:val="00570897"/>
    <w:rsid w:val="0059073D"/>
    <w:rsid w:val="005A3355"/>
    <w:rsid w:val="005A3EFA"/>
    <w:rsid w:val="005B7048"/>
    <w:rsid w:val="005D4A4D"/>
    <w:rsid w:val="005E6B72"/>
    <w:rsid w:val="005F3FDB"/>
    <w:rsid w:val="0060553B"/>
    <w:rsid w:val="0065157C"/>
    <w:rsid w:val="00654243"/>
    <w:rsid w:val="0066797A"/>
    <w:rsid w:val="00667C64"/>
    <w:rsid w:val="00676143"/>
    <w:rsid w:val="006847CF"/>
    <w:rsid w:val="00697651"/>
    <w:rsid w:val="006A26B8"/>
    <w:rsid w:val="006C1534"/>
    <w:rsid w:val="006D3FF3"/>
    <w:rsid w:val="007016FE"/>
    <w:rsid w:val="007239EC"/>
    <w:rsid w:val="00737C16"/>
    <w:rsid w:val="00742D9F"/>
    <w:rsid w:val="007747BE"/>
    <w:rsid w:val="00777CE0"/>
    <w:rsid w:val="007941A1"/>
    <w:rsid w:val="007A181C"/>
    <w:rsid w:val="007A339E"/>
    <w:rsid w:val="007F257B"/>
    <w:rsid w:val="00804DEE"/>
    <w:rsid w:val="0081150F"/>
    <w:rsid w:val="00820020"/>
    <w:rsid w:val="008609E9"/>
    <w:rsid w:val="00871EF1"/>
    <w:rsid w:val="008817D4"/>
    <w:rsid w:val="00887ACA"/>
    <w:rsid w:val="008A4B9F"/>
    <w:rsid w:val="008D0E87"/>
    <w:rsid w:val="008D1E77"/>
    <w:rsid w:val="008D31B7"/>
    <w:rsid w:val="008D65D0"/>
    <w:rsid w:val="008F48AA"/>
    <w:rsid w:val="00915068"/>
    <w:rsid w:val="0093356B"/>
    <w:rsid w:val="0094474F"/>
    <w:rsid w:val="00952463"/>
    <w:rsid w:val="00957E24"/>
    <w:rsid w:val="00963ECA"/>
    <w:rsid w:val="00980BFA"/>
    <w:rsid w:val="00985D77"/>
    <w:rsid w:val="00986673"/>
    <w:rsid w:val="009B2B3D"/>
    <w:rsid w:val="009B3E60"/>
    <w:rsid w:val="009D5BB2"/>
    <w:rsid w:val="00A2420E"/>
    <w:rsid w:val="00A278D0"/>
    <w:rsid w:val="00A433F0"/>
    <w:rsid w:val="00A676AE"/>
    <w:rsid w:val="00AC59BB"/>
    <w:rsid w:val="00AE41E1"/>
    <w:rsid w:val="00AE50A5"/>
    <w:rsid w:val="00B31AFF"/>
    <w:rsid w:val="00B33B7B"/>
    <w:rsid w:val="00B36207"/>
    <w:rsid w:val="00B40A11"/>
    <w:rsid w:val="00B43B34"/>
    <w:rsid w:val="00B632E8"/>
    <w:rsid w:val="00B66BBA"/>
    <w:rsid w:val="00B80AF5"/>
    <w:rsid w:val="00B86B5C"/>
    <w:rsid w:val="00BA6ED2"/>
    <w:rsid w:val="00BB17C7"/>
    <w:rsid w:val="00BD147D"/>
    <w:rsid w:val="00BD194A"/>
    <w:rsid w:val="00BF2DBD"/>
    <w:rsid w:val="00BF5303"/>
    <w:rsid w:val="00BF6BE8"/>
    <w:rsid w:val="00C05381"/>
    <w:rsid w:val="00C06340"/>
    <w:rsid w:val="00C113DF"/>
    <w:rsid w:val="00C332FF"/>
    <w:rsid w:val="00C342D0"/>
    <w:rsid w:val="00C43BDF"/>
    <w:rsid w:val="00C5181D"/>
    <w:rsid w:val="00C52C9A"/>
    <w:rsid w:val="00C76666"/>
    <w:rsid w:val="00C8023C"/>
    <w:rsid w:val="00C96E8D"/>
    <w:rsid w:val="00CB657E"/>
    <w:rsid w:val="00CB7971"/>
    <w:rsid w:val="00D04407"/>
    <w:rsid w:val="00D11018"/>
    <w:rsid w:val="00D12FFC"/>
    <w:rsid w:val="00D20774"/>
    <w:rsid w:val="00D27239"/>
    <w:rsid w:val="00D36864"/>
    <w:rsid w:val="00D425DB"/>
    <w:rsid w:val="00D51207"/>
    <w:rsid w:val="00D76E4D"/>
    <w:rsid w:val="00D81F04"/>
    <w:rsid w:val="00D82F82"/>
    <w:rsid w:val="00D95331"/>
    <w:rsid w:val="00DA7170"/>
    <w:rsid w:val="00DB5188"/>
    <w:rsid w:val="00DC244C"/>
    <w:rsid w:val="00DC27FB"/>
    <w:rsid w:val="00DC3921"/>
    <w:rsid w:val="00DD1D75"/>
    <w:rsid w:val="00DD4EE7"/>
    <w:rsid w:val="00E04D53"/>
    <w:rsid w:val="00E15496"/>
    <w:rsid w:val="00E15715"/>
    <w:rsid w:val="00E728E0"/>
    <w:rsid w:val="00E86EC6"/>
    <w:rsid w:val="00E93740"/>
    <w:rsid w:val="00EB12B9"/>
    <w:rsid w:val="00EB2B38"/>
    <w:rsid w:val="00EB705C"/>
    <w:rsid w:val="00EC1117"/>
    <w:rsid w:val="00EF490B"/>
    <w:rsid w:val="00F118EA"/>
    <w:rsid w:val="00F24580"/>
    <w:rsid w:val="00F34D15"/>
    <w:rsid w:val="00F43C03"/>
    <w:rsid w:val="00F74090"/>
    <w:rsid w:val="00F76250"/>
    <w:rsid w:val="00F91A03"/>
    <w:rsid w:val="00F95441"/>
    <w:rsid w:val="00FB1A7A"/>
    <w:rsid w:val="00FE1248"/>
    <w:rsid w:val="02CD3E58"/>
    <w:rsid w:val="0BCE1452"/>
    <w:rsid w:val="0F8420B3"/>
    <w:rsid w:val="11D0A88C"/>
    <w:rsid w:val="25AC836D"/>
    <w:rsid w:val="2D36D622"/>
    <w:rsid w:val="31C46C51"/>
    <w:rsid w:val="320A4745"/>
    <w:rsid w:val="323A2D23"/>
    <w:rsid w:val="3C8D15DA"/>
    <w:rsid w:val="4582AB73"/>
    <w:rsid w:val="4BA788D3"/>
    <w:rsid w:val="508983A1"/>
    <w:rsid w:val="52F80112"/>
    <w:rsid w:val="53441B3E"/>
    <w:rsid w:val="5C134D31"/>
    <w:rsid w:val="65E2340A"/>
    <w:rsid w:val="6A26C52F"/>
    <w:rsid w:val="6F778C45"/>
    <w:rsid w:val="7A297D05"/>
    <w:rsid w:val="7F24409C"/>
    <w:rsid w:val="7F6140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44D0333"/>
  <w15:chartTrackingRefBased/>
  <w15:docId w15:val="{30B251BE-A5E4-4BF5-AC73-E96A87EFE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6775"/>
    <w:rPr>
      <w:sz w:val="24"/>
      <w:szCs w:val="24"/>
      <w:lang w:eastAsia="en-US"/>
    </w:rPr>
  </w:style>
  <w:style w:type="paragraph" w:styleId="Heading3">
    <w:name w:val="heading 3"/>
    <w:basedOn w:val="Normal"/>
    <w:next w:val="Normal"/>
    <w:qFormat/>
    <w:rsid w:val="004E6775"/>
    <w:pPr>
      <w:keepNext/>
      <w:spacing w:before="240" w:after="60"/>
      <w:outlineLvl w:val="2"/>
    </w:pPr>
    <w:rPr>
      <w:rFonts w:ascii="Arial" w:hAnsi="Arial" w:cs="Arial"/>
      <w:b/>
      <w:bCs/>
      <w:sz w:val="26"/>
      <w:szCs w:val="26"/>
    </w:rPr>
  </w:style>
  <w:style w:type="paragraph" w:styleId="Heading4">
    <w:name w:val="heading 4"/>
    <w:basedOn w:val="Normal"/>
    <w:next w:val="Normal"/>
    <w:qFormat/>
    <w:rsid w:val="00DC392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4E6775"/>
    <w:pPr>
      <w:overflowPunct w:val="0"/>
      <w:autoSpaceDE w:val="0"/>
      <w:autoSpaceDN w:val="0"/>
      <w:adjustRightInd w:val="0"/>
      <w:textAlignment w:val="baseline"/>
    </w:pPr>
    <w:rPr>
      <w:color w:val="000000"/>
      <w:szCs w:val="20"/>
      <w:lang w:val="en-US"/>
    </w:rPr>
  </w:style>
  <w:style w:type="paragraph" w:customStyle="1" w:styleId="DefaultText">
    <w:name w:val="Default Text"/>
    <w:basedOn w:val="Normal"/>
    <w:rsid w:val="004E6775"/>
    <w:pPr>
      <w:overflowPunct w:val="0"/>
      <w:autoSpaceDE w:val="0"/>
      <w:autoSpaceDN w:val="0"/>
      <w:adjustRightInd w:val="0"/>
      <w:textAlignment w:val="baseline"/>
    </w:pPr>
    <w:rPr>
      <w:rFonts w:ascii="Arial" w:hAnsi="Arial"/>
      <w:color w:val="000000"/>
      <w:szCs w:val="20"/>
      <w:lang w:val="en-US"/>
    </w:rPr>
  </w:style>
  <w:style w:type="table" w:styleId="TableGrid">
    <w:name w:val="Table Grid"/>
    <w:basedOn w:val="TableNormal"/>
    <w:rsid w:val="00332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E3B52"/>
    <w:pPr>
      <w:tabs>
        <w:tab w:val="center" w:pos="4153"/>
        <w:tab w:val="right" w:pos="8306"/>
      </w:tabs>
    </w:pPr>
  </w:style>
  <w:style w:type="paragraph" w:styleId="Footer">
    <w:name w:val="footer"/>
    <w:basedOn w:val="Normal"/>
    <w:rsid w:val="003E3B52"/>
    <w:pPr>
      <w:tabs>
        <w:tab w:val="center" w:pos="4153"/>
        <w:tab w:val="right" w:pos="8306"/>
      </w:tabs>
    </w:pPr>
  </w:style>
  <w:style w:type="paragraph" w:styleId="NormalWeb">
    <w:name w:val="Normal (Web)"/>
    <w:basedOn w:val="Normal"/>
    <w:rsid w:val="00D95331"/>
    <w:pPr>
      <w:spacing w:before="100" w:beforeAutospacing="1" w:after="100" w:afterAutospacing="1"/>
    </w:pPr>
    <w:rPr>
      <w:lang w:eastAsia="en-GB"/>
    </w:rPr>
  </w:style>
  <w:style w:type="character" w:styleId="HTMLCode">
    <w:name w:val="HTML Code"/>
    <w:rsid w:val="006A26B8"/>
    <w:rPr>
      <w:rFonts w:ascii="Arial" w:hAnsi="Arial" w:cs="Arial"/>
    </w:rPr>
  </w:style>
  <w:style w:type="paragraph" w:customStyle="1" w:styleId="ssdefault">
    <w:name w:val="ssdefault"/>
    <w:basedOn w:val="Normal"/>
    <w:rsid w:val="00A278D0"/>
    <w:pPr>
      <w:widowControl w:val="0"/>
      <w:autoSpaceDE w:val="0"/>
      <w:autoSpaceDN w:val="0"/>
      <w:adjustRightInd w:val="0"/>
    </w:pPr>
    <w:rPr>
      <w:rFonts w:ascii="Arial" w:hAnsi="Arial" w:cs="Arial"/>
      <w:lang w:eastAsia="en-GB"/>
    </w:rPr>
  </w:style>
  <w:style w:type="paragraph" w:styleId="BodyText">
    <w:name w:val="Body Text"/>
    <w:basedOn w:val="Normal"/>
    <w:rsid w:val="00CB7971"/>
    <w:pPr>
      <w:spacing w:after="120"/>
    </w:pPr>
    <w:rPr>
      <w:rFonts w:ascii="Arial" w:hAnsi="Arial" w:cs="Arial"/>
      <w:sz w:val="20"/>
      <w:szCs w:val="20"/>
      <w:lang w:eastAsia="en-GB"/>
    </w:rPr>
  </w:style>
  <w:style w:type="character" w:styleId="CommentReference">
    <w:name w:val="annotation reference"/>
    <w:semiHidden/>
    <w:rsid w:val="00CB7971"/>
    <w:rPr>
      <w:sz w:val="16"/>
      <w:szCs w:val="16"/>
    </w:rPr>
  </w:style>
  <w:style w:type="paragraph" w:styleId="CommentText">
    <w:name w:val="annotation text"/>
    <w:basedOn w:val="Normal"/>
    <w:semiHidden/>
    <w:rsid w:val="00CB7971"/>
    <w:rPr>
      <w:sz w:val="20"/>
      <w:szCs w:val="20"/>
    </w:rPr>
  </w:style>
  <w:style w:type="paragraph" w:styleId="BalloonText">
    <w:name w:val="Balloon Text"/>
    <w:basedOn w:val="Normal"/>
    <w:semiHidden/>
    <w:rsid w:val="00CB7971"/>
    <w:rPr>
      <w:rFonts w:ascii="Tahoma" w:hAnsi="Tahoma" w:cs="Tahoma"/>
      <w:sz w:val="16"/>
      <w:szCs w:val="16"/>
    </w:rPr>
  </w:style>
  <w:style w:type="paragraph" w:styleId="ListParagraph">
    <w:name w:val="List Paragraph"/>
    <w:basedOn w:val="Normal"/>
    <w:qFormat/>
    <w:rsid w:val="00804DEE"/>
    <w:pPr>
      <w:autoSpaceDE w:val="0"/>
      <w:autoSpaceDN w:val="0"/>
      <w:adjustRightInd w:val="0"/>
      <w:spacing w:line="276" w:lineRule="auto"/>
      <w:ind w:left="720"/>
      <w:contextualSpacing/>
      <w:jc w:val="both"/>
    </w:pPr>
    <w:rPr>
      <w:rFonts w:ascii="Arial" w:eastAsia="Calibri" w:hAnsi="Arial"/>
      <w:color w:val="000000"/>
      <w:szCs w:val="22"/>
      <w:lang w:eastAsia="en-GB"/>
    </w:rPr>
  </w:style>
  <w:style w:type="paragraph" w:styleId="CommentSubject">
    <w:name w:val="annotation subject"/>
    <w:basedOn w:val="CommentText"/>
    <w:next w:val="CommentText"/>
    <w:semiHidden/>
    <w:rsid w:val="005666B4"/>
    <w:rPr>
      <w:b/>
      <w:bCs/>
    </w:rPr>
  </w:style>
  <w:style w:type="paragraph" w:customStyle="1" w:styleId="paragraph">
    <w:name w:val="paragraph"/>
    <w:basedOn w:val="Normal"/>
    <w:rsid w:val="000A4C56"/>
    <w:pPr>
      <w:spacing w:before="100" w:beforeAutospacing="1" w:after="100" w:afterAutospacing="1"/>
    </w:pPr>
    <w:rPr>
      <w:lang w:eastAsia="en-GB"/>
    </w:rPr>
  </w:style>
  <w:style w:type="character" w:customStyle="1" w:styleId="normaltextrun">
    <w:name w:val="normaltextrun"/>
    <w:rsid w:val="000A4C56"/>
    <w:rPr>
      <w:rFonts w:cs="Times New Roman"/>
    </w:rPr>
  </w:style>
  <w:style w:type="character" w:customStyle="1" w:styleId="eop">
    <w:name w:val="eop"/>
    <w:rsid w:val="000A4C5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281911">
      <w:bodyDiv w:val="1"/>
      <w:marLeft w:val="0"/>
      <w:marRight w:val="0"/>
      <w:marTop w:val="0"/>
      <w:marBottom w:val="0"/>
      <w:divBdr>
        <w:top w:val="none" w:sz="0" w:space="0" w:color="auto"/>
        <w:left w:val="none" w:sz="0" w:space="0" w:color="auto"/>
        <w:bottom w:val="none" w:sz="0" w:space="0" w:color="auto"/>
        <w:right w:val="none" w:sz="0" w:space="0" w:color="auto"/>
      </w:divBdr>
      <w:divsChild>
        <w:div w:id="533007656">
          <w:marLeft w:val="0"/>
          <w:marRight w:val="0"/>
          <w:marTop w:val="0"/>
          <w:marBottom w:val="0"/>
          <w:divBdr>
            <w:top w:val="none" w:sz="0" w:space="0" w:color="auto"/>
            <w:left w:val="none" w:sz="0" w:space="0" w:color="auto"/>
            <w:bottom w:val="none" w:sz="0" w:space="0" w:color="auto"/>
            <w:right w:val="none" w:sz="0" w:space="0" w:color="auto"/>
          </w:divBdr>
          <w:divsChild>
            <w:div w:id="120272540">
              <w:marLeft w:val="0"/>
              <w:marRight w:val="0"/>
              <w:marTop w:val="0"/>
              <w:marBottom w:val="0"/>
              <w:divBdr>
                <w:top w:val="none" w:sz="0" w:space="0" w:color="auto"/>
                <w:left w:val="none" w:sz="0" w:space="0" w:color="auto"/>
                <w:bottom w:val="none" w:sz="0" w:space="0" w:color="auto"/>
                <w:right w:val="none" w:sz="0" w:space="0" w:color="auto"/>
              </w:divBdr>
              <w:divsChild>
                <w:div w:id="1911693985">
                  <w:marLeft w:val="0"/>
                  <w:marRight w:val="0"/>
                  <w:marTop w:val="0"/>
                  <w:marBottom w:val="0"/>
                  <w:divBdr>
                    <w:top w:val="none" w:sz="0" w:space="0" w:color="auto"/>
                    <w:left w:val="none" w:sz="0" w:space="0" w:color="auto"/>
                    <w:bottom w:val="none" w:sz="0" w:space="0" w:color="auto"/>
                    <w:right w:val="none" w:sz="0" w:space="0" w:color="auto"/>
                  </w:divBdr>
                  <w:divsChild>
                    <w:div w:id="2142381278">
                      <w:marLeft w:val="0"/>
                      <w:marRight w:val="0"/>
                      <w:marTop w:val="0"/>
                      <w:marBottom w:val="0"/>
                      <w:divBdr>
                        <w:top w:val="none" w:sz="0" w:space="0" w:color="auto"/>
                        <w:left w:val="none" w:sz="0" w:space="0" w:color="auto"/>
                        <w:bottom w:val="none" w:sz="0" w:space="0" w:color="auto"/>
                        <w:right w:val="none" w:sz="0" w:space="0" w:color="auto"/>
                      </w:divBdr>
                      <w:divsChild>
                        <w:div w:id="80687865">
                          <w:marLeft w:val="0"/>
                          <w:marRight w:val="0"/>
                          <w:marTop w:val="0"/>
                          <w:marBottom w:val="0"/>
                          <w:divBdr>
                            <w:top w:val="none" w:sz="0" w:space="0" w:color="auto"/>
                            <w:left w:val="none" w:sz="0" w:space="0" w:color="auto"/>
                            <w:bottom w:val="none" w:sz="0" w:space="0" w:color="auto"/>
                            <w:right w:val="none" w:sz="0" w:space="0" w:color="auto"/>
                          </w:divBdr>
                          <w:divsChild>
                            <w:div w:id="585379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846737">
      <w:bodyDiv w:val="1"/>
      <w:marLeft w:val="0"/>
      <w:marRight w:val="0"/>
      <w:marTop w:val="0"/>
      <w:marBottom w:val="0"/>
      <w:divBdr>
        <w:top w:val="none" w:sz="0" w:space="0" w:color="auto"/>
        <w:left w:val="none" w:sz="0" w:space="0" w:color="auto"/>
        <w:bottom w:val="none" w:sz="0" w:space="0" w:color="auto"/>
        <w:right w:val="none" w:sz="0" w:space="0" w:color="auto"/>
      </w:divBdr>
      <w:divsChild>
        <w:div w:id="235239354">
          <w:marLeft w:val="0"/>
          <w:marRight w:val="0"/>
          <w:marTop w:val="0"/>
          <w:marBottom w:val="0"/>
          <w:divBdr>
            <w:top w:val="none" w:sz="0" w:space="0" w:color="auto"/>
            <w:left w:val="none" w:sz="0" w:space="0" w:color="auto"/>
            <w:bottom w:val="none" w:sz="0" w:space="0" w:color="auto"/>
            <w:right w:val="none" w:sz="0" w:space="0" w:color="auto"/>
          </w:divBdr>
          <w:divsChild>
            <w:div w:id="1237321909">
              <w:marLeft w:val="0"/>
              <w:marRight w:val="0"/>
              <w:marTop w:val="0"/>
              <w:marBottom w:val="0"/>
              <w:divBdr>
                <w:top w:val="none" w:sz="0" w:space="0" w:color="auto"/>
                <w:left w:val="none" w:sz="0" w:space="0" w:color="auto"/>
                <w:bottom w:val="none" w:sz="0" w:space="0" w:color="auto"/>
                <w:right w:val="none" w:sz="0" w:space="0" w:color="auto"/>
              </w:divBdr>
              <w:divsChild>
                <w:div w:id="1889491766">
                  <w:marLeft w:val="0"/>
                  <w:marRight w:val="0"/>
                  <w:marTop w:val="0"/>
                  <w:marBottom w:val="0"/>
                  <w:divBdr>
                    <w:top w:val="none" w:sz="0" w:space="0" w:color="auto"/>
                    <w:left w:val="none" w:sz="0" w:space="0" w:color="auto"/>
                    <w:bottom w:val="none" w:sz="0" w:space="0" w:color="auto"/>
                    <w:right w:val="none" w:sz="0" w:space="0" w:color="auto"/>
                  </w:divBdr>
                  <w:divsChild>
                    <w:div w:id="745149908">
                      <w:marLeft w:val="0"/>
                      <w:marRight w:val="0"/>
                      <w:marTop w:val="0"/>
                      <w:marBottom w:val="0"/>
                      <w:divBdr>
                        <w:top w:val="none" w:sz="0" w:space="0" w:color="auto"/>
                        <w:left w:val="none" w:sz="0" w:space="0" w:color="auto"/>
                        <w:bottom w:val="none" w:sz="0" w:space="0" w:color="auto"/>
                        <w:right w:val="none" w:sz="0" w:space="0" w:color="auto"/>
                      </w:divBdr>
                      <w:divsChild>
                        <w:div w:id="54036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788273">
      <w:bodyDiv w:val="1"/>
      <w:marLeft w:val="0"/>
      <w:marRight w:val="0"/>
      <w:marTop w:val="0"/>
      <w:marBottom w:val="0"/>
      <w:divBdr>
        <w:top w:val="none" w:sz="0" w:space="0" w:color="auto"/>
        <w:left w:val="none" w:sz="0" w:space="0" w:color="auto"/>
        <w:bottom w:val="none" w:sz="0" w:space="0" w:color="auto"/>
        <w:right w:val="none" w:sz="0" w:space="0" w:color="auto"/>
      </w:divBdr>
      <w:divsChild>
        <w:div w:id="1481189708">
          <w:marLeft w:val="0"/>
          <w:marRight w:val="0"/>
          <w:marTop w:val="0"/>
          <w:marBottom w:val="0"/>
          <w:divBdr>
            <w:top w:val="none" w:sz="0" w:space="0" w:color="auto"/>
            <w:left w:val="none" w:sz="0" w:space="0" w:color="auto"/>
            <w:bottom w:val="none" w:sz="0" w:space="0" w:color="auto"/>
            <w:right w:val="none" w:sz="0" w:space="0" w:color="auto"/>
          </w:divBdr>
          <w:divsChild>
            <w:div w:id="6905968">
              <w:marLeft w:val="0"/>
              <w:marRight w:val="0"/>
              <w:marTop w:val="0"/>
              <w:marBottom w:val="0"/>
              <w:divBdr>
                <w:top w:val="none" w:sz="0" w:space="0" w:color="auto"/>
                <w:left w:val="none" w:sz="0" w:space="0" w:color="auto"/>
                <w:bottom w:val="none" w:sz="0" w:space="0" w:color="auto"/>
                <w:right w:val="none" w:sz="0" w:space="0" w:color="auto"/>
              </w:divBdr>
              <w:divsChild>
                <w:div w:id="1674063124">
                  <w:marLeft w:val="0"/>
                  <w:marRight w:val="0"/>
                  <w:marTop w:val="0"/>
                  <w:marBottom w:val="0"/>
                  <w:divBdr>
                    <w:top w:val="none" w:sz="0" w:space="0" w:color="auto"/>
                    <w:left w:val="none" w:sz="0" w:space="0" w:color="auto"/>
                    <w:bottom w:val="none" w:sz="0" w:space="0" w:color="auto"/>
                    <w:right w:val="none" w:sz="0" w:space="0" w:color="auto"/>
                  </w:divBdr>
                  <w:divsChild>
                    <w:div w:id="930548319">
                      <w:marLeft w:val="0"/>
                      <w:marRight w:val="0"/>
                      <w:marTop w:val="0"/>
                      <w:marBottom w:val="0"/>
                      <w:divBdr>
                        <w:top w:val="none" w:sz="0" w:space="0" w:color="auto"/>
                        <w:left w:val="none" w:sz="0" w:space="0" w:color="auto"/>
                        <w:bottom w:val="none" w:sz="0" w:space="0" w:color="auto"/>
                        <w:right w:val="none" w:sz="0" w:space="0" w:color="auto"/>
                      </w:divBdr>
                      <w:divsChild>
                        <w:div w:id="6797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17184069D3BB4287E4B02A85DBC546" ma:contentTypeVersion="6" ma:contentTypeDescription="Create a new document." ma:contentTypeScope="" ma:versionID="8b01b6b8cb87ca4a6ed089f8f8645e67">
  <xsd:schema xmlns:xsd="http://www.w3.org/2001/XMLSchema" xmlns:xs="http://www.w3.org/2001/XMLSchema" xmlns:p="http://schemas.microsoft.com/office/2006/metadata/properties" xmlns:ns2="24bc375b-2049-4223-9866-86d265be9cac" xmlns:ns3="bcc6a83e-02ee-440d-9135-33d65b9c6efd" targetNamespace="http://schemas.microsoft.com/office/2006/metadata/properties" ma:root="true" ma:fieldsID="bd8e2ab4c580b27dd540aaaf33d45ca0" ns2:_="" ns3:_="">
    <xsd:import namespace="24bc375b-2049-4223-9866-86d265be9cac"/>
    <xsd:import namespace="bcc6a83e-02ee-440d-9135-33d65b9c6e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c375b-2049-4223-9866-86d265be9c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c6a83e-02ee-440d-9135-33d65b9c6ef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384B00-58D2-4480-94A9-C9B0E79CE280}">
  <ds:schemaRefs>
    <ds:schemaRef ds:uri="http://schemas.microsoft.com/office/2006/metadata/longProperties"/>
  </ds:schemaRefs>
</ds:datastoreItem>
</file>

<file path=customXml/itemProps2.xml><?xml version="1.0" encoding="utf-8"?>
<ds:datastoreItem xmlns:ds="http://schemas.openxmlformats.org/officeDocument/2006/customXml" ds:itemID="{FFD18210-0281-4507-8E72-D44BC0747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c375b-2049-4223-9866-86d265be9cac"/>
    <ds:schemaRef ds:uri="bcc6a83e-02ee-440d-9135-33d65b9c6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E0715E-1BF8-45E7-971A-F05B61220C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1075</Words>
  <Characters>6247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Manchester City Council</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doranmat</dc:creator>
  <cp:keywords/>
  <dc:description/>
  <cp:lastModifiedBy>Kayte Smyth</cp:lastModifiedBy>
  <cp:revision>3</cp:revision>
  <dcterms:created xsi:type="dcterms:W3CDTF">2025-09-09T09:34:00Z</dcterms:created>
  <dcterms:modified xsi:type="dcterms:W3CDTF">2025-09-09T09:46:00Z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Nicola Rea</vt:lpwstr>
  </property>
  <property fmtid="{D5CDD505-2E9C-101B-9397-08002B2CF9AE}" pid="3" name="xd_Signature">
    <vt:lpwstr/>
  </property>
  <property fmtid="{D5CDD505-2E9C-101B-9397-08002B2CF9AE}" pid="4" name="display_urn:schemas-microsoft-com:office:office#Author">
    <vt:lpwstr>Nicola Rea</vt:lpwstr>
  </property>
  <property fmtid="{D5CDD505-2E9C-101B-9397-08002B2CF9AE}" pid="5" name="TemplateUrl">
    <vt:lpwstr/>
  </property>
  <property fmtid="{D5CDD505-2E9C-101B-9397-08002B2CF9AE}" pid="6" name="xd_ProgID">
    <vt:lpwstr/>
  </property>
  <property fmtid="{D5CDD505-2E9C-101B-9397-08002B2CF9AE}" pid="7" name="PublishingStartDate">
    <vt:lpwstr/>
  </property>
  <property fmtid="{D5CDD505-2E9C-101B-9397-08002B2CF9AE}" pid="8" name="PublishingExpirationDate">
    <vt:lpwstr/>
  </property>
  <property fmtid="{D5CDD505-2E9C-101B-9397-08002B2CF9AE}" pid="9" name="ContentTypeId">
    <vt:lpwstr>0x010100B486765B63E50E478E0551529043456E</vt:lpwstr>
  </property>
  <property fmtid="{D5CDD505-2E9C-101B-9397-08002B2CF9AE}" pid="10" name="_SharedFileIndex">
    <vt:lpwstr/>
  </property>
  <property fmtid="{D5CDD505-2E9C-101B-9397-08002B2CF9AE}" pid="11" name="Order">
    <vt:lpwstr>82400.0000000000</vt:lpwstr>
  </property>
  <property fmtid="{D5CDD505-2E9C-101B-9397-08002B2CF9AE}" pid="12" name="Category">
    <vt:lpwstr>Organisational Change</vt:lpwstr>
  </property>
  <property fmtid="{D5CDD505-2E9C-101B-9397-08002B2CF9AE}" pid="13" name="ComplianceAssetId">
    <vt:lpwstr/>
  </property>
  <property fmtid="{D5CDD505-2E9C-101B-9397-08002B2CF9AE}" pid="14" name="SharedWithUsers">
    <vt:lpwstr/>
  </property>
  <property fmtid="{D5CDD505-2E9C-101B-9397-08002B2CF9AE}" pid="15" name="_ExtendedDescription">
    <vt:lpwstr/>
  </property>
  <property fmtid="{D5CDD505-2E9C-101B-9397-08002B2CF9AE}" pid="16" name="_SourceUrl">
    <vt:lpwstr/>
  </property>
</Properties>
</file>