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751F" w14:textId="26C67678" w:rsidR="00AC68F5" w:rsidRDefault="75880089" w:rsidP="35E4AC41">
      <w:pPr>
        <w:jc w:val="center"/>
      </w:pPr>
      <w:r>
        <w:rPr>
          <w:noProof/>
        </w:rPr>
        <w:drawing>
          <wp:anchor distT="0" distB="0" distL="114300" distR="114300" simplePos="0" relativeHeight="251658240" behindDoc="0" locked="0" layoutInCell="1" allowOverlap="1" wp14:anchorId="2EAA54E1" wp14:editId="4783D252">
            <wp:simplePos x="0" y="0"/>
            <wp:positionH relativeFrom="column">
              <wp:align>right</wp:align>
            </wp:positionH>
            <wp:positionV relativeFrom="paragraph">
              <wp:posOffset>0</wp:posOffset>
            </wp:positionV>
            <wp:extent cx="2514600" cy="638175"/>
            <wp:effectExtent l="0" t="0" r="0" b="0"/>
            <wp:wrapSquare wrapText="bothSides"/>
            <wp:docPr id="175735549" name="Picture 17573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14600" cy="638175"/>
                    </a:xfrm>
                    <a:prstGeom prst="rect">
                      <a:avLst/>
                    </a:prstGeom>
                  </pic:spPr>
                </pic:pic>
              </a:graphicData>
            </a:graphic>
            <wp14:sizeRelH relativeFrom="page">
              <wp14:pctWidth>0</wp14:pctWidth>
            </wp14:sizeRelH>
            <wp14:sizeRelV relativeFrom="page">
              <wp14:pctHeight>0</wp14:pctHeight>
            </wp14:sizeRelV>
          </wp:anchor>
        </w:drawing>
      </w:r>
    </w:p>
    <w:p w14:paraId="2EB01167" w14:textId="77777777" w:rsidR="00AC68F5" w:rsidRPr="004E52EA" w:rsidRDefault="00AC68F5">
      <w:pPr>
        <w:pStyle w:val="Heading4"/>
      </w:pPr>
    </w:p>
    <w:p w14:paraId="180CF9F3" w14:textId="77777777" w:rsidR="00E65D1C" w:rsidRPr="00770E4A" w:rsidRDefault="00E65D1C" w:rsidP="00E65D1C">
      <w:pPr>
        <w:rPr>
          <w:rFonts w:ascii="Arial" w:hAnsi="Arial" w:cs="Arial"/>
          <w:b/>
          <w:bCs/>
        </w:rPr>
      </w:pPr>
    </w:p>
    <w:p w14:paraId="29F19FD1" w14:textId="77777777" w:rsidR="00585042" w:rsidRDefault="00585042" w:rsidP="00585042">
      <w:pPr>
        <w:ind w:left="3600"/>
        <w:jc w:val="center"/>
        <w:rPr>
          <w:rFonts w:ascii="Arial" w:hAnsi="Arial" w:cs="Arial"/>
          <w:b/>
          <w:bCs/>
        </w:rPr>
      </w:pPr>
    </w:p>
    <w:p w14:paraId="2CC93FA9" w14:textId="16432BBD" w:rsidR="00E65D1C" w:rsidRPr="00770E4A" w:rsidRDefault="00E437E4" w:rsidP="00585042">
      <w:pPr>
        <w:jc w:val="center"/>
        <w:rPr>
          <w:rFonts w:ascii="Arial" w:hAnsi="Arial" w:cs="Arial"/>
          <w:b/>
          <w:bCs/>
        </w:rPr>
      </w:pPr>
      <w:r w:rsidRPr="32E3699E">
        <w:rPr>
          <w:rFonts w:ascii="Arial" w:hAnsi="Arial" w:cs="Arial"/>
          <w:b/>
          <w:bCs/>
        </w:rPr>
        <w:t>SHiFT</w:t>
      </w:r>
      <w:r w:rsidR="00E65D1C" w:rsidRPr="32E3699E">
        <w:rPr>
          <w:rFonts w:ascii="Arial" w:hAnsi="Arial" w:cs="Arial"/>
          <w:b/>
          <w:bCs/>
        </w:rPr>
        <w:t xml:space="preserve"> Guide</w:t>
      </w:r>
    </w:p>
    <w:p w14:paraId="0279519E" w14:textId="437ECD3C" w:rsidR="00E65D1C" w:rsidRPr="00770E4A" w:rsidRDefault="44C0055B" w:rsidP="35E4AC41">
      <w:pPr>
        <w:jc w:val="center"/>
        <w:rPr>
          <w:rFonts w:ascii="Arial" w:hAnsi="Arial" w:cs="Arial"/>
          <w:b/>
          <w:bCs/>
        </w:rPr>
      </w:pPr>
      <w:r w:rsidRPr="32E3699E">
        <w:rPr>
          <w:rFonts w:ascii="Arial" w:hAnsi="Arial" w:cs="Arial"/>
          <w:b/>
          <w:bCs/>
        </w:rPr>
        <w:t>Grade 7</w:t>
      </w:r>
      <w:r w:rsidR="7D88ED46" w:rsidRPr="32E3699E">
        <w:rPr>
          <w:rFonts w:ascii="Arial" w:hAnsi="Arial" w:cs="Arial"/>
          <w:b/>
          <w:bCs/>
        </w:rPr>
        <w:t>, £</w:t>
      </w:r>
      <w:r w:rsidR="00585042">
        <w:rPr>
          <w:rFonts w:ascii="Arial" w:hAnsi="Arial" w:cs="Arial"/>
          <w:b/>
          <w:bCs/>
        </w:rPr>
        <w:t>36,124</w:t>
      </w:r>
      <w:r w:rsidR="7D88ED46" w:rsidRPr="32E3699E">
        <w:rPr>
          <w:rFonts w:ascii="Arial" w:hAnsi="Arial" w:cs="Arial"/>
          <w:b/>
          <w:bCs/>
        </w:rPr>
        <w:t xml:space="preserve"> - £</w:t>
      </w:r>
      <w:r w:rsidR="00585042">
        <w:rPr>
          <w:rFonts w:ascii="Arial" w:hAnsi="Arial" w:cs="Arial"/>
          <w:b/>
          <w:bCs/>
        </w:rPr>
        <w:t>39,513</w:t>
      </w:r>
    </w:p>
    <w:p w14:paraId="58E1A577" w14:textId="5AC2DDE4" w:rsidR="00A22938" w:rsidRDefault="00961249" w:rsidP="35E4AC41">
      <w:pPr>
        <w:jc w:val="center"/>
      </w:pPr>
      <w:r w:rsidRPr="32E3699E">
        <w:rPr>
          <w:rFonts w:ascii="Arial" w:hAnsi="Arial" w:cs="Arial"/>
          <w:b/>
          <w:bCs/>
        </w:rPr>
        <w:t>Manchester Youth Justice</w:t>
      </w:r>
      <w:r w:rsidR="7AE0F0C3" w:rsidRPr="32E3699E">
        <w:rPr>
          <w:rFonts w:ascii="Arial" w:hAnsi="Arial" w:cs="Arial"/>
          <w:b/>
          <w:bCs/>
        </w:rPr>
        <w:t>, Children’s and Education</w:t>
      </w:r>
    </w:p>
    <w:p w14:paraId="7D19907E" w14:textId="1073176E" w:rsidR="00A22938" w:rsidRPr="00D5076E" w:rsidRDefault="00A22938" w:rsidP="32E3699E">
      <w:pPr>
        <w:jc w:val="center"/>
        <w:rPr>
          <w:rFonts w:ascii="Arial" w:hAnsi="Arial" w:cs="Arial"/>
          <w:b/>
          <w:bCs/>
        </w:rPr>
      </w:pPr>
      <w:r w:rsidRPr="32E3699E">
        <w:rPr>
          <w:rFonts w:ascii="Arial" w:hAnsi="Arial" w:cs="Arial"/>
          <w:b/>
          <w:bCs/>
        </w:rPr>
        <w:t>Repo</w:t>
      </w:r>
      <w:r w:rsidR="511602E6" w:rsidRPr="32E3699E">
        <w:rPr>
          <w:rFonts w:ascii="Arial" w:hAnsi="Arial" w:cs="Arial"/>
          <w:b/>
          <w:bCs/>
        </w:rPr>
        <w:t xml:space="preserve">rts to </w:t>
      </w:r>
      <w:r w:rsidRPr="32E3699E">
        <w:rPr>
          <w:rFonts w:ascii="Arial" w:hAnsi="Arial" w:cs="Arial"/>
          <w:b/>
          <w:bCs/>
        </w:rPr>
        <w:t xml:space="preserve">Lead Guide </w:t>
      </w:r>
    </w:p>
    <w:p w14:paraId="4D445D56" w14:textId="77777777" w:rsidR="00B3755B" w:rsidRPr="00D5076E" w:rsidRDefault="00B3755B">
      <w:pPr>
        <w:rPr>
          <w:rFonts w:ascii="Arial" w:hAnsi="Arial"/>
          <w:b/>
          <w:bCs/>
        </w:rPr>
      </w:pPr>
    </w:p>
    <w:p w14:paraId="52BD9BBC" w14:textId="77777777" w:rsidR="00B3755B" w:rsidRPr="00A33ED1" w:rsidRDefault="00B3755B">
      <w:pPr>
        <w:rPr>
          <w:rFonts w:ascii="Arial" w:hAnsi="Arial"/>
          <w:b/>
          <w:bCs/>
          <w:color w:val="FF0000"/>
        </w:rPr>
      </w:pPr>
    </w:p>
    <w:p w14:paraId="4F0C5FED" w14:textId="48A667D3" w:rsidR="00B3755B" w:rsidRPr="00E65D1C" w:rsidRDefault="1F8AB172">
      <w:pPr>
        <w:rPr>
          <w:rFonts w:ascii="Arial" w:hAnsi="Arial" w:cs="Arial"/>
          <w:u w:val="single"/>
        </w:rPr>
      </w:pPr>
      <w:r w:rsidRPr="35E4AC41">
        <w:rPr>
          <w:rFonts w:ascii="Arial" w:hAnsi="Arial" w:cs="Arial"/>
          <w:b/>
          <w:bCs/>
          <w:u w:val="single"/>
        </w:rPr>
        <w:t>Key Role Descriptors</w:t>
      </w:r>
    </w:p>
    <w:p w14:paraId="28C8DEC4" w14:textId="77777777" w:rsidR="00B3755B" w:rsidRPr="00E65D1C" w:rsidRDefault="00B3755B">
      <w:pPr>
        <w:rPr>
          <w:rFonts w:ascii="Arial" w:hAnsi="Arial" w:cs="Arial"/>
          <w:u w:val="single"/>
        </w:rPr>
      </w:pPr>
    </w:p>
    <w:p w14:paraId="3D16CC9C" w14:textId="77777777" w:rsidR="00EB2F1C" w:rsidRDefault="00EB2F1C">
      <w:pPr>
        <w:rPr>
          <w:rFonts w:ascii="Arial" w:hAnsi="Arial" w:cs="Arial"/>
          <w:bCs/>
        </w:rPr>
      </w:pPr>
      <w:r>
        <w:rPr>
          <w:rFonts w:ascii="Arial" w:hAnsi="Arial" w:cs="Arial"/>
          <w:bCs/>
        </w:rPr>
        <w:t>To break</w:t>
      </w:r>
      <w:r w:rsidRPr="00770E4A">
        <w:rPr>
          <w:rFonts w:ascii="Arial" w:hAnsi="Arial" w:cs="Arial"/>
          <w:bCs/>
        </w:rPr>
        <w:t xml:space="preserve"> the destructive cycle of children and young people</w:t>
      </w:r>
      <w:r>
        <w:rPr>
          <w:rFonts w:ascii="Arial" w:hAnsi="Arial" w:cs="Arial"/>
          <w:bCs/>
        </w:rPr>
        <w:t xml:space="preserve"> caught in a cycle</w:t>
      </w:r>
      <w:r w:rsidRPr="00E65D1C">
        <w:rPr>
          <w:rFonts w:ascii="Arial" w:eastAsia="Source Sans Pro" w:hAnsi="Arial" w:cs="Arial"/>
          <w:lang w:eastAsia="en-GB"/>
        </w:rPr>
        <w:t xml:space="preserve"> of </w:t>
      </w:r>
      <w:r w:rsidRPr="00770E4A">
        <w:rPr>
          <w:rFonts w:ascii="Arial" w:hAnsi="Arial" w:cs="Arial"/>
          <w:bCs/>
        </w:rPr>
        <w:t xml:space="preserve">committing crimes </w:t>
      </w:r>
      <w:r>
        <w:rPr>
          <w:rFonts w:ascii="Arial" w:hAnsi="Arial" w:cs="Arial"/>
          <w:bCs/>
        </w:rPr>
        <w:t xml:space="preserve">or associated behaviours </w:t>
      </w:r>
      <w:r w:rsidRPr="00770E4A">
        <w:rPr>
          <w:rFonts w:ascii="Arial" w:hAnsi="Arial" w:cs="Arial"/>
          <w:bCs/>
        </w:rPr>
        <w:t>so that, instead, they make a positive contribution to our society and build better lives for themselves.</w:t>
      </w:r>
    </w:p>
    <w:p w14:paraId="2EB45A7C" w14:textId="77777777" w:rsidR="00092100" w:rsidRPr="00E65D1C" w:rsidRDefault="00092100">
      <w:pPr>
        <w:rPr>
          <w:rFonts w:ascii="Arial" w:hAnsi="Arial" w:cs="Arial"/>
        </w:rPr>
      </w:pPr>
    </w:p>
    <w:p w14:paraId="58000A68" w14:textId="18B7817A" w:rsidR="00B3755B" w:rsidRDefault="2B242CA7">
      <w:pPr>
        <w:rPr>
          <w:rFonts w:ascii="Arial" w:hAnsi="Arial" w:cs="Arial"/>
        </w:rPr>
      </w:pPr>
      <w:r w:rsidRPr="35E4AC41">
        <w:rPr>
          <w:rFonts w:ascii="Arial" w:hAnsi="Arial" w:cs="Arial"/>
        </w:rPr>
        <w:t>The role holder will deliver personalised interventions and be a constant presence in their lives, offering a stable point of focus for expert support in accordance with their individual circumstance and their lived experience to date</w:t>
      </w:r>
      <w:r w:rsidR="31F98BB5" w:rsidRPr="35E4AC41">
        <w:rPr>
          <w:rFonts w:ascii="Arial" w:hAnsi="Arial" w:cs="Arial"/>
        </w:rPr>
        <w:t xml:space="preserve">. Delivering a highly responsive, flexible and child centred interventions utilising Breaking Cycles and the </w:t>
      </w:r>
      <w:proofErr w:type="spellStart"/>
      <w:r w:rsidR="31F98BB5" w:rsidRPr="35E4AC41">
        <w:rPr>
          <w:rFonts w:ascii="Arial" w:hAnsi="Arial" w:cs="Arial"/>
        </w:rPr>
        <w:t>ShiFT</w:t>
      </w:r>
      <w:proofErr w:type="spellEnd"/>
      <w:r w:rsidR="31F98BB5" w:rsidRPr="35E4AC41">
        <w:rPr>
          <w:rFonts w:ascii="Arial" w:hAnsi="Arial" w:cs="Arial"/>
        </w:rPr>
        <w:t xml:space="preserve"> Practice Framework.</w:t>
      </w:r>
    </w:p>
    <w:p w14:paraId="5342C77E" w14:textId="32F5FC41" w:rsidR="35E4AC41" w:rsidRDefault="35E4AC41" w:rsidP="35E4AC41">
      <w:pPr>
        <w:rPr>
          <w:rFonts w:ascii="Arial" w:hAnsi="Arial" w:cs="Arial"/>
        </w:rPr>
      </w:pPr>
    </w:p>
    <w:p w14:paraId="6ED54B78" w14:textId="1DD949D5" w:rsidR="777D7543" w:rsidRDefault="777D7543" w:rsidP="35E4AC41">
      <w:pPr>
        <w:rPr>
          <w:rFonts w:ascii="Arial" w:hAnsi="Arial" w:cs="Arial"/>
        </w:rPr>
      </w:pPr>
      <w:r w:rsidRPr="35E4AC41">
        <w:rPr>
          <w:rFonts w:ascii="Arial" w:hAnsi="Arial" w:cs="Arial"/>
        </w:rPr>
        <w:t>The role holder will form and develop supportive relationships with children or young people and be there for them in moments of crisis when they are in most need of support. They will contribute, with the SHiFT lead guide in</w:t>
      </w:r>
      <w:r w:rsidR="0C663A27" w:rsidRPr="35E4AC41">
        <w:rPr>
          <w:rFonts w:ascii="Arial" w:hAnsi="Arial" w:cs="Arial"/>
        </w:rPr>
        <w:t xml:space="preserve"> developing and creating the SHiFT practice model in Manchester, having a substantial impact on the direction and shaping of the service.</w:t>
      </w:r>
    </w:p>
    <w:p w14:paraId="34E0F3EB" w14:textId="41261265" w:rsidR="35E4AC41" w:rsidRDefault="35E4AC41" w:rsidP="35E4AC41">
      <w:pPr>
        <w:rPr>
          <w:rFonts w:ascii="Arial" w:eastAsia="Source Sans Pro" w:hAnsi="Arial" w:cs="Arial"/>
          <w:lang w:eastAsia="en-GB"/>
        </w:rPr>
      </w:pPr>
    </w:p>
    <w:p w14:paraId="22585BDF" w14:textId="5C7B8C7E" w:rsidR="00067398" w:rsidRDefault="17AE00E7" w:rsidP="35E4AC41">
      <w:r w:rsidRPr="35E4AC41">
        <w:rPr>
          <w:rFonts w:ascii="Arial" w:eastAsia="Source Sans Pro" w:hAnsi="Arial" w:cs="Arial"/>
          <w:lang w:eastAsia="en-GB"/>
        </w:rPr>
        <w:t>The role holder will t</w:t>
      </w:r>
      <w:r w:rsidR="0064455F" w:rsidRPr="35E4AC41">
        <w:rPr>
          <w:rFonts w:ascii="Arial" w:eastAsia="Source Sans Pro" w:hAnsi="Arial" w:cs="Arial"/>
          <w:lang w:eastAsia="en-GB"/>
        </w:rPr>
        <w:t xml:space="preserve">ake collective responsibility for the service and </w:t>
      </w:r>
      <w:r w:rsidR="00811779" w:rsidRPr="35E4AC41">
        <w:rPr>
          <w:rFonts w:ascii="Arial" w:eastAsia="Source Sans Pro" w:hAnsi="Arial" w:cs="Arial"/>
          <w:lang w:eastAsia="en-GB"/>
        </w:rPr>
        <w:t>pilots’</w:t>
      </w:r>
      <w:r w:rsidR="0064455F" w:rsidRPr="35E4AC41">
        <w:rPr>
          <w:rFonts w:ascii="Arial" w:eastAsia="Source Sans Pro" w:hAnsi="Arial" w:cs="Arial"/>
          <w:lang w:eastAsia="en-GB"/>
        </w:rPr>
        <w:t xml:space="preserve"> success</w:t>
      </w:r>
      <w:r w:rsidR="74C73FA6" w:rsidRPr="35E4AC41">
        <w:rPr>
          <w:rFonts w:ascii="Arial" w:eastAsia="Source Sans Pro" w:hAnsi="Arial" w:cs="Arial"/>
          <w:lang w:eastAsia="en-GB"/>
        </w:rPr>
        <w:t>, using e</w:t>
      </w:r>
      <w:r w:rsidR="00F64F60" w:rsidRPr="35E4AC41">
        <w:rPr>
          <w:rFonts w:ascii="Arial" w:hAnsi="Arial" w:cs="Arial"/>
        </w:rPr>
        <w:t xml:space="preserve">ffective and creative collaborative working with fellow professionals as an advocate for the </w:t>
      </w:r>
      <w:r w:rsidR="00E437E4" w:rsidRPr="35E4AC41">
        <w:rPr>
          <w:rFonts w:ascii="Arial" w:hAnsi="Arial" w:cs="Arial"/>
        </w:rPr>
        <w:t>SHiFT</w:t>
      </w:r>
      <w:r w:rsidR="00F64F60" w:rsidRPr="35E4AC41">
        <w:rPr>
          <w:rFonts w:ascii="Arial" w:hAnsi="Arial" w:cs="Arial"/>
        </w:rPr>
        <w:t xml:space="preserve"> programme and </w:t>
      </w:r>
      <w:r w:rsidR="00E437E4" w:rsidRPr="35E4AC41">
        <w:rPr>
          <w:rFonts w:ascii="Arial" w:hAnsi="Arial" w:cs="Arial"/>
        </w:rPr>
        <w:t>SHiFT</w:t>
      </w:r>
      <w:r w:rsidR="004D0D72" w:rsidRPr="35E4AC41">
        <w:rPr>
          <w:rFonts w:ascii="Arial" w:hAnsi="Arial" w:cs="Arial"/>
        </w:rPr>
        <w:t xml:space="preserve"> </w:t>
      </w:r>
      <w:r w:rsidR="00067398" w:rsidRPr="35E4AC41">
        <w:rPr>
          <w:rFonts w:ascii="Arial" w:hAnsi="Arial" w:cs="Arial"/>
        </w:rPr>
        <w:t>participants</w:t>
      </w:r>
      <w:r w:rsidR="459783C0" w:rsidRPr="35E4AC41">
        <w:rPr>
          <w:rFonts w:ascii="Arial" w:hAnsi="Arial" w:cs="Arial"/>
        </w:rPr>
        <w:t xml:space="preserve"> and e</w:t>
      </w:r>
      <w:r w:rsidR="00F64F60" w:rsidRPr="35E4AC41">
        <w:rPr>
          <w:rFonts w:ascii="Arial" w:hAnsi="Arial" w:cs="Arial"/>
        </w:rPr>
        <w:t xml:space="preserve">nsuring compliance with the statutory functions </w:t>
      </w:r>
      <w:r w:rsidR="00EB2F1C" w:rsidRPr="35E4AC41">
        <w:rPr>
          <w:rFonts w:ascii="Arial" w:hAnsi="Arial" w:cs="Arial"/>
        </w:rPr>
        <w:t>where required</w:t>
      </w:r>
      <w:r w:rsidR="00F64F60" w:rsidRPr="35E4AC41">
        <w:rPr>
          <w:rFonts w:ascii="Arial" w:hAnsi="Arial" w:cs="Arial"/>
        </w:rPr>
        <w:t>.</w:t>
      </w:r>
    </w:p>
    <w:p w14:paraId="32C94384" w14:textId="77777777" w:rsidR="00067398" w:rsidRDefault="00067398" w:rsidP="00674B0B">
      <w:pPr>
        <w:rPr>
          <w:rFonts w:ascii="Arial" w:hAnsi="Arial" w:cs="Arial"/>
          <w:b/>
          <w:u w:val="single"/>
        </w:rPr>
      </w:pPr>
    </w:p>
    <w:p w14:paraId="6E30000F" w14:textId="77777777" w:rsidR="00067398" w:rsidRDefault="00067398" w:rsidP="00674B0B">
      <w:pPr>
        <w:rPr>
          <w:rFonts w:ascii="Arial" w:hAnsi="Arial" w:cs="Arial"/>
          <w:b/>
          <w:u w:val="single"/>
        </w:rPr>
      </w:pPr>
    </w:p>
    <w:p w14:paraId="427F28E0" w14:textId="19EA3815" w:rsidR="005D1ADA" w:rsidRDefault="00C9F0EF" w:rsidP="35E4AC41">
      <w:pPr>
        <w:rPr>
          <w:rFonts w:ascii="Arial" w:hAnsi="Arial" w:cs="Arial"/>
          <w:b/>
          <w:bCs/>
        </w:rPr>
      </w:pPr>
      <w:r w:rsidRPr="35E4AC41">
        <w:rPr>
          <w:rFonts w:ascii="Arial" w:hAnsi="Arial" w:cs="Arial"/>
          <w:b/>
          <w:bCs/>
        </w:rPr>
        <w:t>Key Role Accountabilities:</w:t>
      </w:r>
    </w:p>
    <w:p w14:paraId="234FE2BB" w14:textId="77777777" w:rsidR="00E65D1C" w:rsidRPr="00E65D1C" w:rsidRDefault="00E65D1C" w:rsidP="00674B0B">
      <w:pPr>
        <w:rPr>
          <w:rFonts w:ascii="Arial" w:hAnsi="Arial" w:cs="Arial"/>
          <w:b/>
          <w:u w:val="single"/>
        </w:rPr>
      </w:pPr>
    </w:p>
    <w:p w14:paraId="31800711" w14:textId="355031BC" w:rsidR="0064455F" w:rsidRDefault="00EA0240" w:rsidP="35E4AC41">
      <w:pPr>
        <w:tabs>
          <w:tab w:val="left" w:pos="720"/>
        </w:tabs>
        <w:ind w:right="221"/>
        <w:rPr>
          <w:rFonts w:ascii="Arial" w:hAnsi="Arial" w:cs="Arial"/>
        </w:rPr>
      </w:pPr>
      <w:r w:rsidRPr="35E4AC41">
        <w:rPr>
          <w:rFonts w:ascii="Arial" w:hAnsi="Arial" w:cs="Arial"/>
        </w:rPr>
        <w:t xml:space="preserve">Work tenaciously with </w:t>
      </w:r>
      <w:proofErr w:type="gramStart"/>
      <w:r w:rsidRPr="35E4AC41">
        <w:rPr>
          <w:rFonts w:ascii="Arial" w:hAnsi="Arial" w:cs="Arial"/>
        </w:rPr>
        <w:t>a</w:t>
      </w:r>
      <w:r w:rsidR="005D1ADA" w:rsidRPr="35E4AC41">
        <w:rPr>
          <w:rFonts w:ascii="Arial" w:hAnsi="Arial" w:cs="Arial"/>
        </w:rPr>
        <w:t xml:space="preserve"> number</w:t>
      </w:r>
      <w:r w:rsidR="00674B0B" w:rsidRPr="35E4AC41">
        <w:rPr>
          <w:rFonts w:ascii="Arial" w:hAnsi="Arial" w:cs="Arial"/>
        </w:rPr>
        <w:t xml:space="preserve"> </w:t>
      </w:r>
      <w:r w:rsidR="005D1ADA" w:rsidRPr="35E4AC41">
        <w:rPr>
          <w:rFonts w:ascii="Arial" w:hAnsi="Arial" w:cs="Arial"/>
        </w:rPr>
        <w:t>of</w:t>
      </w:r>
      <w:proofErr w:type="gramEnd"/>
      <w:r w:rsidR="005D1ADA" w:rsidRPr="35E4AC41">
        <w:rPr>
          <w:rFonts w:ascii="Arial" w:hAnsi="Arial" w:cs="Arial"/>
        </w:rPr>
        <w:t xml:space="preserve"> </w:t>
      </w:r>
      <w:r w:rsidR="00E437E4" w:rsidRPr="35E4AC41">
        <w:rPr>
          <w:rFonts w:ascii="Arial" w:hAnsi="Arial" w:cs="Arial"/>
        </w:rPr>
        <w:t>SHiFT</w:t>
      </w:r>
      <w:r w:rsidR="005D1ADA" w:rsidRPr="35E4AC41">
        <w:rPr>
          <w:rFonts w:ascii="Arial" w:hAnsi="Arial" w:cs="Arial"/>
        </w:rPr>
        <w:t xml:space="preserve"> participants with the time, flexibility and resources to help them change their </w:t>
      </w:r>
      <w:r w:rsidR="00067398" w:rsidRPr="35E4AC41">
        <w:rPr>
          <w:rFonts w:ascii="Arial" w:hAnsi="Arial" w:cs="Arial"/>
        </w:rPr>
        <w:t>lives.</w:t>
      </w:r>
      <w:r w:rsidR="15C67756" w:rsidRPr="35E4AC41">
        <w:rPr>
          <w:rFonts w:ascii="Arial" w:hAnsi="Arial" w:cs="Arial"/>
        </w:rPr>
        <w:t xml:space="preserve"> Acting as </w:t>
      </w:r>
      <w:r w:rsidR="0064455F" w:rsidRPr="35E4AC41">
        <w:rPr>
          <w:rFonts w:ascii="Arial" w:hAnsi="Arial" w:cs="Arial"/>
        </w:rPr>
        <w:t xml:space="preserve">the </w:t>
      </w:r>
      <w:r w:rsidR="00811779" w:rsidRPr="35E4AC41">
        <w:rPr>
          <w:rFonts w:ascii="Arial" w:hAnsi="Arial" w:cs="Arial"/>
        </w:rPr>
        <w:t>first</w:t>
      </w:r>
      <w:r w:rsidR="0064455F" w:rsidRPr="35E4AC41">
        <w:rPr>
          <w:rFonts w:ascii="Arial" w:hAnsi="Arial" w:cs="Arial"/>
        </w:rPr>
        <w:t xml:space="preserve"> point of contact in a </w:t>
      </w:r>
      <w:r w:rsidR="005F7255" w:rsidRPr="35E4AC41">
        <w:rPr>
          <w:rFonts w:ascii="Arial" w:hAnsi="Arial" w:cs="Arial"/>
        </w:rPr>
        <w:t>crisis</w:t>
      </w:r>
      <w:r w:rsidR="0064455F" w:rsidRPr="35E4AC41">
        <w:rPr>
          <w:rFonts w:ascii="Arial" w:hAnsi="Arial" w:cs="Arial"/>
        </w:rPr>
        <w:t xml:space="preserve"> for young </w:t>
      </w:r>
      <w:r w:rsidR="00811779" w:rsidRPr="35E4AC41">
        <w:rPr>
          <w:rFonts w:ascii="Arial" w:hAnsi="Arial" w:cs="Arial"/>
        </w:rPr>
        <w:t>people, identifying the correct resource and professionals</w:t>
      </w:r>
      <w:r w:rsidR="0064455F" w:rsidRPr="35E4AC41">
        <w:rPr>
          <w:rFonts w:ascii="Arial" w:hAnsi="Arial" w:cs="Arial"/>
        </w:rPr>
        <w:t xml:space="preserve"> </w:t>
      </w:r>
      <w:r w:rsidR="00811779" w:rsidRPr="35E4AC41">
        <w:rPr>
          <w:rFonts w:ascii="Arial" w:hAnsi="Arial" w:cs="Arial"/>
        </w:rPr>
        <w:t>to lia</w:t>
      </w:r>
      <w:r w:rsidR="00914733" w:rsidRPr="35E4AC41">
        <w:rPr>
          <w:rFonts w:ascii="Arial" w:hAnsi="Arial" w:cs="Arial"/>
        </w:rPr>
        <w:t>i</w:t>
      </w:r>
      <w:r w:rsidR="00811779" w:rsidRPr="35E4AC41">
        <w:rPr>
          <w:rFonts w:ascii="Arial" w:hAnsi="Arial" w:cs="Arial"/>
        </w:rPr>
        <w:t xml:space="preserve">se and advocate with. </w:t>
      </w:r>
      <w:r w:rsidR="75FBF005" w:rsidRPr="35E4AC41">
        <w:rPr>
          <w:rFonts w:ascii="Arial" w:hAnsi="Arial" w:cs="Arial"/>
        </w:rPr>
        <w:t>Building relationships quickly, to help children and navigate complex systems of support and simplifying these wherever possible.</w:t>
      </w:r>
    </w:p>
    <w:p w14:paraId="7DFC56A2" w14:textId="15D8D57E" w:rsidR="00E65D1C" w:rsidRPr="00E65D1C" w:rsidRDefault="00E65D1C" w:rsidP="35E4AC41">
      <w:pPr>
        <w:pStyle w:val="ListParagraph"/>
        <w:tabs>
          <w:tab w:val="left" w:pos="720"/>
        </w:tabs>
        <w:ind w:right="221"/>
        <w:rPr>
          <w:rFonts w:ascii="Arial" w:hAnsi="Arial" w:cs="Arial"/>
        </w:rPr>
      </w:pPr>
    </w:p>
    <w:p w14:paraId="40EDB9BB" w14:textId="787201A4" w:rsidR="00E65D1C" w:rsidRPr="00E65D1C" w:rsidRDefault="005D1ADA" w:rsidP="35E4AC41">
      <w:pPr>
        <w:tabs>
          <w:tab w:val="left" w:pos="720"/>
        </w:tabs>
        <w:ind w:right="221"/>
      </w:pPr>
      <w:r w:rsidRPr="35E4AC41">
        <w:rPr>
          <w:rFonts w:ascii="Arial" w:hAnsi="Arial" w:cs="Arial"/>
        </w:rPr>
        <w:t>Creat</w:t>
      </w:r>
      <w:r w:rsidR="14704994" w:rsidRPr="35E4AC41">
        <w:rPr>
          <w:rFonts w:ascii="Arial" w:hAnsi="Arial" w:cs="Arial"/>
        </w:rPr>
        <w:t>ing</w:t>
      </w:r>
      <w:r w:rsidRPr="35E4AC41">
        <w:rPr>
          <w:rFonts w:ascii="Arial" w:hAnsi="Arial" w:cs="Arial"/>
        </w:rPr>
        <w:t xml:space="preserve"> and deliver</w:t>
      </w:r>
      <w:r w:rsidR="689085F3" w:rsidRPr="35E4AC41">
        <w:rPr>
          <w:rFonts w:ascii="Arial" w:hAnsi="Arial" w:cs="Arial"/>
        </w:rPr>
        <w:t>ing</w:t>
      </w:r>
      <w:r w:rsidRPr="35E4AC41">
        <w:rPr>
          <w:rFonts w:ascii="Arial" w:hAnsi="Arial" w:cs="Arial"/>
        </w:rPr>
        <w:t xml:space="preserve"> bespoke, creative, and evidence-based interventions drawn from collaborative assessments, professional experience, and driven by the young person’s aspirations and needs.</w:t>
      </w:r>
      <w:r w:rsidR="2CE853E8" w:rsidRPr="35E4AC41">
        <w:rPr>
          <w:rFonts w:ascii="Arial" w:hAnsi="Arial" w:cs="Arial"/>
        </w:rPr>
        <w:t xml:space="preserve"> </w:t>
      </w:r>
      <w:r w:rsidR="480C9F31" w:rsidRPr="35E4AC41">
        <w:rPr>
          <w:rFonts w:ascii="Arial" w:hAnsi="Arial" w:cs="Arial"/>
        </w:rPr>
        <w:t>W</w:t>
      </w:r>
      <w:r w:rsidR="0027178F" w:rsidRPr="35E4AC41">
        <w:rPr>
          <w:rFonts w:ascii="Arial" w:hAnsi="Arial" w:cs="Arial"/>
        </w:rPr>
        <w:t>ork</w:t>
      </w:r>
      <w:r w:rsidR="44B901C1" w:rsidRPr="35E4AC41">
        <w:rPr>
          <w:rFonts w:ascii="Arial" w:hAnsi="Arial" w:cs="Arial"/>
        </w:rPr>
        <w:t>ing</w:t>
      </w:r>
      <w:r w:rsidR="0027178F" w:rsidRPr="35E4AC41">
        <w:rPr>
          <w:rFonts w:ascii="Arial" w:hAnsi="Arial" w:cs="Arial"/>
        </w:rPr>
        <w:t xml:space="preserve"> with a high level of autonomy being able to prioritise and manage continually changing circumstances for the children and young people making decisions which effect service delivery and working practices</w:t>
      </w:r>
      <w:r w:rsidR="00E65D1C" w:rsidRPr="35E4AC41">
        <w:rPr>
          <w:rFonts w:ascii="Arial" w:hAnsi="Arial" w:cs="Arial"/>
        </w:rPr>
        <w:t>.</w:t>
      </w:r>
    </w:p>
    <w:p w14:paraId="0E1958F1" w14:textId="77777777" w:rsidR="00E65D1C" w:rsidRPr="00E65D1C" w:rsidRDefault="00E65D1C" w:rsidP="00E65D1C">
      <w:pPr>
        <w:pStyle w:val="ListParagraph"/>
        <w:tabs>
          <w:tab w:val="left" w:pos="720"/>
        </w:tabs>
        <w:ind w:left="0" w:right="221"/>
        <w:rPr>
          <w:rFonts w:ascii="Arial" w:hAnsi="Arial" w:cs="Arial"/>
        </w:rPr>
      </w:pPr>
    </w:p>
    <w:p w14:paraId="477C24BC" w14:textId="69079675" w:rsidR="005D1ADA" w:rsidRDefault="005D1ADA" w:rsidP="35E4AC41">
      <w:pPr>
        <w:tabs>
          <w:tab w:val="left" w:pos="720"/>
        </w:tabs>
        <w:ind w:right="221"/>
      </w:pPr>
      <w:r w:rsidRPr="35E4AC41">
        <w:rPr>
          <w:rFonts w:ascii="Arial" w:hAnsi="Arial" w:cs="Arial"/>
        </w:rPr>
        <w:t>Ensure all practice matters relating to child protection are dealt with promptly and in line with local safeguarding arrangement and policies</w:t>
      </w:r>
      <w:r w:rsidR="00E65D1C" w:rsidRPr="35E4AC41">
        <w:rPr>
          <w:rFonts w:ascii="Arial" w:hAnsi="Arial" w:cs="Arial"/>
        </w:rPr>
        <w:t>.</w:t>
      </w:r>
      <w:r w:rsidR="33EBBC5C" w:rsidRPr="35E4AC41">
        <w:rPr>
          <w:rFonts w:ascii="Arial" w:hAnsi="Arial" w:cs="Arial"/>
        </w:rPr>
        <w:t xml:space="preserve"> Where relevant for a SHiFT participant you will take the statutory of functions of the Youth Justice Service</w:t>
      </w:r>
    </w:p>
    <w:p w14:paraId="6A2FBFFD" w14:textId="31633E5A" w:rsidR="35E4AC41" w:rsidRDefault="35E4AC41" w:rsidP="35E4AC41">
      <w:pPr>
        <w:tabs>
          <w:tab w:val="left" w:pos="720"/>
        </w:tabs>
        <w:ind w:right="221"/>
        <w:rPr>
          <w:rFonts w:ascii="Arial" w:hAnsi="Arial" w:cs="Arial"/>
        </w:rPr>
      </w:pPr>
    </w:p>
    <w:p w14:paraId="282DC009" w14:textId="77777777" w:rsidR="00811779" w:rsidRDefault="00811779" w:rsidP="35E4AC41">
      <w:pPr>
        <w:tabs>
          <w:tab w:val="left" w:pos="720"/>
        </w:tabs>
        <w:ind w:right="221"/>
      </w:pPr>
      <w:r w:rsidRPr="35E4AC41">
        <w:rPr>
          <w:rFonts w:ascii="Arial" w:hAnsi="Arial" w:cs="Arial"/>
        </w:rPr>
        <w:lastRenderedPageBreak/>
        <w:t>To be creative in the development of innovative ways of working and engaging children and young people and professionals across different departments and service</w:t>
      </w:r>
      <w:r w:rsidR="005F7255" w:rsidRPr="35E4AC41">
        <w:rPr>
          <w:rFonts w:ascii="Arial" w:hAnsi="Arial" w:cs="Arial"/>
        </w:rPr>
        <w:t xml:space="preserve">s internal and external to </w:t>
      </w:r>
      <w:r w:rsidR="00067398" w:rsidRPr="35E4AC41">
        <w:rPr>
          <w:rFonts w:ascii="Arial" w:hAnsi="Arial" w:cs="Arial"/>
        </w:rPr>
        <w:t>Manchester City Council</w:t>
      </w:r>
      <w:r w:rsidRPr="35E4AC41">
        <w:rPr>
          <w:rFonts w:ascii="Arial" w:hAnsi="Arial" w:cs="Arial"/>
        </w:rPr>
        <w:t xml:space="preserve">. </w:t>
      </w:r>
    </w:p>
    <w:p w14:paraId="029C38B0" w14:textId="4C5C0EF7" w:rsidR="00E65D1C" w:rsidRPr="00E65D1C" w:rsidRDefault="00E65D1C" w:rsidP="00E65D1C">
      <w:pPr>
        <w:pStyle w:val="ListParagraph"/>
        <w:tabs>
          <w:tab w:val="left" w:pos="720"/>
        </w:tabs>
        <w:ind w:left="0" w:right="221"/>
        <w:rPr>
          <w:rFonts w:ascii="Arial" w:hAnsi="Arial" w:cs="Arial"/>
        </w:rPr>
      </w:pPr>
    </w:p>
    <w:p w14:paraId="3CA2B2EC" w14:textId="2074C8C7" w:rsidR="00811779" w:rsidRDefault="00D44311" w:rsidP="35E4AC41">
      <w:pPr>
        <w:tabs>
          <w:tab w:val="left" w:pos="720"/>
        </w:tabs>
        <w:ind w:right="221"/>
      </w:pPr>
      <w:r w:rsidRPr="35E4AC41">
        <w:rPr>
          <w:rFonts w:ascii="Arial" w:hAnsi="Arial" w:cs="Arial"/>
        </w:rPr>
        <w:t xml:space="preserve">Contribute to the development of the </w:t>
      </w:r>
      <w:r w:rsidR="00E437E4" w:rsidRPr="35E4AC41">
        <w:rPr>
          <w:rFonts w:ascii="Arial" w:hAnsi="Arial" w:cs="Arial"/>
        </w:rPr>
        <w:t>SHiFT</w:t>
      </w:r>
      <w:r w:rsidRPr="35E4AC41">
        <w:rPr>
          <w:rFonts w:ascii="Arial" w:hAnsi="Arial" w:cs="Arial"/>
        </w:rPr>
        <w:t xml:space="preserve"> pilot programme by sharing what works and being open to new ways of working</w:t>
      </w:r>
      <w:r w:rsidR="00811779" w:rsidRPr="35E4AC41">
        <w:rPr>
          <w:rFonts w:ascii="Arial" w:hAnsi="Arial" w:cs="Arial"/>
        </w:rPr>
        <w:t xml:space="preserve"> across </w:t>
      </w:r>
      <w:r w:rsidR="00067398" w:rsidRPr="35E4AC41">
        <w:rPr>
          <w:rFonts w:ascii="Arial" w:hAnsi="Arial" w:cs="Arial"/>
        </w:rPr>
        <w:t xml:space="preserve">Manchester City Council, </w:t>
      </w:r>
      <w:r w:rsidR="00EB2F1C" w:rsidRPr="35E4AC41">
        <w:rPr>
          <w:rFonts w:ascii="Arial" w:hAnsi="Arial" w:cs="Arial"/>
        </w:rPr>
        <w:t xml:space="preserve">pan </w:t>
      </w:r>
      <w:r w:rsidR="004E52EA" w:rsidRPr="35E4AC41">
        <w:rPr>
          <w:rFonts w:ascii="Arial" w:hAnsi="Arial" w:cs="Arial"/>
        </w:rPr>
        <w:t>Greater Manchester</w:t>
      </w:r>
      <w:r w:rsidR="00EB2F1C" w:rsidRPr="35E4AC41">
        <w:rPr>
          <w:rFonts w:ascii="Arial" w:hAnsi="Arial" w:cs="Arial"/>
        </w:rPr>
        <w:t xml:space="preserve"> and Nationally</w:t>
      </w:r>
      <w:r w:rsidR="00E65D1C" w:rsidRPr="35E4AC41">
        <w:rPr>
          <w:rFonts w:ascii="Arial" w:hAnsi="Arial" w:cs="Arial"/>
        </w:rPr>
        <w:t>.</w:t>
      </w:r>
      <w:r w:rsidR="7ED99C33" w:rsidRPr="35E4AC41">
        <w:rPr>
          <w:rFonts w:ascii="Arial" w:hAnsi="Arial" w:cs="Arial"/>
        </w:rPr>
        <w:t xml:space="preserve"> </w:t>
      </w:r>
      <w:r w:rsidR="00811779" w:rsidRPr="35E4AC41">
        <w:rPr>
          <w:rFonts w:ascii="Arial" w:hAnsi="Arial" w:cs="Arial"/>
        </w:rPr>
        <w:t xml:space="preserve">Contribute to the development of operational guidance and standards for the </w:t>
      </w:r>
      <w:r w:rsidR="00E437E4" w:rsidRPr="35E4AC41">
        <w:rPr>
          <w:rFonts w:ascii="Arial" w:hAnsi="Arial" w:cs="Arial"/>
        </w:rPr>
        <w:t>SHiFT</w:t>
      </w:r>
      <w:r w:rsidR="00811779" w:rsidRPr="35E4AC41">
        <w:rPr>
          <w:rFonts w:ascii="Arial" w:hAnsi="Arial" w:cs="Arial"/>
        </w:rPr>
        <w:t xml:space="preserve"> pilots. </w:t>
      </w:r>
    </w:p>
    <w:p w14:paraId="48B6E83E" w14:textId="77777777" w:rsidR="00E65D1C" w:rsidRPr="00E65D1C" w:rsidRDefault="00E65D1C" w:rsidP="00E65D1C">
      <w:pPr>
        <w:pStyle w:val="ListParagraph"/>
        <w:tabs>
          <w:tab w:val="left" w:pos="720"/>
        </w:tabs>
        <w:ind w:left="360" w:right="221"/>
        <w:rPr>
          <w:rFonts w:ascii="Arial" w:hAnsi="Arial" w:cs="Arial"/>
        </w:rPr>
      </w:pPr>
    </w:p>
    <w:p w14:paraId="2F6A6567" w14:textId="48361FA8" w:rsidR="00E65D1C" w:rsidRPr="00E65D1C" w:rsidRDefault="00D44311" w:rsidP="35E4AC41">
      <w:pPr>
        <w:tabs>
          <w:tab w:val="left" w:pos="720"/>
        </w:tabs>
        <w:ind w:right="221"/>
      </w:pPr>
      <w:r w:rsidRPr="35E4AC41">
        <w:rPr>
          <w:rFonts w:ascii="Arial" w:hAnsi="Arial" w:cs="Arial"/>
        </w:rPr>
        <w:t xml:space="preserve">Work closely with other partners and agencies, and build strong relationships with fellow professionals, as an advocate for the </w:t>
      </w:r>
      <w:r w:rsidR="00E437E4" w:rsidRPr="35E4AC41">
        <w:rPr>
          <w:rFonts w:ascii="Arial" w:hAnsi="Arial" w:cs="Arial"/>
        </w:rPr>
        <w:t>SHiFT</w:t>
      </w:r>
      <w:r w:rsidRPr="35E4AC41">
        <w:rPr>
          <w:rFonts w:ascii="Arial" w:hAnsi="Arial" w:cs="Arial"/>
        </w:rPr>
        <w:t xml:space="preserve"> programme and </w:t>
      </w:r>
      <w:r w:rsidR="00E437E4" w:rsidRPr="35E4AC41">
        <w:rPr>
          <w:rFonts w:ascii="Arial" w:hAnsi="Arial" w:cs="Arial"/>
        </w:rPr>
        <w:t>SHiFT</w:t>
      </w:r>
      <w:r w:rsidRPr="35E4AC41">
        <w:rPr>
          <w:rFonts w:ascii="Arial" w:hAnsi="Arial" w:cs="Arial"/>
        </w:rPr>
        <w:t xml:space="preserve"> participants.</w:t>
      </w:r>
    </w:p>
    <w:p w14:paraId="4487DE9D" w14:textId="77777777" w:rsidR="00674B0B" w:rsidRPr="00E65D1C" w:rsidRDefault="00674B0B" w:rsidP="35E4AC41">
      <w:pPr>
        <w:ind w:left="360"/>
        <w:jc w:val="both"/>
        <w:rPr>
          <w:rFonts w:ascii="Arial" w:hAnsi="Arial" w:cs="Arial"/>
        </w:rPr>
      </w:pPr>
    </w:p>
    <w:p w14:paraId="18D129D0" w14:textId="5E44F95D" w:rsidR="00EB2F1C" w:rsidRDefault="25B97C8A" w:rsidP="35E4AC41">
      <w:pPr>
        <w:jc w:val="both"/>
      </w:pPr>
      <w:r w:rsidRPr="35E4AC41">
        <w:rPr>
          <w:rFonts w:ascii="Arial" w:eastAsia="Arial" w:hAnsi="Arial" w:cs="Arial"/>
          <w:lang w:val="en-US"/>
        </w:rPr>
        <w:t>Personal commitment to continuous self-development and service improvement.</w:t>
      </w:r>
    </w:p>
    <w:p w14:paraId="12B366ED" w14:textId="0FF0E4CE" w:rsidR="00EB2F1C" w:rsidRDefault="00EB2F1C" w:rsidP="35E4AC41">
      <w:pPr>
        <w:jc w:val="both"/>
        <w:rPr>
          <w:rFonts w:ascii="Arial" w:eastAsia="Arial" w:hAnsi="Arial" w:cs="Arial"/>
          <w:lang w:val="en-US"/>
        </w:rPr>
      </w:pPr>
    </w:p>
    <w:p w14:paraId="41E347FC" w14:textId="280F8E6E" w:rsidR="00EB2F1C" w:rsidRDefault="25B97C8A" w:rsidP="35E4AC41">
      <w:pPr>
        <w:jc w:val="both"/>
        <w:rPr>
          <w:rFonts w:ascii="Arial" w:eastAsia="Arial" w:hAnsi="Arial" w:cs="Arial"/>
          <w:lang w:val="en-US"/>
        </w:rPr>
      </w:pPr>
      <w:r w:rsidRPr="35E4AC41">
        <w:rPr>
          <w:rFonts w:ascii="Arial" w:eastAsia="Arial" w:hAnsi="Arial" w:cs="Arial"/>
          <w:lang w:val="en-US"/>
        </w:rPr>
        <w:t xml:space="preserve">Through personal example, open commitment and clear action, ensure diversity is positively valued, resulting in equal access and treatment in employment, service delivery and communications. </w:t>
      </w:r>
    </w:p>
    <w:p w14:paraId="3948BA0A" w14:textId="4227C148" w:rsidR="00EB2F1C" w:rsidRDefault="00EB2F1C" w:rsidP="35E4AC41">
      <w:pPr>
        <w:jc w:val="both"/>
        <w:rPr>
          <w:rFonts w:ascii="Arial" w:eastAsia="Arial" w:hAnsi="Arial" w:cs="Arial"/>
          <w:lang w:val="en-US"/>
        </w:rPr>
      </w:pPr>
    </w:p>
    <w:p w14:paraId="1D3E1D70" w14:textId="5EFDAE07" w:rsidR="00EB2F1C" w:rsidRDefault="25B97C8A" w:rsidP="35E4AC41">
      <w:pPr>
        <w:jc w:val="both"/>
        <w:rPr>
          <w:rFonts w:ascii="Arial" w:eastAsia="Arial" w:hAnsi="Arial" w:cs="Arial"/>
          <w:b/>
          <w:bCs/>
          <w:lang w:val="en-US"/>
        </w:rPr>
      </w:pPr>
      <w:r w:rsidRPr="35E4AC41">
        <w:rPr>
          <w:rFonts w:ascii="Arial" w:eastAsia="Arial" w:hAnsi="Arial" w:cs="Arial"/>
          <w:b/>
          <w:bCs/>
          <w:lang w:val="en-US"/>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048C8C03" w14:textId="2ACECD28" w:rsidR="00EB2F1C" w:rsidRDefault="00EB2F1C" w:rsidP="35E4AC41">
      <w:pPr>
        <w:jc w:val="both"/>
      </w:pPr>
    </w:p>
    <w:p w14:paraId="7EA18866" w14:textId="0E30EA7A" w:rsidR="00EB2F1C" w:rsidRDefault="6CDB5735" w:rsidP="35E4AC41">
      <w:pPr>
        <w:jc w:val="both"/>
      </w:pPr>
      <w:r>
        <w:rPr>
          <w:noProof/>
        </w:rPr>
        <w:drawing>
          <wp:inline distT="0" distB="0" distL="0" distR="0" wp14:anchorId="2C26138D" wp14:editId="1ADCE448">
            <wp:extent cx="6502854" cy="284500"/>
            <wp:effectExtent l="0" t="0" r="0" b="0"/>
            <wp:docPr id="1326961661" name="Picture 132696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502854" cy="284500"/>
                    </a:xfrm>
                    <a:prstGeom prst="rect">
                      <a:avLst/>
                    </a:prstGeom>
                  </pic:spPr>
                </pic:pic>
              </a:graphicData>
            </a:graphic>
          </wp:inline>
        </w:drawing>
      </w:r>
    </w:p>
    <w:p w14:paraId="0A991134" w14:textId="2F406725" w:rsidR="00EB2F1C" w:rsidRDefault="1EC148B9" w:rsidP="35E4AC41">
      <w:pPr>
        <w:pStyle w:val="ListParagraph"/>
        <w:numPr>
          <w:ilvl w:val="0"/>
          <w:numId w:val="5"/>
        </w:numPr>
        <w:rPr>
          <w:rFonts w:ascii="Arial" w:eastAsia="Arial" w:hAnsi="Arial" w:cs="Arial"/>
          <w:color w:val="000000" w:themeColor="text1"/>
          <w:lang w:val="en-US"/>
        </w:rPr>
      </w:pPr>
      <w:r w:rsidRPr="35E4AC41">
        <w:rPr>
          <w:rFonts w:ascii="Arial" w:eastAsia="Arial" w:hAnsi="Arial" w:cs="Arial"/>
          <w:color w:val="000000" w:themeColor="text1"/>
        </w:rPr>
        <w:t>We take time to listen and understand</w:t>
      </w:r>
    </w:p>
    <w:p w14:paraId="188980AC" w14:textId="02EBB2A9" w:rsidR="00EB2F1C" w:rsidRDefault="1EC148B9" w:rsidP="35E4AC41">
      <w:pPr>
        <w:pStyle w:val="ListParagraph"/>
        <w:numPr>
          <w:ilvl w:val="0"/>
          <w:numId w:val="5"/>
        </w:numPr>
        <w:rPr>
          <w:rFonts w:ascii="Arial" w:eastAsia="Arial" w:hAnsi="Arial" w:cs="Arial"/>
          <w:color w:val="000000" w:themeColor="text1"/>
          <w:lang w:val="en-US"/>
        </w:rPr>
      </w:pPr>
      <w:r w:rsidRPr="35E4AC41">
        <w:rPr>
          <w:rFonts w:ascii="Arial" w:eastAsia="Arial" w:hAnsi="Arial" w:cs="Arial"/>
          <w:color w:val="000000" w:themeColor="text1"/>
        </w:rPr>
        <w:t>We work together and trust each other</w:t>
      </w:r>
    </w:p>
    <w:p w14:paraId="17DC3289" w14:textId="32024E83" w:rsidR="00EB2F1C" w:rsidRDefault="1EC148B9" w:rsidP="35E4AC41">
      <w:pPr>
        <w:pStyle w:val="ListParagraph"/>
        <w:numPr>
          <w:ilvl w:val="0"/>
          <w:numId w:val="5"/>
        </w:numPr>
        <w:rPr>
          <w:rFonts w:ascii="Arial" w:eastAsia="Arial" w:hAnsi="Arial" w:cs="Arial"/>
          <w:color w:val="000000" w:themeColor="text1"/>
          <w:lang w:val="en-US"/>
        </w:rPr>
      </w:pPr>
      <w:r w:rsidRPr="35E4AC41">
        <w:rPr>
          <w:rFonts w:ascii="Arial" w:eastAsia="Arial" w:hAnsi="Arial" w:cs="Arial"/>
          <w:color w:val="000000" w:themeColor="text1"/>
        </w:rPr>
        <w:t>We show that we value our differences and treat people fairly</w:t>
      </w:r>
    </w:p>
    <w:p w14:paraId="0ABC65EF" w14:textId="2D87A1EE" w:rsidR="00EB2F1C" w:rsidRDefault="1EC148B9" w:rsidP="35E4AC41">
      <w:pPr>
        <w:pStyle w:val="ListParagraph"/>
        <w:numPr>
          <w:ilvl w:val="0"/>
          <w:numId w:val="5"/>
        </w:numPr>
        <w:rPr>
          <w:rFonts w:ascii="Arial" w:eastAsia="Arial" w:hAnsi="Arial" w:cs="Arial"/>
          <w:color w:val="000000" w:themeColor="text1"/>
          <w:lang w:val="en-US"/>
        </w:rPr>
      </w:pPr>
      <w:r w:rsidRPr="35E4AC41">
        <w:rPr>
          <w:rFonts w:ascii="Arial" w:eastAsia="Arial" w:hAnsi="Arial" w:cs="Arial"/>
          <w:color w:val="000000" w:themeColor="text1"/>
        </w:rPr>
        <w:t>We ‘own it’ and we’re not afraid to try new things</w:t>
      </w:r>
    </w:p>
    <w:p w14:paraId="13BA2530" w14:textId="58560EAC" w:rsidR="00EB2F1C" w:rsidRDefault="1EC148B9" w:rsidP="35E4AC41">
      <w:pPr>
        <w:pStyle w:val="ListParagraph"/>
        <w:numPr>
          <w:ilvl w:val="0"/>
          <w:numId w:val="5"/>
        </w:numPr>
        <w:rPr>
          <w:rFonts w:ascii="Arial" w:eastAsia="Arial" w:hAnsi="Arial" w:cs="Arial"/>
          <w:color w:val="000000" w:themeColor="text1"/>
          <w:lang w:val="en-US"/>
        </w:rPr>
      </w:pPr>
      <w:r w:rsidRPr="35E4AC41">
        <w:rPr>
          <w:rFonts w:ascii="Arial" w:eastAsia="Arial" w:hAnsi="Arial" w:cs="Arial"/>
          <w:color w:val="000000" w:themeColor="text1"/>
        </w:rPr>
        <w:t>We’re proud and passionate about Manchester</w:t>
      </w:r>
    </w:p>
    <w:p w14:paraId="0742DE16" w14:textId="6ADB0FC5" w:rsidR="00EB2F1C" w:rsidRDefault="00EB2F1C" w:rsidP="35E4AC41">
      <w:pPr>
        <w:ind w:left="720" w:hanging="720"/>
      </w:pPr>
    </w:p>
    <w:p w14:paraId="6AAA2DE9" w14:textId="135A42AF" w:rsidR="001961F3" w:rsidRPr="001961F3" w:rsidRDefault="7180FA78" w:rsidP="35E4AC41">
      <w:pPr>
        <w:ind w:left="720" w:hanging="720"/>
      </w:pPr>
      <w:r>
        <w:rPr>
          <w:noProof/>
        </w:rPr>
        <w:drawing>
          <wp:inline distT="0" distB="0" distL="0" distR="0" wp14:anchorId="2DD79D03" wp14:editId="177EE066">
            <wp:extent cx="6559826" cy="314325"/>
            <wp:effectExtent l="0" t="0" r="0" b="0"/>
            <wp:docPr id="1894209782" name="Picture 189420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559826" cy="314325"/>
                    </a:xfrm>
                    <a:prstGeom prst="rect">
                      <a:avLst/>
                    </a:prstGeom>
                  </pic:spPr>
                </pic:pic>
              </a:graphicData>
            </a:graphic>
          </wp:inline>
        </w:drawing>
      </w:r>
    </w:p>
    <w:p w14:paraId="287F68B0" w14:textId="10484269" w:rsidR="1EC148B9" w:rsidRDefault="1EC148B9" w:rsidP="35E4AC41">
      <w:pPr>
        <w:pStyle w:val="ListParagraph"/>
        <w:numPr>
          <w:ilvl w:val="0"/>
          <w:numId w:val="5"/>
        </w:numPr>
      </w:pPr>
      <w:r w:rsidRPr="35E4AC41">
        <w:rPr>
          <w:rFonts w:ascii="Arial" w:eastAsia="Arial" w:hAnsi="Arial" w:cs="Arial"/>
          <w:b/>
          <w:bCs/>
        </w:rPr>
        <w:t>Communication Skills -</w:t>
      </w:r>
      <w:r w:rsidRPr="35E4AC41">
        <w:rPr>
          <w:rFonts w:ascii="Arial" w:eastAsia="Arial" w:hAnsi="Arial" w:cs="Arial"/>
        </w:rPr>
        <w:t xml:space="preserve"> Ability to communicate clearly and effectively taking account of individual need including consideration of accessibility issues. Ability to advise others and deal with sensitive issues in difficult situations inside and outside own area, negotiating riskier demands. </w:t>
      </w:r>
    </w:p>
    <w:p w14:paraId="1CDEDC19" w14:textId="6264C690" w:rsidR="1EC148B9" w:rsidRDefault="1EC148B9" w:rsidP="35E4AC41">
      <w:pPr>
        <w:pStyle w:val="ListParagraph"/>
        <w:numPr>
          <w:ilvl w:val="0"/>
          <w:numId w:val="5"/>
        </w:numPr>
      </w:pPr>
      <w:r w:rsidRPr="35E4AC41">
        <w:rPr>
          <w:rFonts w:ascii="Arial" w:eastAsia="Arial" w:hAnsi="Arial" w:cs="Arial"/>
          <w:b/>
          <w:bCs/>
        </w:rPr>
        <w:t>Analytical Skills -</w:t>
      </w:r>
      <w:r w:rsidRPr="35E4AC41">
        <w:rPr>
          <w:rFonts w:ascii="Arial" w:eastAsia="Arial" w:hAnsi="Arial" w:cs="Arial"/>
        </w:rPr>
        <w:t xml:space="preserve"> Ability to identify patterns and trends that may impact on decisions with skills to identify and assess risks and any assumptions made. </w:t>
      </w:r>
    </w:p>
    <w:p w14:paraId="6AF758E5" w14:textId="5FA203CA" w:rsidR="1EC148B9" w:rsidRDefault="1EC148B9" w:rsidP="35E4AC41">
      <w:pPr>
        <w:pStyle w:val="ListParagraph"/>
        <w:numPr>
          <w:ilvl w:val="0"/>
          <w:numId w:val="5"/>
        </w:numPr>
      </w:pPr>
      <w:r w:rsidRPr="35E4AC41">
        <w:rPr>
          <w:rFonts w:ascii="Arial" w:eastAsia="Arial" w:hAnsi="Arial" w:cs="Arial"/>
          <w:b/>
          <w:bCs/>
        </w:rPr>
        <w:t>Planning and Organising -</w:t>
      </w:r>
      <w:r w:rsidRPr="35E4AC41">
        <w:rPr>
          <w:rFonts w:ascii="Arial" w:eastAsia="Arial" w:hAnsi="Arial" w:cs="Arial"/>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47FD3DB7" w14:textId="1A053537" w:rsidR="1EC148B9" w:rsidRDefault="1EC148B9" w:rsidP="35E4AC41">
      <w:pPr>
        <w:pStyle w:val="ListParagraph"/>
        <w:numPr>
          <w:ilvl w:val="0"/>
          <w:numId w:val="5"/>
        </w:numPr>
      </w:pPr>
      <w:r w:rsidRPr="35E4AC41">
        <w:rPr>
          <w:rFonts w:ascii="Arial" w:eastAsia="Arial" w:hAnsi="Arial" w:cs="Arial"/>
          <w:b/>
          <w:bCs/>
        </w:rPr>
        <w:t xml:space="preserve">Problem Solving and Decision Making - </w:t>
      </w:r>
      <w:r w:rsidRPr="35E4AC41">
        <w:rPr>
          <w:rFonts w:ascii="Arial" w:eastAsia="Arial" w:hAnsi="Arial" w:cs="Arial"/>
        </w:rPr>
        <w:t xml:space="preserve">Ability to formulate independently a range of options for new or unfamiliar situations and to select the appropriate course of action to produce a logical, practical and acceptable solution. An ability to make independent decisions of a relatively uniform nature. </w:t>
      </w:r>
    </w:p>
    <w:p w14:paraId="7BE4BF72" w14:textId="03606CC6" w:rsidR="1EC148B9" w:rsidRDefault="1EC148B9" w:rsidP="35E4AC41">
      <w:pPr>
        <w:pStyle w:val="ListParagraph"/>
        <w:numPr>
          <w:ilvl w:val="0"/>
          <w:numId w:val="5"/>
        </w:numPr>
      </w:pPr>
      <w:r w:rsidRPr="35E4AC41">
        <w:rPr>
          <w:rFonts w:ascii="Arial" w:eastAsia="Arial" w:hAnsi="Arial" w:cs="Arial"/>
          <w:b/>
          <w:bCs/>
        </w:rPr>
        <w:t xml:space="preserve">Creative Skills - </w:t>
      </w:r>
      <w:r w:rsidRPr="35E4AC41">
        <w:rPr>
          <w:rFonts w:ascii="Arial" w:eastAsia="Arial" w:hAnsi="Arial" w:cs="Arial"/>
        </w:rPr>
        <w:t xml:space="preserve">Ability to find creative solutions where there are no existing parameters or procedural framework. </w:t>
      </w:r>
    </w:p>
    <w:p w14:paraId="0F0FF40D" w14:textId="70E2868B" w:rsidR="1EC148B9" w:rsidRDefault="1EC148B9" w:rsidP="35E4AC41">
      <w:pPr>
        <w:pStyle w:val="ListParagraph"/>
        <w:numPr>
          <w:ilvl w:val="0"/>
          <w:numId w:val="5"/>
        </w:numPr>
      </w:pPr>
      <w:r w:rsidRPr="35E4AC41">
        <w:rPr>
          <w:rFonts w:ascii="Arial" w:eastAsia="Arial" w:hAnsi="Arial" w:cs="Arial"/>
          <w:b/>
          <w:bCs/>
        </w:rPr>
        <w:t>Strategic Thinking -</w:t>
      </w:r>
      <w:r w:rsidRPr="35E4AC41">
        <w:rPr>
          <w:rFonts w:ascii="Arial" w:eastAsia="Arial" w:hAnsi="Arial" w:cs="Arial"/>
        </w:rPr>
        <w:t xml:space="preserve"> Understands the importance of organisational strategy and how they contribute to it. </w:t>
      </w:r>
    </w:p>
    <w:p w14:paraId="63F0064E" w14:textId="4B1D0D83" w:rsidR="1EC148B9" w:rsidRDefault="1EC148B9" w:rsidP="35E4AC41">
      <w:pPr>
        <w:pStyle w:val="ListParagraph"/>
        <w:numPr>
          <w:ilvl w:val="0"/>
          <w:numId w:val="5"/>
        </w:numPr>
      </w:pPr>
      <w:r w:rsidRPr="35E4AC41">
        <w:rPr>
          <w:rFonts w:ascii="Arial" w:eastAsia="Arial" w:hAnsi="Arial" w:cs="Arial"/>
          <w:b/>
          <w:bCs/>
        </w:rPr>
        <w:t>Administrative Skills -</w:t>
      </w:r>
      <w:r w:rsidRPr="35E4AC41">
        <w:rPr>
          <w:rFonts w:ascii="Arial" w:eastAsia="Arial" w:hAnsi="Arial" w:cs="Arial"/>
        </w:rPr>
        <w:t xml:space="preserve"> Have some familiarity with information technology, including excel and word packages.</w:t>
      </w:r>
    </w:p>
    <w:p w14:paraId="4B31028A" w14:textId="5EB33316" w:rsidR="36520A1F" w:rsidRDefault="36520A1F" w:rsidP="35E4AC41">
      <w:r>
        <w:rPr>
          <w:noProof/>
        </w:rPr>
        <w:lastRenderedPageBreak/>
        <w:drawing>
          <wp:inline distT="0" distB="0" distL="0" distR="0" wp14:anchorId="2D5097C0" wp14:editId="3F363F64">
            <wp:extent cx="6562725" cy="328136"/>
            <wp:effectExtent l="0" t="0" r="0" b="0"/>
            <wp:docPr id="1199379588" name="Picture 119937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62725" cy="328136"/>
                    </a:xfrm>
                    <a:prstGeom prst="rect">
                      <a:avLst/>
                    </a:prstGeom>
                  </pic:spPr>
                </pic:pic>
              </a:graphicData>
            </a:graphic>
          </wp:inline>
        </w:drawing>
      </w:r>
    </w:p>
    <w:p w14:paraId="3709E3CC" w14:textId="2FD682D0" w:rsidR="36520A1F" w:rsidRDefault="36520A1F" w:rsidP="35E4AC41">
      <w:pPr>
        <w:pStyle w:val="ListParagraph"/>
        <w:numPr>
          <w:ilvl w:val="0"/>
          <w:numId w:val="5"/>
        </w:numPr>
      </w:pPr>
      <w:r w:rsidRPr="35E4AC41">
        <w:rPr>
          <w:rFonts w:eastAsia="Gill Sans" w:cs="Gill Sans"/>
        </w:rPr>
        <w:t xml:space="preserve">Possess relevant qualification or equivalent relevant experience - </w:t>
      </w:r>
      <w:proofErr w:type="spellStart"/>
      <w:r w:rsidRPr="35E4AC41">
        <w:rPr>
          <w:rFonts w:eastAsia="Gill Sans" w:cs="Gill Sans"/>
        </w:rPr>
        <w:t>DipSW</w:t>
      </w:r>
      <w:proofErr w:type="spellEnd"/>
      <w:r w:rsidRPr="35E4AC41">
        <w:rPr>
          <w:rFonts w:eastAsia="Gill Sans" w:cs="Gill Sans"/>
        </w:rPr>
        <w:t xml:space="preserve">, Degree in Social Work, Qualified Probation Officer PCEP (Professional Certificate in Effective Practice), NVQ Level 4 in Community Justice. </w:t>
      </w:r>
    </w:p>
    <w:p w14:paraId="7A3C61D5" w14:textId="7F227F1A" w:rsidR="36520A1F" w:rsidRDefault="36520A1F" w:rsidP="35E4AC41">
      <w:pPr>
        <w:pStyle w:val="ListParagraph"/>
        <w:numPr>
          <w:ilvl w:val="0"/>
          <w:numId w:val="5"/>
        </w:numPr>
      </w:pPr>
      <w:r w:rsidRPr="35E4AC41">
        <w:rPr>
          <w:rFonts w:eastAsia="Gill Sans" w:cs="Gill Sans"/>
        </w:rPr>
        <w:t>Consent to and apply for an enhanced disclosure check</w:t>
      </w:r>
    </w:p>
    <w:sectPr w:rsidR="36520A1F">
      <w:pgSz w:w="11905" w:h="16837"/>
      <w:pgMar w:top="1008" w:right="1152" w:bottom="1008" w:left="1152" w:header="144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FF56" w14:textId="77777777" w:rsidR="00BC5B51" w:rsidRDefault="00BC5B51" w:rsidP="00FE1A6B">
      <w:r>
        <w:separator/>
      </w:r>
    </w:p>
  </w:endnote>
  <w:endnote w:type="continuationSeparator" w:id="0">
    <w:p w14:paraId="54D67B2F" w14:textId="77777777" w:rsidR="00BC5B51" w:rsidRDefault="00BC5B51" w:rsidP="00FE1A6B">
      <w:r>
        <w:continuationSeparator/>
      </w:r>
    </w:p>
  </w:endnote>
  <w:endnote w:type="continuationNotice" w:id="1">
    <w:p w14:paraId="1E0A3A1B" w14:textId="77777777" w:rsidR="00BC5B51" w:rsidRDefault="00BC5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67CC" w14:textId="77777777" w:rsidR="00BC5B51" w:rsidRDefault="00BC5B51" w:rsidP="00FE1A6B">
      <w:r>
        <w:separator/>
      </w:r>
    </w:p>
  </w:footnote>
  <w:footnote w:type="continuationSeparator" w:id="0">
    <w:p w14:paraId="652F7E9A" w14:textId="77777777" w:rsidR="00BC5B51" w:rsidRDefault="00BC5B51" w:rsidP="00FE1A6B">
      <w:r>
        <w:continuationSeparator/>
      </w:r>
    </w:p>
  </w:footnote>
  <w:footnote w:type="continuationNotice" w:id="1">
    <w:p w14:paraId="55A0FF0C" w14:textId="77777777" w:rsidR="00BC5B51" w:rsidRDefault="00BC5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4D50"/>
    <w:multiLevelType w:val="hybridMultilevel"/>
    <w:tmpl w:val="801E9742"/>
    <w:lvl w:ilvl="0" w:tplc="37147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B6D2A"/>
    <w:multiLevelType w:val="multilevel"/>
    <w:tmpl w:val="556C9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F5835"/>
    <w:multiLevelType w:val="hybridMultilevel"/>
    <w:tmpl w:val="36D63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171F6"/>
    <w:multiLevelType w:val="hybridMultilevel"/>
    <w:tmpl w:val="9448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E1A4E"/>
    <w:multiLevelType w:val="multilevel"/>
    <w:tmpl w:val="B47E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801FE5"/>
    <w:multiLevelType w:val="hybridMultilevel"/>
    <w:tmpl w:val="AFD40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861B3F"/>
    <w:multiLevelType w:val="multilevel"/>
    <w:tmpl w:val="D1DA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E097E4"/>
    <w:multiLevelType w:val="hybridMultilevel"/>
    <w:tmpl w:val="52BA23D0"/>
    <w:lvl w:ilvl="0" w:tplc="68FE7212">
      <w:start w:val="1"/>
      <w:numFmt w:val="bullet"/>
      <w:lvlText w:val=""/>
      <w:lvlJc w:val="left"/>
      <w:pPr>
        <w:ind w:left="720" w:hanging="360"/>
      </w:pPr>
      <w:rPr>
        <w:rFonts w:ascii="Symbol" w:hAnsi="Symbol" w:hint="default"/>
      </w:rPr>
    </w:lvl>
    <w:lvl w:ilvl="1" w:tplc="C0D2C178">
      <w:start w:val="1"/>
      <w:numFmt w:val="bullet"/>
      <w:lvlText w:val="o"/>
      <w:lvlJc w:val="left"/>
      <w:pPr>
        <w:ind w:left="1440" w:hanging="360"/>
      </w:pPr>
      <w:rPr>
        <w:rFonts w:ascii="Courier New" w:hAnsi="Courier New" w:hint="default"/>
      </w:rPr>
    </w:lvl>
    <w:lvl w:ilvl="2" w:tplc="C438106A">
      <w:start w:val="1"/>
      <w:numFmt w:val="bullet"/>
      <w:lvlText w:val=""/>
      <w:lvlJc w:val="left"/>
      <w:pPr>
        <w:ind w:left="2160" w:hanging="360"/>
      </w:pPr>
      <w:rPr>
        <w:rFonts w:ascii="Wingdings" w:hAnsi="Wingdings" w:hint="default"/>
      </w:rPr>
    </w:lvl>
    <w:lvl w:ilvl="3" w:tplc="FA58C0F4">
      <w:start w:val="1"/>
      <w:numFmt w:val="bullet"/>
      <w:lvlText w:val=""/>
      <w:lvlJc w:val="left"/>
      <w:pPr>
        <w:ind w:left="2880" w:hanging="360"/>
      </w:pPr>
      <w:rPr>
        <w:rFonts w:ascii="Symbol" w:hAnsi="Symbol" w:hint="default"/>
      </w:rPr>
    </w:lvl>
    <w:lvl w:ilvl="4" w:tplc="FBAA4DA8">
      <w:start w:val="1"/>
      <w:numFmt w:val="bullet"/>
      <w:lvlText w:val="o"/>
      <w:lvlJc w:val="left"/>
      <w:pPr>
        <w:ind w:left="3600" w:hanging="360"/>
      </w:pPr>
      <w:rPr>
        <w:rFonts w:ascii="Courier New" w:hAnsi="Courier New" w:hint="default"/>
      </w:rPr>
    </w:lvl>
    <w:lvl w:ilvl="5" w:tplc="78DC14C8">
      <w:start w:val="1"/>
      <w:numFmt w:val="bullet"/>
      <w:lvlText w:val=""/>
      <w:lvlJc w:val="left"/>
      <w:pPr>
        <w:ind w:left="4320" w:hanging="360"/>
      </w:pPr>
      <w:rPr>
        <w:rFonts w:ascii="Wingdings" w:hAnsi="Wingdings" w:hint="default"/>
      </w:rPr>
    </w:lvl>
    <w:lvl w:ilvl="6" w:tplc="8E18A71A">
      <w:start w:val="1"/>
      <w:numFmt w:val="bullet"/>
      <w:lvlText w:val=""/>
      <w:lvlJc w:val="left"/>
      <w:pPr>
        <w:ind w:left="5040" w:hanging="360"/>
      </w:pPr>
      <w:rPr>
        <w:rFonts w:ascii="Symbol" w:hAnsi="Symbol" w:hint="default"/>
      </w:rPr>
    </w:lvl>
    <w:lvl w:ilvl="7" w:tplc="4260D4CA">
      <w:start w:val="1"/>
      <w:numFmt w:val="bullet"/>
      <w:lvlText w:val="o"/>
      <w:lvlJc w:val="left"/>
      <w:pPr>
        <w:ind w:left="5760" w:hanging="360"/>
      </w:pPr>
      <w:rPr>
        <w:rFonts w:ascii="Courier New" w:hAnsi="Courier New" w:hint="default"/>
      </w:rPr>
    </w:lvl>
    <w:lvl w:ilvl="8" w:tplc="FABA4242">
      <w:start w:val="1"/>
      <w:numFmt w:val="bullet"/>
      <w:lvlText w:val=""/>
      <w:lvlJc w:val="left"/>
      <w:pPr>
        <w:ind w:left="6480" w:hanging="360"/>
      </w:pPr>
      <w:rPr>
        <w:rFonts w:ascii="Wingdings" w:hAnsi="Wingdings" w:hint="default"/>
      </w:rPr>
    </w:lvl>
  </w:abstractNum>
  <w:abstractNum w:abstractNumId="8" w15:restartNumberingAfterBreak="0">
    <w:nsid w:val="42FD59DA"/>
    <w:multiLevelType w:val="hybridMultilevel"/>
    <w:tmpl w:val="40740190"/>
    <w:lvl w:ilvl="0" w:tplc="558C317A">
      <w:start w:val="1"/>
      <w:numFmt w:val="bullet"/>
      <w:lvlText w:val=""/>
      <w:lvlJc w:val="left"/>
      <w:pPr>
        <w:ind w:left="720" w:hanging="360"/>
      </w:pPr>
      <w:rPr>
        <w:rFonts w:ascii="Symbol" w:hAnsi="Symbol" w:hint="default"/>
      </w:rPr>
    </w:lvl>
    <w:lvl w:ilvl="1" w:tplc="7D66478A">
      <w:start w:val="1"/>
      <w:numFmt w:val="bullet"/>
      <w:lvlText w:val="o"/>
      <w:lvlJc w:val="left"/>
      <w:pPr>
        <w:ind w:left="1440" w:hanging="360"/>
      </w:pPr>
      <w:rPr>
        <w:rFonts w:ascii="Courier New" w:hAnsi="Courier New" w:hint="default"/>
      </w:rPr>
    </w:lvl>
    <w:lvl w:ilvl="2" w:tplc="02ACC97C">
      <w:start w:val="1"/>
      <w:numFmt w:val="bullet"/>
      <w:lvlText w:val=""/>
      <w:lvlJc w:val="left"/>
      <w:pPr>
        <w:ind w:left="2160" w:hanging="360"/>
      </w:pPr>
      <w:rPr>
        <w:rFonts w:ascii="Wingdings" w:hAnsi="Wingdings" w:hint="default"/>
      </w:rPr>
    </w:lvl>
    <w:lvl w:ilvl="3" w:tplc="2AE060DE">
      <w:start w:val="1"/>
      <w:numFmt w:val="bullet"/>
      <w:lvlText w:val=""/>
      <w:lvlJc w:val="left"/>
      <w:pPr>
        <w:ind w:left="2880" w:hanging="360"/>
      </w:pPr>
      <w:rPr>
        <w:rFonts w:ascii="Symbol" w:hAnsi="Symbol" w:hint="default"/>
      </w:rPr>
    </w:lvl>
    <w:lvl w:ilvl="4" w:tplc="ADD677EC">
      <w:start w:val="1"/>
      <w:numFmt w:val="bullet"/>
      <w:lvlText w:val="o"/>
      <w:lvlJc w:val="left"/>
      <w:pPr>
        <w:ind w:left="3600" w:hanging="360"/>
      </w:pPr>
      <w:rPr>
        <w:rFonts w:ascii="Courier New" w:hAnsi="Courier New" w:hint="default"/>
      </w:rPr>
    </w:lvl>
    <w:lvl w:ilvl="5" w:tplc="2A6A92E8">
      <w:start w:val="1"/>
      <w:numFmt w:val="bullet"/>
      <w:lvlText w:val=""/>
      <w:lvlJc w:val="left"/>
      <w:pPr>
        <w:ind w:left="4320" w:hanging="360"/>
      </w:pPr>
      <w:rPr>
        <w:rFonts w:ascii="Wingdings" w:hAnsi="Wingdings" w:hint="default"/>
      </w:rPr>
    </w:lvl>
    <w:lvl w:ilvl="6" w:tplc="75DC1B68">
      <w:start w:val="1"/>
      <w:numFmt w:val="bullet"/>
      <w:lvlText w:val=""/>
      <w:lvlJc w:val="left"/>
      <w:pPr>
        <w:ind w:left="5040" w:hanging="360"/>
      </w:pPr>
      <w:rPr>
        <w:rFonts w:ascii="Symbol" w:hAnsi="Symbol" w:hint="default"/>
      </w:rPr>
    </w:lvl>
    <w:lvl w:ilvl="7" w:tplc="EEB421B6">
      <w:start w:val="1"/>
      <w:numFmt w:val="bullet"/>
      <w:lvlText w:val="o"/>
      <w:lvlJc w:val="left"/>
      <w:pPr>
        <w:ind w:left="5760" w:hanging="360"/>
      </w:pPr>
      <w:rPr>
        <w:rFonts w:ascii="Courier New" w:hAnsi="Courier New" w:hint="default"/>
      </w:rPr>
    </w:lvl>
    <w:lvl w:ilvl="8" w:tplc="95322482">
      <w:start w:val="1"/>
      <w:numFmt w:val="bullet"/>
      <w:lvlText w:val=""/>
      <w:lvlJc w:val="left"/>
      <w:pPr>
        <w:ind w:left="6480" w:hanging="360"/>
      </w:pPr>
      <w:rPr>
        <w:rFonts w:ascii="Wingdings" w:hAnsi="Wingdings" w:hint="default"/>
      </w:rPr>
    </w:lvl>
  </w:abstractNum>
  <w:abstractNum w:abstractNumId="9" w15:restartNumberingAfterBreak="0">
    <w:nsid w:val="44D030AD"/>
    <w:multiLevelType w:val="multilevel"/>
    <w:tmpl w:val="14E4B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CA6061"/>
    <w:multiLevelType w:val="hybridMultilevel"/>
    <w:tmpl w:val="C932FEEE"/>
    <w:lvl w:ilvl="0" w:tplc="914CBAAA">
      <w:start w:val="1"/>
      <w:numFmt w:val="decimal"/>
      <w:lvlText w:val="%1)"/>
      <w:lvlJc w:val="left"/>
      <w:pPr>
        <w:ind w:left="720" w:hanging="360"/>
      </w:pPr>
      <w:rPr>
        <w:rFonts w:hint="default"/>
        <w:color w:val="auto"/>
        <w:sz w:val="22"/>
      </w:rPr>
    </w:lvl>
    <w:lvl w:ilvl="1" w:tplc="A6581706">
      <w:start w:val="1"/>
      <w:numFmt w:val="bullet"/>
      <w:lvlText w:val="o"/>
      <w:lvlJc w:val="left"/>
      <w:pPr>
        <w:ind w:left="1440" w:hanging="360"/>
      </w:pPr>
      <w:rPr>
        <w:rFonts w:ascii="Courier New" w:hAnsi="Courier New" w:cs="Courier New" w:hint="default"/>
        <w:color w:val="A5A5A5"/>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0609EA"/>
    <w:multiLevelType w:val="hybridMultilevel"/>
    <w:tmpl w:val="5D76F240"/>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14C13"/>
    <w:multiLevelType w:val="hybridMultilevel"/>
    <w:tmpl w:val="0936A51C"/>
    <w:lvl w:ilvl="0" w:tplc="D3423434">
      <w:start w:val="1"/>
      <w:numFmt w:val="decimal"/>
      <w:lvlText w:val="%1)"/>
      <w:lvlJc w:val="left"/>
      <w:pPr>
        <w:ind w:left="720" w:hanging="360"/>
      </w:pPr>
      <w:rPr>
        <w:rFonts w:hint="default"/>
        <w:color w:val="auto"/>
        <w:sz w:val="22"/>
      </w:rPr>
    </w:lvl>
    <w:lvl w:ilvl="1" w:tplc="A6581706">
      <w:start w:val="1"/>
      <w:numFmt w:val="bullet"/>
      <w:lvlText w:val="o"/>
      <w:lvlJc w:val="left"/>
      <w:pPr>
        <w:ind w:left="1440" w:hanging="360"/>
      </w:pPr>
      <w:rPr>
        <w:rFonts w:ascii="Courier New" w:hAnsi="Courier New" w:cs="Courier New" w:hint="default"/>
        <w:color w:val="A5A5A5"/>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8E21CD"/>
    <w:multiLevelType w:val="multilevel"/>
    <w:tmpl w:val="BE78A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0B2204"/>
    <w:multiLevelType w:val="hybridMultilevel"/>
    <w:tmpl w:val="63CAA49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072EAC"/>
    <w:multiLevelType w:val="hybridMultilevel"/>
    <w:tmpl w:val="F2E03DFC"/>
    <w:lvl w:ilvl="0" w:tplc="75DABF8C">
      <w:start w:val="1"/>
      <w:numFmt w:val="bullet"/>
      <w:lvlText w:val=""/>
      <w:lvlJc w:val="left"/>
      <w:pPr>
        <w:ind w:left="720" w:hanging="360"/>
      </w:pPr>
      <w:rPr>
        <w:rFonts w:ascii="Symbol" w:hAnsi="Symbol" w:hint="default"/>
      </w:rPr>
    </w:lvl>
    <w:lvl w:ilvl="1" w:tplc="13B0C0E2">
      <w:start w:val="1"/>
      <w:numFmt w:val="bullet"/>
      <w:lvlText w:val="o"/>
      <w:lvlJc w:val="left"/>
      <w:pPr>
        <w:ind w:left="1440" w:hanging="360"/>
      </w:pPr>
      <w:rPr>
        <w:rFonts w:ascii="Courier New" w:hAnsi="Courier New" w:hint="default"/>
      </w:rPr>
    </w:lvl>
    <w:lvl w:ilvl="2" w:tplc="4A481EBA">
      <w:start w:val="1"/>
      <w:numFmt w:val="bullet"/>
      <w:lvlText w:val=""/>
      <w:lvlJc w:val="left"/>
      <w:pPr>
        <w:ind w:left="2160" w:hanging="360"/>
      </w:pPr>
      <w:rPr>
        <w:rFonts w:ascii="Wingdings" w:hAnsi="Wingdings" w:hint="default"/>
      </w:rPr>
    </w:lvl>
    <w:lvl w:ilvl="3" w:tplc="4CF0FF70">
      <w:start w:val="1"/>
      <w:numFmt w:val="bullet"/>
      <w:lvlText w:val=""/>
      <w:lvlJc w:val="left"/>
      <w:pPr>
        <w:ind w:left="2880" w:hanging="360"/>
      </w:pPr>
      <w:rPr>
        <w:rFonts w:ascii="Symbol" w:hAnsi="Symbol" w:hint="default"/>
      </w:rPr>
    </w:lvl>
    <w:lvl w:ilvl="4" w:tplc="2F0E83AA">
      <w:start w:val="1"/>
      <w:numFmt w:val="bullet"/>
      <w:lvlText w:val="o"/>
      <w:lvlJc w:val="left"/>
      <w:pPr>
        <w:ind w:left="3600" w:hanging="360"/>
      </w:pPr>
      <w:rPr>
        <w:rFonts w:ascii="Courier New" w:hAnsi="Courier New" w:hint="default"/>
      </w:rPr>
    </w:lvl>
    <w:lvl w:ilvl="5" w:tplc="B33C771C">
      <w:start w:val="1"/>
      <w:numFmt w:val="bullet"/>
      <w:lvlText w:val=""/>
      <w:lvlJc w:val="left"/>
      <w:pPr>
        <w:ind w:left="4320" w:hanging="360"/>
      </w:pPr>
      <w:rPr>
        <w:rFonts w:ascii="Wingdings" w:hAnsi="Wingdings" w:hint="default"/>
      </w:rPr>
    </w:lvl>
    <w:lvl w:ilvl="6" w:tplc="0CDC9C90">
      <w:start w:val="1"/>
      <w:numFmt w:val="bullet"/>
      <w:lvlText w:val=""/>
      <w:lvlJc w:val="left"/>
      <w:pPr>
        <w:ind w:left="5040" w:hanging="360"/>
      </w:pPr>
      <w:rPr>
        <w:rFonts w:ascii="Symbol" w:hAnsi="Symbol" w:hint="default"/>
      </w:rPr>
    </w:lvl>
    <w:lvl w:ilvl="7" w:tplc="D5D87662">
      <w:start w:val="1"/>
      <w:numFmt w:val="bullet"/>
      <w:lvlText w:val="o"/>
      <w:lvlJc w:val="left"/>
      <w:pPr>
        <w:ind w:left="5760" w:hanging="360"/>
      </w:pPr>
      <w:rPr>
        <w:rFonts w:ascii="Courier New" w:hAnsi="Courier New" w:hint="default"/>
      </w:rPr>
    </w:lvl>
    <w:lvl w:ilvl="8" w:tplc="27FEB622">
      <w:start w:val="1"/>
      <w:numFmt w:val="bullet"/>
      <w:lvlText w:val=""/>
      <w:lvlJc w:val="left"/>
      <w:pPr>
        <w:ind w:left="6480" w:hanging="360"/>
      </w:pPr>
      <w:rPr>
        <w:rFonts w:ascii="Wingdings" w:hAnsi="Wingdings" w:hint="default"/>
      </w:rPr>
    </w:lvl>
  </w:abstractNum>
  <w:abstractNum w:abstractNumId="16" w15:restartNumberingAfterBreak="0">
    <w:nsid w:val="64AE02B7"/>
    <w:multiLevelType w:val="hybridMultilevel"/>
    <w:tmpl w:val="32B49FCA"/>
    <w:lvl w:ilvl="0" w:tplc="71DA40E0">
      <w:start w:val="1"/>
      <w:numFmt w:val="bullet"/>
      <w:lvlText w:val=""/>
      <w:lvlJc w:val="left"/>
      <w:pPr>
        <w:ind w:left="720" w:hanging="360"/>
      </w:pPr>
      <w:rPr>
        <w:rFonts w:ascii="Symbol" w:hAnsi="Symbol" w:hint="default"/>
      </w:rPr>
    </w:lvl>
    <w:lvl w:ilvl="1" w:tplc="346ECC3A">
      <w:start w:val="1"/>
      <w:numFmt w:val="bullet"/>
      <w:lvlText w:val="o"/>
      <w:lvlJc w:val="left"/>
      <w:pPr>
        <w:ind w:left="1440" w:hanging="360"/>
      </w:pPr>
      <w:rPr>
        <w:rFonts w:ascii="Courier New" w:hAnsi="Courier New" w:hint="default"/>
      </w:rPr>
    </w:lvl>
    <w:lvl w:ilvl="2" w:tplc="51361376">
      <w:start w:val="1"/>
      <w:numFmt w:val="bullet"/>
      <w:lvlText w:val=""/>
      <w:lvlJc w:val="left"/>
      <w:pPr>
        <w:ind w:left="2160" w:hanging="360"/>
      </w:pPr>
      <w:rPr>
        <w:rFonts w:ascii="Wingdings" w:hAnsi="Wingdings" w:hint="default"/>
      </w:rPr>
    </w:lvl>
    <w:lvl w:ilvl="3" w:tplc="EA98831E">
      <w:start w:val="1"/>
      <w:numFmt w:val="bullet"/>
      <w:lvlText w:val=""/>
      <w:lvlJc w:val="left"/>
      <w:pPr>
        <w:ind w:left="2880" w:hanging="360"/>
      </w:pPr>
      <w:rPr>
        <w:rFonts w:ascii="Symbol" w:hAnsi="Symbol" w:hint="default"/>
      </w:rPr>
    </w:lvl>
    <w:lvl w:ilvl="4" w:tplc="AB9C0612">
      <w:start w:val="1"/>
      <w:numFmt w:val="bullet"/>
      <w:lvlText w:val="o"/>
      <w:lvlJc w:val="left"/>
      <w:pPr>
        <w:ind w:left="3600" w:hanging="360"/>
      </w:pPr>
      <w:rPr>
        <w:rFonts w:ascii="Courier New" w:hAnsi="Courier New" w:hint="default"/>
      </w:rPr>
    </w:lvl>
    <w:lvl w:ilvl="5" w:tplc="1C762A0E">
      <w:start w:val="1"/>
      <w:numFmt w:val="bullet"/>
      <w:lvlText w:val=""/>
      <w:lvlJc w:val="left"/>
      <w:pPr>
        <w:ind w:left="4320" w:hanging="360"/>
      </w:pPr>
      <w:rPr>
        <w:rFonts w:ascii="Wingdings" w:hAnsi="Wingdings" w:hint="default"/>
      </w:rPr>
    </w:lvl>
    <w:lvl w:ilvl="6" w:tplc="D8AE24EC">
      <w:start w:val="1"/>
      <w:numFmt w:val="bullet"/>
      <w:lvlText w:val=""/>
      <w:lvlJc w:val="left"/>
      <w:pPr>
        <w:ind w:left="5040" w:hanging="360"/>
      </w:pPr>
      <w:rPr>
        <w:rFonts w:ascii="Symbol" w:hAnsi="Symbol" w:hint="default"/>
      </w:rPr>
    </w:lvl>
    <w:lvl w:ilvl="7" w:tplc="EDF0D3E2">
      <w:start w:val="1"/>
      <w:numFmt w:val="bullet"/>
      <w:lvlText w:val="o"/>
      <w:lvlJc w:val="left"/>
      <w:pPr>
        <w:ind w:left="5760" w:hanging="360"/>
      </w:pPr>
      <w:rPr>
        <w:rFonts w:ascii="Courier New" w:hAnsi="Courier New" w:hint="default"/>
      </w:rPr>
    </w:lvl>
    <w:lvl w:ilvl="8" w:tplc="46F22D74">
      <w:start w:val="1"/>
      <w:numFmt w:val="bullet"/>
      <w:lvlText w:val=""/>
      <w:lvlJc w:val="left"/>
      <w:pPr>
        <w:ind w:left="6480" w:hanging="360"/>
      </w:pPr>
      <w:rPr>
        <w:rFonts w:ascii="Wingdings" w:hAnsi="Wingdings" w:hint="default"/>
      </w:rPr>
    </w:lvl>
  </w:abstractNum>
  <w:abstractNum w:abstractNumId="17" w15:restartNumberingAfterBreak="0">
    <w:nsid w:val="69022DC1"/>
    <w:multiLevelType w:val="hybridMultilevel"/>
    <w:tmpl w:val="25964436"/>
    <w:lvl w:ilvl="0" w:tplc="EF08918E">
      <w:start w:val="1"/>
      <w:numFmt w:val="bullet"/>
      <w:lvlText w:val=""/>
      <w:lvlJc w:val="left"/>
      <w:pPr>
        <w:ind w:left="720" w:hanging="360"/>
      </w:pPr>
      <w:rPr>
        <w:rFonts w:ascii="Symbol" w:hAnsi="Symbol" w:hint="default"/>
        <w:color w:val="EC008C"/>
        <w:sz w:val="22"/>
      </w:rPr>
    </w:lvl>
    <w:lvl w:ilvl="1" w:tplc="A6581706">
      <w:start w:val="1"/>
      <w:numFmt w:val="bullet"/>
      <w:lvlText w:val="o"/>
      <w:lvlJc w:val="left"/>
      <w:pPr>
        <w:ind w:left="1440" w:hanging="360"/>
      </w:pPr>
      <w:rPr>
        <w:rFonts w:ascii="Courier New" w:hAnsi="Courier New" w:cs="Courier New" w:hint="default"/>
        <w:color w:val="A5A5A5"/>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565FFB"/>
    <w:multiLevelType w:val="hybridMultilevel"/>
    <w:tmpl w:val="0B202D9E"/>
    <w:lvl w:ilvl="0" w:tplc="08090011">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B810FF"/>
    <w:multiLevelType w:val="multilevel"/>
    <w:tmpl w:val="7226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0E0ACA"/>
    <w:multiLevelType w:val="hybridMultilevel"/>
    <w:tmpl w:val="71F2D572"/>
    <w:lvl w:ilvl="0" w:tplc="37C873A2">
      <w:start w:val="1"/>
      <w:numFmt w:val="decimal"/>
      <w:lvlText w:val="%1)"/>
      <w:lvlJc w:val="left"/>
      <w:pPr>
        <w:ind w:left="720" w:hanging="360"/>
      </w:pPr>
      <w:rPr>
        <w:rFonts w:hint="default"/>
        <w:color w:val="auto"/>
        <w:sz w:val="22"/>
      </w:rPr>
    </w:lvl>
    <w:lvl w:ilvl="1" w:tplc="A6581706">
      <w:start w:val="1"/>
      <w:numFmt w:val="bullet"/>
      <w:lvlText w:val="o"/>
      <w:lvlJc w:val="left"/>
      <w:pPr>
        <w:ind w:left="1440" w:hanging="360"/>
      </w:pPr>
      <w:rPr>
        <w:rFonts w:ascii="Courier New" w:hAnsi="Courier New" w:cs="Courier New" w:hint="default"/>
        <w:color w:val="A5A5A5"/>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F319A1"/>
    <w:multiLevelType w:val="hybridMultilevel"/>
    <w:tmpl w:val="CB120CC4"/>
    <w:lvl w:ilvl="0" w:tplc="25627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C1115E"/>
    <w:multiLevelType w:val="hybridMultilevel"/>
    <w:tmpl w:val="DB6420DA"/>
    <w:lvl w:ilvl="0" w:tplc="D4B60AA8">
      <w:start w:val="1"/>
      <w:numFmt w:val="bullet"/>
      <w:lvlText w:val=""/>
      <w:lvlJc w:val="left"/>
      <w:pPr>
        <w:ind w:left="720" w:hanging="360"/>
      </w:pPr>
      <w:rPr>
        <w:rFonts w:ascii="Symbol" w:hAnsi="Symbol" w:hint="default"/>
      </w:rPr>
    </w:lvl>
    <w:lvl w:ilvl="1" w:tplc="2F1007B8">
      <w:start w:val="1"/>
      <w:numFmt w:val="bullet"/>
      <w:lvlText w:val="o"/>
      <w:lvlJc w:val="left"/>
      <w:pPr>
        <w:ind w:left="1440" w:hanging="360"/>
      </w:pPr>
      <w:rPr>
        <w:rFonts w:ascii="Courier New" w:hAnsi="Courier New" w:hint="default"/>
      </w:rPr>
    </w:lvl>
    <w:lvl w:ilvl="2" w:tplc="76541050">
      <w:start w:val="1"/>
      <w:numFmt w:val="bullet"/>
      <w:lvlText w:val=""/>
      <w:lvlJc w:val="left"/>
      <w:pPr>
        <w:ind w:left="2160" w:hanging="360"/>
      </w:pPr>
      <w:rPr>
        <w:rFonts w:ascii="Wingdings" w:hAnsi="Wingdings" w:hint="default"/>
      </w:rPr>
    </w:lvl>
    <w:lvl w:ilvl="3" w:tplc="14068C96">
      <w:start w:val="1"/>
      <w:numFmt w:val="bullet"/>
      <w:lvlText w:val=""/>
      <w:lvlJc w:val="left"/>
      <w:pPr>
        <w:ind w:left="2880" w:hanging="360"/>
      </w:pPr>
      <w:rPr>
        <w:rFonts w:ascii="Symbol" w:hAnsi="Symbol" w:hint="default"/>
      </w:rPr>
    </w:lvl>
    <w:lvl w:ilvl="4" w:tplc="BFDAC7E2">
      <w:start w:val="1"/>
      <w:numFmt w:val="bullet"/>
      <w:lvlText w:val="o"/>
      <w:lvlJc w:val="left"/>
      <w:pPr>
        <w:ind w:left="3600" w:hanging="360"/>
      </w:pPr>
      <w:rPr>
        <w:rFonts w:ascii="Courier New" w:hAnsi="Courier New" w:hint="default"/>
      </w:rPr>
    </w:lvl>
    <w:lvl w:ilvl="5" w:tplc="A40CF65A">
      <w:start w:val="1"/>
      <w:numFmt w:val="bullet"/>
      <w:lvlText w:val=""/>
      <w:lvlJc w:val="left"/>
      <w:pPr>
        <w:ind w:left="4320" w:hanging="360"/>
      </w:pPr>
      <w:rPr>
        <w:rFonts w:ascii="Wingdings" w:hAnsi="Wingdings" w:hint="default"/>
      </w:rPr>
    </w:lvl>
    <w:lvl w:ilvl="6" w:tplc="6F8A5CD4">
      <w:start w:val="1"/>
      <w:numFmt w:val="bullet"/>
      <w:lvlText w:val=""/>
      <w:lvlJc w:val="left"/>
      <w:pPr>
        <w:ind w:left="5040" w:hanging="360"/>
      </w:pPr>
      <w:rPr>
        <w:rFonts w:ascii="Symbol" w:hAnsi="Symbol" w:hint="default"/>
      </w:rPr>
    </w:lvl>
    <w:lvl w:ilvl="7" w:tplc="96D88974">
      <w:start w:val="1"/>
      <w:numFmt w:val="bullet"/>
      <w:lvlText w:val="o"/>
      <w:lvlJc w:val="left"/>
      <w:pPr>
        <w:ind w:left="5760" w:hanging="360"/>
      </w:pPr>
      <w:rPr>
        <w:rFonts w:ascii="Courier New" w:hAnsi="Courier New" w:hint="default"/>
      </w:rPr>
    </w:lvl>
    <w:lvl w:ilvl="8" w:tplc="A6BE35CA">
      <w:start w:val="1"/>
      <w:numFmt w:val="bullet"/>
      <w:lvlText w:val=""/>
      <w:lvlJc w:val="left"/>
      <w:pPr>
        <w:ind w:left="6480" w:hanging="360"/>
      </w:pPr>
      <w:rPr>
        <w:rFonts w:ascii="Wingdings" w:hAnsi="Wingdings" w:hint="default"/>
      </w:rPr>
    </w:lvl>
  </w:abstractNum>
  <w:num w:numId="1" w16cid:durableId="376662659">
    <w:abstractNumId w:val="16"/>
  </w:num>
  <w:num w:numId="2" w16cid:durableId="879980724">
    <w:abstractNumId w:val="8"/>
  </w:num>
  <w:num w:numId="3" w16cid:durableId="415326349">
    <w:abstractNumId w:val="7"/>
  </w:num>
  <w:num w:numId="4" w16cid:durableId="1782262395">
    <w:abstractNumId w:val="22"/>
  </w:num>
  <w:num w:numId="5" w16cid:durableId="203252112">
    <w:abstractNumId w:val="15"/>
  </w:num>
  <w:num w:numId="6" w16cid:durableId="621300735">
    <w:abstractNumId w:val="5"/>
  </w:num>
  <w:num w:numId="7" w16cid:durableId="1150752276">
    <w:abstractNumId w:val="21"/>
  </w:num>
  <w:num w:numId="8" w16cid:durableId="952202818">
    <w:abstractNumId w:val="11"/>
  </w:num>
  <w:num w:numId="9" w16cid:durableId="641543727">
    <w:abstractNumId w:val="14"/>
  </w:num>
  <w:num w:numId="10" w16cid:durableId="218903793">
    <w:abstractNumId w:val="18"/>
  </w:num>
  <w:num w:numId="11" w16cid:durableId="1251306628">
    <w:abstractNumId w:val="2"/>
  </w:num>
  <w:num w:numId="12" w16cid:durableId="1367683782">
    <w:abstractNumId w:val="17"/>
  </w:num>
  <w:num w:numId="13" w16cid:durableId="197662499">
    <w:abstractNumId w:val="17"/>
  </w:num>
  <w:num w:numId="14" w16cid:durableId="1197155786">
    <w:abstractNumId w:val="10"/>
  </w:num>
  <w:num w:numId="15" w16cid:durableId="2129273924">
    <w:abstractNumId w:val="20"/>
  </w:num>
  <w:num w:numId="16" w16cid:durableId="241187869">
    <w:abstractNumId w:val="0"/>
  </w:num>
  <w:num w:numId="17" w16cid:durableId="1903786027">
    <w:abstractNumId w:val="13"/>
  </w:num>
  <w:num w:numId="18" w16cid:durableId="1805654267">
    <w:abstractNumId w:val="1"/>
  </w:num>
  <w:num w:numId="19" w16cid:durableId="43334352">
    <w:abstractNumId w:val="12"/>
  </w:num>
  <w:num w:numId="20" w16cid:durableId="188372816">
    <w:abstractNumId w:val="9"/>
  </w:num>
  <w:num w:numId="21" w16cid:durableId="1296985778">
    <w:abstractNumId w:val="19"/>
  </w:num>
  <w:num w:numId="22" w16cid:durableId="1701927567">
    <w:abstractNumId w:val="4"/>
  </w:num>
  <w:num w:numId="23" w16cid:durableId="2083941933">
    <w:abstractNumId w:val="6"/>
  </w:num>
  <w:num w:numId="24" w16cid:durableId="43452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66"/>
    <w:rsid w:val="000163FE"/>
    <w:rsid w:val="00016AE7"/>
    <w:rsid w:val="00026069"/>
    <w:rsid w:val="0005438B"/>
    <w:rsid w:val="00067398"/>
    <w:rsid w:val="00092100"/>
    <w:rsid w:val="00103930"/>
    <w:rsid w:val="001961F3"/>
    <w:rsid w:val="001D0EF3"/>
    <w:rsid w:val="001E48D5"/>
    <w:rsid w:val="001F3E8F"/>
    <w:rsid w:val="002270A4"/>
    <w:rsid w:val="0027178F"/>
    <w:rsid w:val="002B7913"/>
    <w:rsid w:val="002D339B"/>
    <w:rsid w:val="0032104B"/>
    <w:rsid w:val="00371088"/>
    <w:rsid w:val="003F2A14"/>
    <w:rsid w:val="003F32E0"/>
    <w:rsid w:val="003F6B4B"/>
    <w:rsid w:val="00426A3F"/>
    <w:rsid w:val="004638B7"/>
    <w:rsid w:val="00463A59"/>
    <w:rsid w:val="00474A7C"/>
    <w:rsid w:val="004844EF"/>
    <w:rsid w:val="004B2141"/>
    <w:rsid w:val="004D0D72"/>
    <w:rsid w:val="004E52EA"/>
    <w:rsid w:val="0050088F"/>
    <w:rsid w:val="00585042"/>
    <w:rsid w:val="005D1ADA"/>
    <w:rsid w:val="005F7255"/>
    <w:rsid w:val="00607E56"/>
    <w:rsid w:val="00611906"/>
    <w:rsid w:val="0064455F"/>
    <w:rsid w:val="00674B0B"/>
    <w:rsid w:val="00690FF7"/>
    <w:rsid w:val="00692336"/>
    <w:rsid w:val="006A4C03"/>
    <w:rsid w:val="006A602A"/>
    <w:rsid w:val="007C793E"/>
    <w:rsid w:val="008047B2"/>
    <w:rsid w:val="00811779"/>
    <w:rsid w:val="0082422F"/>
    <w:rsid w:val="00850AA1"/>
    <w:rsid w:val="00884D0A"/>
    <w:rsid w:val="008A7627"/>
    <w:rsid w:val="008B7B7B"/>
    <w:rsid w:val="00902BB3"/>
    <w:rsid w:val="00914733"/>
    <w:rsid w:val="00954C0D"/>
    <w:rsid w:val="00961249"/>
    <w:rsid w:val="00971932"/>
    <w:rsid w:val="0098504D"/>
    <w:rsid w:val="0098788D"/>
    <w:rsid w:val="009A3F4A"/>
    <w:rsid w:val="009B5D13"/>
    <w:rsid w:val="009D2408"/>
    <w:rsid w:val="009E43C6"/>
    <w:rsid w:val="00A03160"/>
    <w:rsid w:val="00A22938"/>
    <w:rsid w:val="00A33ED1"/>
    <w:rsid w:val="00A56BD2"/>
    <w:rsid w:val="00A66549"/>
    <w:rsid w:val="00AC68F5"/>
    <w:rsid w:val="00AE2557"/>
    <w:rsid w:val="00AE426A"/>
    <w:rsid w:val="00AF44F4"/>
    <w:rsid w:val="00B3755B"/>
    <w:rsid w:val="00B4747A"/>
    <w:rsid w:val="00B70598"/>
    <w:rsid w:val="00B72FFA"/>
    <w:rsid w:val="00B8634D"/>
    <w:rsid w:val="00B876FE"/>
    <w:rsid w:val="00B91619"/>
    <w:rsid w:val="00BC5B51"/>
    <w:rsid w:val="00C06E71"/>
    <w:rsid w:val="00C940F3"/>
    <w:rsid w:val="00C9F0EF"/>
    <w:rsid w:val="00CA047A"/>
    <w:rsid w:val="00CC4A41"/>
    <w:rsid w:val="00CE3B33"/>
    <w:rsid w:val="00D16E31"/>
    <w:rsid w:val="00D21CA8"/>
    <w:rsid w:val="00D44311"/>
    <w:rsid w:val="00D5076E"/>
    <w:rsid w:val="00D554B9"/>
    <w:rsid w:val="00D63966"/>
    <w:rsid w:val="00DA14E0"/>
    <w:rsid w:val="00E115E8"/>
    <w:rsid w:val="00E2660B"/>
    <w:rsid w:val="00E437E4"/>
    <w:rsid w:val="00E625F4"/>
    <w:rsid w:val="00E65D1C"/>
    <w:rsid w:val="00E74927"/>
    <w:rsid w:val="00E86F03"/>
    <w:rsid w:val="00EA0240"/>
    <w:rsid w:val="00EB2F1C"/>
    <w:rsid w:val="00F64F60"/>
    <w:rsid w:val="00FE1A6B"/>
    <w:rsid w:val="01771B92"/>
    <w:rsid w:val="09822D77"/>
    <w:rsid w:val="09894FB9"/>
    <w:rsid w:val="0C663A27"/>
    <w:rsid w:val="0F284BAA"/>
    <w:rsid w:val="10C41C0B"/>
    <w:rsid w:val="14704994"/>
    <w:rsid w:val="15C67756"/>
    <w:rsid w:val="17AE00E7"/>
    <w:rsid w:val="19A76109"/>
    <w:rsid w:val="1B48B57D"/>
    <w:rsid w:val="1D584B4F"/>
    <w:rsid w:val="1D91643C"/>
    <w:rsid w:val="1E80563F"/>
    <w:rsid w:val="1EC148B9"/>
    <w:rsid w:val="1F8AB172"/>
    <w:rsid w:val="2264D55F"/>
    <w:rsid w:val="23920B4E"/>
    <w:rsid w:val="25B97C8A"/>
    <w:rsid w:val="27384682"/>
    <w:rsid w:val="2B242CA7"/>
    <w:rsid w:val="2B7CD294"/>
    <w:rsid w:val="2CE853E8"/>
    <w:rsid w:val="31F98BB5"/>
    <w:rsid w:val="32E3699E"/>
    <w:rsid w:val="33EBBC5C"/>
    <w:rsid w:val="343F01AF"/>
    <w:rsid w:val="35677CD9"/>
    <w:rsid w:val="35E4AC41"/>
    <w:rsid w:val="36520A1F"/>
    <w:rsid w:val="3DB9D7FA"/>
    <w:rsid w:val="44B901C1"/>
    <w:rsid w:val="44C0055B"/>
    <w:rsid w:val="459783C0"/>
    <w:rsid w:val="479A37D4"/>
    <w:rsid w:val="480C9F31"/>
    <w:rsid w:val="48F9D2B2"/>
    <w:rsid w:val="511602E6"/>
    <w:rsid w:val="54D357F0"/>
    <w:rsid w:val="585D39FC"/>
    <w:rsid w:val="6109CD8A"/>
    <w:rsid w:val="63CDA8DB"/>
    <w:rsid w:val="6632041A"/>
    <w:rsid w:val="67790F0E"/>
    <w:rsid w:val="689085F3"/>
    <w:rsid w:val="69D7442A"/>
    <w:rsid w:val="6AE9C8BD"/>
    <w:rsid w:val="6CDB5735"/>
    <w:rsid w:val="6CFC7B25"/>
    <w:rsid w:val="7180FA78"/>
    <w:rsid w:val="73FCC426"/>
    <w:rsid w:val="74C73FA6"/>
    <w:rsid w:val="75846DF6"/>
    <w:rsid w:val="75880089"/>
    <w:rsid w:val="758B85A0"/>
    <w:rsid w:val="75FBF005"/>
    <w:rsid w:val="777D7543"/>
    <w:rsid w:val="7AE0F0C3"/>
    <w:rsid w:val="7B07DA0D"/>
    <w:rsid w:val="7D88ED46"/>
    <w:rsid w:val="7E469279"/>
    <w:rsid w:val="7ED99C33"/>
    <w:rsid w:val="7FE26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58B86"/>
  <w15:chartTrackingRefBased/>
  <w15:docId w15:val="{ACBFF2AA-BA2E-4092-9975-143BE85D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lang w:val="en-GB" w:eastAsia="en-US"/>
    </w:rPr>
  </w:style>
  <w:style w:type="paragraph" w:styleId="Heading3">
    <w:name w:val="heading 3"/>
    <w:basedOn w:val="Normal"/>
    <w:next w:val="Normal"/>
    <w:link w:val="Heading3Char"/>
    <w:uiPriority w:val="9"/>
    <w:semiHidden/>
    <w:unhideWhenUsed/>
    <w:qFormat/>
    <w:rsid w:val="005D1ADA"/>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widowControl w:val="0"/>
      <w:autoSpaceDE w:val="0"/>
      <w:autoSpaceDN w:val="0"/>
      <w:adjustRightInd w:val="0"/>
      <w:jc w:val="center"/>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F60"/>
    <w:pPr>
      <w:ind w:left="720"/>
    </w:pPr>
  </w:style>
  <w:style w:type="character" w:customStyle="1" w:styleId="Heading3Char">
    <w:name w:val="Heading 3 Char"/>
    <w:link w:val="Heading3"/>
    <w:uiPriority w:val="9"/>
    <w:semiHidden/>
    <w:rsid w:val="005D1ADA"/>
    <w:rPr>
      <w:rFonts w:ascii="Calibri Light" w:eastAsia="Times New Roman" w:hAnsi="Calibri Light" w:cs="Times New Roman"/>
      <w:b/>
      <w:bCs/>
      <w:sz w:val="26"/>
      <w:szCs w:val="26"/>
      <w:lang w:eastAsia="en-US"/>
    </w:rPr>
  </w:style>
  <w:style w:type="character" w:customStyle="1" w:styleId="ListParagraphChar">
    <w:name w:val="List Paragraph Char"/>
    <w:link w:val="ListParagraph"/>
    <w:uiPriority w:val="34"/>
    <w:locked/>
    <w:rsid w:val="005D1ADA"/>
    <w:rPr>
      <w:rFonts w:ascii="Gill Sans" w:hAnsi="Gill Sans"/>
      <w:sz w:val="24"/>
      <w:szCs w:val="24"/>
      <w:lang w:eastAsia="en-US"/>
    </w:rPr>
  </w:style>
  <w:style w:type="paragraph" w:styleId="Header">
    <w:name w:val="header"/>
    <w:basedOn w:val="Normal"/>
    <w:link w:val="HeaderChar"/>
    <w:uiPriority w:val="99"/>
    <w:unhideWhenUsed/>
    <w:rsid w:val="00FE1A6B"/>
    <w:pPr>
      <w:tabs>
        <w:tab w:val="center" w:pos="4513"/>
        <w:tab w:val="right" w:pos="9026"/>
      </w:tabs>
    </w:pPr>
  </w:style>
  <w:style w:type="character" w:customStyle="1" w:styleId="HeaderChar">
    <w:name w:val="Header Char"/>
    <w:link w:val="Header"/>
    <w:uiPriority w:val="99"/>
    <w:rsid w:val="00FE1A6B"/>
    <w:rPr>
      <w:rFonts w:ascii="Gill Sans" w:hAnsi="Gill Sans"/>
      <w:sz w:val="24"/>
      <w:szCs w:val="24"/>
      <w:lang w:eastAsia="en-US"/>
    </w:rPr>
  </w:style>
  <w:style w:type="paragraph" w:styleId="Footer">
    <w:name w:val="footer"/>
    <w:basedOn w:val="Normal"/>
    <w:link w:val="FooterChar"/>
    <w:uiPriority w:val="99"/>
    <w:unhideWhenUsed/>
    <w:rsid w:val="00FE1A6B"/>
    <w:pPr>
      <w:tabs>
        <w:tab w:val="center" w:pos="4513"/>
        <w:tab w:val="right" w:pos="9026"/>
      </w:tabs>
    </w:pPr>
  </w:style>
  <w:style w:type="character" w:customStyle="1" w:styleId="FooterChar">
    <w:name w:val="Footer Char"/>
    <w:link w:val="Footer"/>
    <w:uiPriority w:val="99"/>
    <w:rsid w:val="00FE1A6B"/>
    <w:rPr>
      <w:rFonts w:ascii="Gill Sans" w:hAnsi="Gill Sans"/>
      <w:sz w:val="24"/>
      <w:szCs w:val="24"/>
      <w:lang w:eastAsia="en-US"/>
    </w:rPr>
  </w:style>
  <w:style w:type="paragraph" w:styleId="BalloonText">
    <w:name w:val="Balloon Text"/>
    <w:basedOn w:val="Normal"/>
    <w:link w:val="BalloonTextChar"/>
    <w:uiPriority w:val="99"/>
    <w:semiHidden/>
    <w:unhideWhenUsed/>
    <w:rsid w:val="00092100"/>
    <w:rPr>
      <w:rFonts w:ascii="Segoe UI" w:hAnsi="Segoe UI" w:cs="Segoe UI"/>
      <w:sz w:val="18"/>
      <w:szCs w:val="18"/>
    </w:rPr>
  </w:style>
  <w:style w:type="character" w:customStyle="1" w:styleId="BalloonTextChar">
    <w:name w:val="Balloon Text Char"/>
    <w:link w:val="BalloonText"/>
    <w:uiPriority w:val="99"/>
    <w:semiHidden/>
    <w:rsid w:val="00092100"/>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092100"/>
    <w:rPr>
      <w:sz w:val="20"/>
      <w:szCs w:val="20"/>
    </w:rPr>
  </w:style>
  <w:style w:type="character" w:customStyle="1" w:styleId="FootnoteTextChar">
    <w:name w:val="Footnote Text Char"/>
    <w:link w:val="FootnoteText"/>
    <w:uiPriority w:val="99"/>
    <w:semiHidden/>
    <w:rsid w:val="00092100"/>
    <w:rPr>
      <w:rFonts w:ascii="Gill Sans" w:hAnsi="Gill Sans"/>
      <w:lang w:eastAsia="en-US"/>
    </w:rPr>
  </w:style>
  <w:style w:type="character" w:styleId="FootnoteReference">
    <w:name w:val="footnote reference"/>
    <w:uiPriority w:val="99"/>
    <w:semiHidden/>
    <w:unhideWhenUsed/>
    <w:rsid w:val="00092100"/>
    <w:rPr>
      <w:vertAlign w:val="superscript"/>
    </w:rPr>
  </w:style>
  <w:style w:type="character" w:styleId="CommentReference">
    <w:name w:val="annotation reference"/>
    <w:uiPriority w:val="99"/>
    <w:semiHidden/>
    <w:unhideWhenUsed/>
    <w:rsid w:val="00092100"/>
    <w:rPr>
      <w:sz w:val="16"/>
      <w:szCs w:val="16"/>
    </w:rPr>
  </w:style>
  <w:style w:type="paragraph" w:styleId="CommentText">
    <w:name w:val="annotation text"/>
    <w:basedOn w:val="Normal"/>
    <w:link w:val="CommentTextChar"/>
    <w:uiPriority w:val="99"/>
    <w:unhideWhenUsed/>
    <w:rsid w:val="00092100"/>
    <w:rPr>
      <w:sz w:val="20"/>
      <w:szCs w:val="20"/>
    </w:rPr>
  </w:style>
  <w:style w:type="character" w:customStyle="1" w:styleId="CommentTextChar">
    <w:name w:val="Comment Text Char"/>
    <w:link w:val="CommentText"/>
    <w:uiPriority w:val="99"/>
    <w:rsid w:val="00092100"/>
    <w:rPr>
      <w:rFonts w:ascii="Gill Sans" w:hAnsi="Gill Sans"/>
      <w:lang w:eastAsia="en-US"/>
    </w:rPr>
  </w:style>
  <w:style w:type="paragraph" w:styleId="CommentSubject">
    <w:name w:val="annotation subject"/>
    <w:basedOn w:val="CommentText"/>
    <w:next w:val="CommentText"/>
    <w:link w:val="CommentSubjectChar"/>
    <w:uiPriority w:val="99"/>
    <w:semiHidden/>
    <w:unhideWhenUsed/>
    <w:rsid w:val="00092100"/>
    <w:rPr>
      <w:b/>
      <w:bCs/>
    </w:rPr>
  </w:style>
  <w:style w:type="character" w:customStyle="1" w:styleId="CommentSubjectChar">
    <w:name w:val="Comment Subject Char"/>
    <w:link w:val="CommentSubject"/>
    <w:uiPriority w:val="99"/>
    <w:semiHidden/>
    <w:rsid w:val="00092100"/>
    <w:rPr>
      <w:rFonts w:ascii="Gill Sans" w:hAnsi="Gill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6302">
      <w:bodyDiv w:val="1"/>
      <w:marLeft w:val="0"/>
      <w:marRight w:val="0"/>
      <w:marTop w:val="0"/>
      <w:marBottom w:val="0"/>
      <w:divBdr>
        <w:top w:val="none" w:sz="0" w:space="0" w:color="auto"/>
        <w:left w:val="none" w:sz="0" w:space="0" w:color="auto"/>
        <w:bottom w:val="none" w:sz="0" w:space="0" w:color="auto"/>
        <w:right w:val="none" w:sz="0" w:space="0" w:color="auto"/>
      </w:divBdr>
    </w:div>
    <w:div w:id="550993664">
      <w:bodyDiv w:val="1"/>
      <w:marLeft w:val="0"/>
      <w:marRight w:val="0"/>
      <w:marTop w:val="0"/>
      <w:marBottom w:val="0"/>
      <w:divBdr>
        <w:top w:val="none" w:sz="0" w:space="0" w:color="auto"/>
        <w:left w:val="none" w:sz="0" w:space="0" w:color="auto"/>
        <w:bottom w:val="none" w:sz="0" w:space="0" w:color="auto"/>
        <w:right w:val="none" w:sz="0" w:space="0" w:color="auto"/>
      </w:divBdr>
    </w:div>
    <w:div w:id="858202917">
      <w:bodyDiv w:val="1"/>
      <w:marLeft w:val="0"/>
      <w:marRight w:val="0"/>
      <w:marTop w:val="0"/>
      <w:marBottom w:val="0"/>
      <w:divBdr>
        <w:top w:val="none" w:sz="0" w:space="0" w:color="auto"/>
        <w:left w:val="none" w:sz="0" w:space="0" w:color="auto"/>
        <w:bottom w:val="none" w:sz="0" w:space="0" w:color="auto"/>
        <w:right w:val="none" w:sz="0" w:space="0" w:color="auto"/>
      </w:divBdr>
    </w:div>
    <w:div w:id="1130779656">
      <w:bodyDiv w:val="1"/>
      <w:marLeft w:val="0"/>
      <w:marRight w:val="0"/>
      <w:marTop w:val="0"/>
      <w:marBottom w:val="0"/>
      <w:divBdr>
        <w:top w:val="none" w:sz="0" w:space="0" w:color="auto"/>
        <w:left w:val="none" w:sz="0" w:space="0" w:color="auto"/>
        <w:bottom w:val="none" w:sz="0" w:space="0" w:color="auto"/>
        <w:right w:val="none" w:sz="0" w:space="0" w:color="auto"/>
      </w:divBdr>
    </w:div>
    <w:div w:id="1608586211">
      <w:bodyDiv w:val="1"/>
      <w:marLeft w:val="0"/>
      <w:marRight w:val="0"/>
      <w:marTop w:val="0"/>
      <w:marBottom w:val="0"/>
      <w:divBdr>
        <w:top w:val="none" w:sz="0" w:space="0" w:color="auto"/>
        <w:left w:val="none" w:sz="0" w:space="0" w:color="auto"/>
        <w:bottom w:val="none" w:sz="0" w:space="0" w:color="auto"/>
        <w:right w:val="none" w:sz="0" w:space="0" w:color="auto"/>
      </w:divBdr>
    </w:div>
    <w:div w:id="1727558599">
      <w:bodyDiv w:val="1"/>
      <w:marLeft w:val="0"/>
      <w:marRight w:val="0"/>
      <w:marTop w:val="0"/>
      <w:marBottom w:val="0"/>
      <w:divBdr>
        <w:top w:val="none" w:sz="0" w:space="0" w:color="auto"/>
        <w:left w:val="none" w:sz="0" w:space="0" w:color="auto"/>
        <w:bottom w:val="none" w:sz="0" w:space="0" w:color="auto"/>
        <w:right w:val="none" w:sz="0" w:space="0" w:color="auto"/>
      </w:divBdr>
    </w:div>
    <w:div w:id="18740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C3E19366B0AB419349ECB4C3F00069" ma:contentTypeVersion="14" ma:contentTypeDescription="Create a new document." ma:contentTypeScope="" ma:versionID="621ebd4b4384a9f1d70695e799f0b7db">
  <xsd:schema xmlns:xsd="http://www.w3.org/2001/XMLSchema" xmlns:xs="http://www.w3.org/2001/XMLSchema" xmlns:p="http://schemas.microsoft.com/office/2006/metadata/properties" xmlns:ns2="6362a369-2fb5-41ea-b810-f7b2ea1b01d4" xmlns:ns3="61409e4a-1c4e-4ce8-8585-af410df99d58" targetNamespace="http://schemas.microsoft.com/office/2006/metadata/properties" ma:root="true" ma:fieldsID="d75fa966be8611b55d3788a2ee628672" ns2:_="" ns3:_="">
    <xsd:import namespace="6362a369-2fb5-41ea-b810-f7b2ea1b01d4"/>
    <xsd:import namespace="61409e4a-1c4e-4ce8-8585-af410df99d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2a369-2fb5-41ea-b810-f7b2ea1b0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c42543-5bc0-4e0f-98c8-f206464b630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09e4a-1c4e-4ce8-8585-af410df99d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0c263c-ce57-4380-aee5-c11330fcf8f0}" ma:internalName="TaxCatchAll" ma:showField="CatchAllData" ma:web="61409e4a-1c4e-4ce8-8585-af410df99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26E6-DD00-40CF-AB6F-E5529C828568}">
  <ds:schemaRefs>
    <ds:schemaRef ds:uri="http://schemas.microsoft.com/sharepoint/v3/contenttype/forms"/>
  </ds:schemaRefs>
</ds:datastoreItem>
</file>

<file path=customXml/itemProps2.xml><?xml version="1.0" encoding="utf-8"?>
<ds:datastoreItem xmlns:ds="http://schemas.openxmlformats.org/officeDocument/2006/customXml" ds:itemID="{E4CA0577-783D-4692-A7EC-1A15E38A9D09}">
  <ds:schemaRefs>
    <ds:schemaRef ds:uri="http://schemas.openxmlformats.org/officeDocument/2006/bibliography"/>
  </ds:schemaRefs>
</ds:datastoreItem>
</file>

<file path=customXml/itemProps3.xml><?xml version="1.0" encoding="utf-8"?>
<ds:datastoreItem xmlns:ds="http://schemas.openxmlformats.org/officeDocument/2006/customXml" ds:itemID="{8679F36D-BCB8-4247-98BA-571A83CA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2a369-2fb5-41ea-b810-f7b2ea1b01d4"/>
    <ds:schemaRef ds:uri="61409e4a-1c4e-4ce8-8585-af410df9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4783</Characters>
  <Application>Microsoft Office Word</Application>
  <DocSecurity>0</DocSecurity>
  <Lines>39</Lines>
  <Paragraphs>11</Paragraphs>
  <ScaleCrop>false</ScaleCrop>
  <Company>London Borough of Greenwich</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GREENWICH</dc:title>
  <dc:subject/>
  <dc:creator>KDhillon</dc:creator>
  <cp:keywords/>
  <cp:lastModifiedBy>Andrew Rogers</cp:lastModifiedBy>
  <cp:revision>2</cp:revision>
  <dcterms:created xsi:type="dcterms:W3CDTF">2025-04-28T09:09:00Z</dcterms:created>
  <dcterms:modified xsi:type="dcterms:W3CDTF">2025-04-28T09:09:00Z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CatchAll">
    <vt:lpwstr/>
  </property>
  <property fmtid="{D5CDD505-2E9C-101B-9397-08002B2CF9AE}" pid="5" name="lcf76f155ced4ddcb4097134ff3c332f">
    <vt:lpwstr/>
  </property>
</Properties>
</file>