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D81" w:rsidRDefault="00204D81" w:rsidP="00204D8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Ashbury Meadow Primary School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Job Description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Teacher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proofErr w:type="gramStart"/>
      <w:r>
        <w:rPr>
          <w:rFonts w:ascii="Helvetica-Bold" w:hAnsi="Helvetica-Bold" w:cs="Helvetica-Bold"/>
          <w:b/>
          <w:bCs/>
          <w:sz w:val="24"/>
          <w:szCs w:val="24"/>
        </w:rPr>
        <w:t xml:space="preserve">-  </w:t>
      </w:r>
      <w:r>
        <w:rPr>
          <w:rFonts w:ascii="Helvetica-Bold" w:hAnsi="Helvetica-Bold" w:cs="Helvetica-Bold"/>
          <w:b/>
          <w:bCs/>
          <w:sz w:val="24"/>
          <w:szCs w:val="24"/>
        </w:rPr>
        <w:t>Main</w:t>
      </w:r>
      <w:proofErr w:type="gramEnd"/>
      <w:r>
        <w:rPr>
          <w:rFonts w:ascii="Helvetica-Bold" w:hAnsi="Helvetica-Bold" w:cs="Helvetica-Bold"/>
          <w:b/>
          <w:bCs/>
          <w:sz w:val="24"/>
          <w:szCs w:val="24"/>
        </w:rPr>
        <w:t xml:space="preserve"> Scale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post holder will report to the phase leader. Apart from other colleagues in the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school, the main contacts of the job are: Head Teacher, other teaching staff, support</w:t>
      </w:r>
    </w:p>
    <w:p w:rsidR="00C41484" w:rsidRDefault="00204D81" w:rsidP="00204D81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staff and pupils.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Main Duties</w:t>
      </w:r>
      <w:r>
        <w:rPr>
          <w:rFonts w:ascii="Helvetica" w:hAnsi="Helvetica" w:cs="Helvetica"/>
          <w:sz w:val="24"/>
          <w:szCs w:val="24"/>
        </w:rPr>
        <w:t>.</w:t>
      </w:r>
    </w:p>
    <w:p w:rsidR="00204D81" w:rsidRPr="00204D81" w:rsidRDefault="00204D81" w:rsidP="00204D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>Teach a class of pupils, and ensure that planning, preparation, recording,</w:t>
      </w:r>
    </w:p>
    <w:p w:rsidR="00204D81" w:rsidRP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Helvetica" w:hAnsi="Helvetica" w:cs="Helvetica"/>
          <w:sz w:val="24"/>
          <w:szCs w:val="24"/>
        </w:rPr>
        <w:t>assessment and reporting meet their varying learning and social needs;</w:t>
      </w:r>
    </w:p>
    <w:p w:rsidR="00204D81" w:rsidRPr="00204D81" w:rsidRDefault="00204D81" w:rsidP="00204D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>Maintain the positive ethos and core values of the school, both inside and</w:t>
      </w:r>
    </w:p>
    <w:p w:rsidR="00204D81" w:rsidRP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Helvetica" w:hAnsi="Helvetica" w:cs="Helvetica"/>
          <w:sz w:val="24"/>
          <w:szCs w:val="24"/>
        </w:rPr>
        <w:t>outside the classroom;</w:t>
      </w:r>
    </w:p>
    <w:p w:rsidR="00204D81" w:rsidRPr="00204D81" w:rsidRDefault="00204D81" w:rsidP="00204D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>Contribute to constructive team-building amongst teaching and non-teaching</w:t>
      </w:r>
    </w:p>
    <w:p w:rsidR="00204D81" w:rsidRP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Helvetica" w:hAnsi="Helvetica" w:cs="Helvetica"/>
          <w:sz w:val="24"/>
          <w:szCs w:val="24"/>
        </w:rPr>
        <w:t>staff, parents and governors;</w:t>
      </w:r>
    </w:p>
    <w:p w:rsidR="00204D81" w:rsidRPr="00204D81" w:rsidRDefault="00204D81" w:rsidP="00204D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>To keep up to date with the latest educational thinking at international,</w:t>
      </w:r>
    </w:p>
    <w:p w:rsidR="00204D81" w:rsidRP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Helvetica" w:hAnsi="Helvetica" w:cs="Helvetica"/>
          <w:sz w:val="24"/>
          <w:szCs w:val="24"/>
        </w:rPr>
        <w:t>national, regional and local levels so to contribute to realistic school</w:t>
      </w:r>
    </w:p>
    <w:p w:rsidR="00204D81" w:rsidRP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Helvetica" w:hAnsi="Helvetica" w:cs="Helvetica"/>
          <w:sz w:val="24"/>
          <w:szCs w:val="24"/>
        </w:rPr>
        <w:t>development;</w:t>
      </w:r>
    </w:p>
    <w:p w:rsidR="00204D81" w:rsidRPr="00204D81" w:rsidRDefault="00204D81" w:rsidP="00204D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>Ensure that the current national conditions of employment for schoolteachers</w:t>
      </w:r>
    </w:p>
    <w:p w:rsidR="00204D81" w:rsidRP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Helvetica" w:hAnsi="Helvetica" w:cs="Helvetica"/>
          <w:sz w:val="24"/>
          <w:szCs w:val="24"/>
        </w:rPr>
        <w:t>are met in accordance with the relevant paragraphs of the current ‘School</w:t>
      </w:r>
    </w:p>
    <w:p w:rsidR="00204D81" w:rsidRP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Helvetica" w:hAnsi="Helvetica" w:cs="Helvetica"/>
          <w:sz w:val="24"/>
          <w:szCs w:val="24"/>
        </w:rPr>
        <w:t>Teachers Pay and Conditions Document’.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Other Duties: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Class Teacher will:</w:t>
      </w:r>
    </w:p>
    <w:p w:rsidR="00204D81" w:rsidRPr="00204D81" w:rsidRDefault="00204D81" w:rsidP="00204D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Helvetica" w:hAnsi="Helvetica" w:cs="Helvetica"/>
          <w:sz w:val="24"/>
          <w:szCs w:val="24"/>
        </w:rPr>
        <w:t>Implement agreed school policies and guidelines with special reference to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teaching and learning;</w:t>
      </w:r>
    </w:p>
    <w:p w:rsidR="00204D81" w:rsidRPr="00204D81" w:rsidRDefault="00204D81" w:rsidP="00204D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Helvetica" w:hAnsi="Helvetica" w:cs="Helvetica"/>
          <w:sz w:val="24"/>
          <w:szCs w:val="24"/>
        </w:rPr>
        <w:t>Support initiatives decided by the Headteacher, staff and governors;</w:t>
      </w:r>
    </w:p>
    <w:p w:rsidR="00204D81" w:rsidRPr="00204D81" w:rsidRDefault="00204D81" w:rsidP="00204D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Helvetica" w:hAnsi="Helvetica" w:cs="Helvetica"/>
          <w:sz w:val="24"/>
          <w:szCs w:val="24"/>
        </w:rPr>
        <w:t xml:space="preserve">Plan appropriately to meet the needs of all pupils, through </w:t>
      </w:r>
      <w:r>
        <w:rPr>
          <w:rFonts w:ascii="Helvetica" w:hAnsi="Helvetica" w:cs="Helvetica"/>
          <w:sz w:val="24"/>
          <w:szCs w:val="24"/>
        </w:rPr>
        <w:t>adaptation</w:t>
      </w:r>
      <w:r w:rsidRPr="00204D81">
        <w:rPr>
          <w:rFonts w:ascii="Helvetica" w:hAnsi="Helvetica" w:cs="Helvetica"/>
          <w:sz w:val="24"/>
          <w:szCs w:val="24"/>
        </w:rPr>
        <w:t xml:space="preserve"> of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tasks;</w:t>
      </w:r>
    </w:p>
    <w:p w:rsidR="00204D81" w:rsidRPr="00204D81" w:rsidRDefault="00204D81" w:rsidP="00204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>Be able to set clear targets, based on prior attainment, for pupils’ learning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including those with additional needs;</w:t>
      </w:r>
    </w:p>
    <w:p w:rsidR="00204D81" w:rsidRPr="00204D81" w:rsidRDefault="00204D81" w:rsidP="00204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>Provide a stimulating classroom environment, where resources can be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accessed appropriately by all pupils;</w:t>
      </w:r>
    </w:p>
    <w:p w:rsidR="00204D81" w:rsidRPr="00204D81" w:rsidRDefault="00204D81" w:rsidP="00204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>Keep appropriate and efficient records, integrating formative and summative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assessment into short and medium</w:t>
      </w:r>
      <w:r>
        <w:rPr>
          <w:rFonts w:ascii="Helvetica" w:hAnsi="Helvetica" w:cs="Helvetica"/>
          <w:sz w:val="24"/>
          <w:szCs w:val="24"/>
        </w:rPr>
        <w:t>-</w:t>
      </w:r>
      <w:r>
        <w:rPr>
          <w:rFonts w:ascii="Helvetica" w:hAnsi="Helvetica" w:cs="Helvetica"/>
          <w:sz w:val="24"/>
          <w:szCs w:val="24"/>
        </w:rPr>
        <w:t>term planning;</w:t>
      </w:r>
    </w:p>
    <w:p w:rsidR="00204D81" w:rsidRPr="00204D81" w:rsidRDefault="00204D81" w:rsidP="00204D81">
      <w:pPr>
        <w:pStyle w:val="ListParagraph"/>
        <w:numPr>
          <w:ilvl w:val="0"/>
          <w:numId w:val="3"/>
        </w:numPr>
        <w:jc w:val="both"/>
      </w:pPr>
      <w:r w:rsidRPr="00204D81"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>Report to parents on the development, progress and attainment of pupils;</w:t>
      </w:r>
    </w:p>
    <w:p w:rsidR="00204D81" w:rsidRPr="00204D81" w:rsidRDefault="00204D81" w:rsidP="00204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Helvetica" w:hAnsi="Helvetica" w:cs="Helvetica"/>
          <w:sz w:val="24"/>
          <w:szCs w:val="24"/>
        </w:rPr>
        <w:t>Attend and participate in parent evenings;</w:t>
      </w:r>
    </w:p>
    <w:p w:rsidR="00204D81" w:rsidRPr="00204D81" w:rsidRDefault="00204D81" w:rsidP="00204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Helvetica" w:hAnsi="Helvetica" w:cs="Helvetica"/>
          <w:sz w:val="24"/>
          <w:szCs w:val="24"/>
        </w:rPr>
        <w:t>Maintain good order and discipline amongst pupils, in accordance with the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school's behaviour policy;</w:t>
      </w:r>
    </w:p>
    <w:p w:rsidR="00204D81" w:rsidRPr="00204D81" w:rsidRDefault="00204D81" w:rsidP="00204D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Helvetica" w:hAnsi="Helvetica" w:cs="Helvetica"/>
          <w:sz w:val="24"/>
          <w:szCs w:val="24"/>
        </w:rPr>
        <w:t>Participate in meetings which relate to the school's management, curriculum,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administration or organisation;</w:t>
      </w:r>
    </w:p>
    <w:p w:rsidR="00204D81" w:rsidRPr="00204D81" w:rsidRDefault="00204D81" w:rsidP="00204D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>Communicate and co-operate with specialists from outside agencies;</w:t>
      </w:r>
    </w:p>
    <w:p w:rsidR="00204D81" w:rsidRPr="00204D81" w:rsidRDefault="00204D81" w:rsidP="00204D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>Lead, organise and direct support staff within the classroom;</w:t>
      </w:r>
    </w:p>
    <w:p w:rsidR="00204D81" w:rsidRPr="00204D81" w:rsidRDefault="00204D81" w:rsidP="00204D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>Participate in Continuing Professional Development;</w:t>
      </w:r>
    </w:p>
    <w:p w:rsidR="00204D81" w:rsidRPr="00204D81" w:rsidRDefault="00204D81" w:rsidP="00204D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 xml:space="preserve">Participate in the performance management system for the appraisal of </w:t>
      </w:r>
      <w:proofErr w:type="gramStart"/>
      <w:r w:rsidRPr="00204D81">
        <w:rPr>
          <w:rFonts w:ascii="Helvetica" w:hAnsi="Helvetica" w:cs="Helvetica"/>
          <w:sz w:val="24"/>
          <w:szCs w:val="24"/>
        </w:rPr>
        <w:t>their</w:t>
      </w:r>
      <w:proofErr w:type="gramEnd"/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own performance, or that of other teachers.</w:t>
      </w:r>
    </w:p>
    <w:p w:rsidR="00204D81" w:rsidRPr="00204D81" w:rsidRDefault="00204D81" w:rsidP="00204D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>To develop and co-ordinate a subject throughout the school in line with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school cycles and school development plan</w:t>
      </w:r>
      <w:r>
        <w:rPr>
          <w:rFonts w:ascii="Helvetica" w:hAnsi="Helvetica" w:cs="Helvetica"/>
          <w:sz w:val="24"/>
          <w:szCs w:val="24"/>
        </w:rPr>
        <w:t xml:space="preserve"> if applicable</w:t>
      </w:r>
    </w:p>
    <w:p w:rsidR="00204D81" w:rsidRDefault="00204D81" w:rsidP="00204D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>Actively develop partnership</w:t>
      </w:r>
      <w:r>
        <w:rPr>
          <w:rFonts w:ascii="Helvetica" w:hAnsi="Helvetica" w:cs="Helvetica"/>
          <w:sz w:val="24"/>
          <w:szCs w:val="24"/>
        </w:rPr>
        <w:t>s</w:t>
      </w:r>
      <w:r w:rsidRPr="00204D81">
        <w:rPr>
          <w:rFonts w:ascii="Helvetica" w:hAnsi="Helvetica" w:cs="Helvetica"/>
          <w:sz w:val="24"/>
          <w:szCs w:val="24"/>
        </w:rPr>
        <w:t xml:space="preserve"> with parents, other schools</w:t>
      </w:r>
      <w:r>
        <w:rPr>
          <w:rFonts w:ascii="Helvetica" w:hAnsi="Helvetica" w:cs="Helvetica"/>
          <w:sz w:val="24"/>
          <w:szCs w:val="24"/>
        </w:rPr>
        <w:t xml:space="preserve"> &amp;</w:t>
      </w:r>
      <w:r w:rsidRPr="00204D81">
        <w:rPr>
          <w:rFonts w:ascii="Helvetica" w:hAnsi="Helvetica" w:cs="Helvetica"/>
          <w:sz w:val="24"/>
          <w:szCs w:val="24"/>
        </w:rPr>
        <w:t xml:space="preserve"> the local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204D81">
        <w:rPr>
          <w:rFonts w:ascii="Helvetica" w:hAnsi="Helvetica" w:cs="Helvetica"/>
          <w:sz w:val="24"/>
          <w:szCs w:val="24"/>
        </w:rPr>
        <w:t xml:space="preserve">community 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lastRenderedPageBreak/>
        <w:t>General Duties and Other Responsibilities: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04D81" w:rsidRPr="00204D81" w:rsidRDefault="00204D81" w:rsidP="00204D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Helvetica" w:hAnsi="Helvetica" w:cs="Helvetica"/>
          <w:sz w:val="24"/>
          <w:szCs w:val="24"/>
        </w:rPr>
        <w:t>To comply with all health and safety requirements for school and self through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local authority and school advice and policies.</w:t>
      </w:r>
    </w:p>
    <w:p w:rsidR="00204D81" w:rsidRPr="00204D81" w:rsidRDefault="00204D81" w:rsidP="00204D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>To be aware of child protection issues and the need for confidentiality (need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know basis).</w:t>
      </w:r>
    </w:p>
    <w:p w:rsidR="00204D81" w:rsidRPr="00204D81" w:rsidRDefault="00204D81" w:rsidP="00204D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>To identify to the class teacher and or the named child protection colleague in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school concerns in respect of individual children.</w:t>
      </w:r>
    </w:p>
    <w:p w:rsidR="00204D81" w:rsidRPr="00204D81" w:rsidRDefault="00204D81" w:rsidP="00204D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>To supervise and monitor learners</w:t>
      </w:r>
      <w:r>
        <w:rPr>
          <w:rFonts w:ascii="Helvetica" w:hAnsi="Helvetica" w:cs="Helvetica"/>
          <w:sz w:val="24"/>
          <w:szCs w:val="24"/>
        </w:rPr>
        <w:t>’</w:t>
      </w:r>
      <w:r w:rsidRPr="00204D81">
        <w:rPr>
          <w:rFonts w:ascii="Helvetica" w:hAnsi="Helvetica" w:cs="Helvetica"/>
          <w:sz w:val="24"/>
          <w:szCs w:val="24"/>
        </w:rPr>
        <w:t xml:space="preserve"> behaviour and conduct both in lessons and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 the playground as part of the school duty of care, pastoral and welfare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support.</w:t>
      </w:r>
    </w:p>
    <w:p w:rsidR="00204D81" w:rsidRPr="00204D81" w:rsidRDefault="00204D81" w:rsidP="00204D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 xml:space="preserve">Upper Pay Scale Teachers will </w:t>
      </w:r>
      <w:r>
        <w:rPr>
          <w:rFonts w:ascii="Helvetica" w:hAnsi="Helvetica" w:cs="Helvetica"/>
          <w:sz w:val="24"/>
          <w:szCs w:val="24"/>
        </w:rPr>
        <w:t>be</w:t>
      </w:r>
      <w:r w:rsidRPr="00204D81">
        <w:rPr>
          <w:rFonts w:ascii="Helvetica" w:hAnsi="Helvetica" w:cs="Helvetica"/>
          <w:sz w:val="24"/>
          <w:szCs w:val="24"/>
        </w:rPr>
        <w:t xml:space="preserve"> expected to lead by example demonstrat</w:t>
      </w:r>
      <w:r>
        <w:rPr>
          <w:rFonts w:ascii="Helvetica" w:hAnsi="Helvetica" w:cs="Helvetica"/>
          <w:sz w:val="24"/>
          <w:szCs w:val="24"/>
        </w:rPr>
        <w:t>ing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sustain</w:t>
      </w:r>
      <w:r>
        <w:rPr>
          <w:rFonts w:ascii="Helvetica" w:hAnsi="Helvetica" w:cs="Helvetica"/>
          <w:sz w:val="24"/>
          <w:szCs w:val="24"/>
        </w:rPr>
        <w:t>ing</w:t>
      </w:r>
      <w:r>
        <w:rPr>
          <w:rFonts w:ascii="Helvetica" w:hAnsi="Helvetica" w:cs="Helvetica"/>
          <w:sz w:val="24"/>
          <w:szCs w:val="24"/>
        </w:rPr>
        <w:t xml:space="preserve"> exemplary practice within their own classroom and at whole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school level at all times.</w:t>
      </w:r>
    </w:p>
    <w:p w:rsidR="00204D81" w:rsidRPr="00204D81" w:rsidRDefault="00204D81" w:rsidP="00204D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04D81">
        <w:rPr>
          <w:rFonts w:ascii="Symbol" w:hAnsi="Symbol" w:cs="Symbol"/>
          <w:sz w:val="24"/>
          <w:szCs w:val="24"/>
        </w:rPr>
        <w:t></w:t>
      </w:r>
      <w:r w:rsidRPr="00204D81">
        <w:rPr>
          <w:rFonts w:ascii="Helvetica" w:hAnsi="Helvetica" w:cs="Helvetica"/>
          <w:sz w:val="24"/>
          <w:szCs w:val="24"/>
        </w:rPr>
        <w:t>Any such further reasonable direction to you, not covered above will be the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responsibility of the Headteacher or their delegated authority.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bookmarkStart w:id="0" w:name="_GoBack"/>
      <w:bookmarkEnd w:id="0"/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Where the postholder is disabled, every effort will be made to supply all necessary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aids, adaptations or equipment to allow them to carry out all the duties of the job. If,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however, a certain task proves to be unachievable, job redesign will be fully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considered.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We are fully committed to safeguarding and promoting the welfare of children,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younger learners and vulnerable adults and we expect all staff and volunteers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to share the same commitment. The above post will be subject to enhanced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DBS checks, satisfactory references and will be exempt from the provisions of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the Rehabilitation of Offenders Act 1974. Applicants can be disqualified by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association, from working with children under 8, if anyone in the household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has committed certain offences.</w:t>
      </w:r>
    </w:p>
    <w:p w:rsid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04D81" w:rsidRPr="00204D81" w:rsidRDefault="00204D81" w:rsidP="00204D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sectPr w:rsidR="00204D81" w:rsidRPr="00204D81" w:rsidSect="00204D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-Bold">
    <w:altName w:val="Helvetic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000A6"/>
    <w:multiLevelType w:val="hybridMultilevel"/>
    <w:tmpl w:val="0A9A3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D5B34"/>
    <w:multiLevelType w:val="hybridMultilevel"/>
    <w:tmpl w:val="95CC2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E78B4"/>
    <w:multiLevelType w:val="hybridMultilevel"/>
    <w:tmpl w:val="4FD03D2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A75734D"/>
    <w:multiLevelType w:val="hybridMultilevel"/>
    <w:tmpl w:val="FC50564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8262029"/>
    <w:multiLevelType w:val="hybridMultilevel"/>
    <w:tmpl w:val="78A4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81"/>
    <w:rsid w:val="00204D81"/>
    <w:rsid w:val="00363988"/>
    <w:rsid w:val="00EC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011E"/>
  <w15:chartTrackingRefBased/>
  <w15:docId w15:val="{E91049A0-86A7-46D7-8CD8-3F2EACC8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Long</dc:creator>
  <cp:keywords/>
  <dc:description/>
  <cp:lastModifiedBy>Neil Long</cp:lastModifiedBy>
  <cp:revision>1</cp:revision>
  <dcterms:created xsi:type="dcterms:W3CDTF">2026-04-22T12:47:00Z</dcterms:created>
  <dcterms:modified xsi:type="dcterms:W3CDTF">2026-04-22T12:57:00Z</dcterms:modified>
</cp:coreProperties>
</file>