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BCBB" w14:textId="77777777" w:rsidR="00D04407" w:rsidRDefault="00D04407" w:rsidP="00D04407">
      <w:pPr>
        <w:pStyle w:val="Heading3"/>
        <w:spacing w:before="0" w:after="0"/>
        <w:jc w:val="right"/>
        <w:rPr>
          <w:sz w:val="22"/>
          <w:szCs w:val="22"/>
        </w:rPr>
      </w:pPr>
    </w:p>
    <w:p w14:paraId="6BE1088E" w14:textId="77777777" w:rsidR="003771AE" w:rsidRDefault="003771AE" w:rsidP="0033296C">
      <w:pPr>
        <w:tabs>
          <w:tab w:val="left" w:pos="2508"/>
          <w:tab w:val="left" w:pos="6828"/>
        </w:tabs>
        <w:jc w:val="both"/>
        <w:rPr>
          <w:rFonts w:ascii="Arial" w:hAnsi="Arial" w:cs="Arial"/>
        </w:rPr>
      </w:pPr>
    </w:p>
    <w:p w14:paraId="33121963" w14:textId="77777777" w:rsidR="00317BA1" w:rsidRPr="001E13E2" w:rsidRDefault="00317BA1" w:rsidP="00317BA1">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5864B0B9" w14:textId="77777777" w:rsidR="00317BA1" w:rsidRPr="001E13E2" w:rsidRDefault="00317BA1" w:rsidP="00317BA1">
      <w:pPr>
        <w:jc w:val="center"/>
        <w:rPr>
          <w:rFonts w:ascii="Arial" w:hAnsi="Arial" w:cs="Arial"/>
          <w:b/>
        </w:rPr>
      </w:pPr>
      <w:r w:rsidRPr="001E13E2">
        <w:rPr>
          <w:rFonts w:ascii="Arial" w:hAnsi="Arial" w:cs="Arial"/>
          <w:b/>
        </w:rPr>
        <w:t>Role Profile</w:t>
      </w:r>
    </w:p>
    <w:p w14:paraId="29DC872B" w14:textId="77777777" w:rsidR="00317BA1" w:rsidRPr="001E13E2" w:rsidRDefault="00317BA1" w:rsidP="00317BA1">
      <w:pPr>
        <w:jc w:val="center"/>
        <w:rPr>
          <w:rFonts w:ascii="Arial" w:hAnsi="Arial" w:cs="Arial"/>
          <w:b/>
        </w:rPr>
      </w:pPr>
    </w:p>
    <w:p w14:paraId="0C3A4DEC" w14:textId="2CD1001B" w:rsidR="00317BA1" w:rsidRPr="001E13E2" w:rsidRDefault="001122BF" w:rsidP="00317BA1">
      <w:pPr>
        <w:jc w:val="center"/>
        <w:rPr>
          <w:rFonts w:ascii="Arial" w:hAnsi="Arial" w:cs="Arial"/>
          <w:b/>
        </w:rPr>
      </w:pPr>
      <w:r>
        <w:rPr>
          <w:rFonts w:ascii="Arial" w:hAnsi="Arial" w:cs="Arial"/>
          <w:b/>
        </w:rPr>
        <w:t>Mental Health Housing Options Advisor</w:t>
      </w:r>
      <w:r w:rsidR="00317BA1" w:rsidRPr="001E13E2">
        <w:rPr>
          <w:rFonts w:ascii="Arial" w:hAnsi="Arial" w:cs="Arial"/>
          <w:b/>
        </w:rPr>
        <w:t xml:space="preserve">, Grade </w:t>
      </w:r>
      <w:r w:rsidR="00317BA1">
        <w:rPr>
          <w:rFonts w:ascii="Arial" w:hAnsi="Arial" w:cs="Arial"/>
          <w:b/>
        </w:rPr>
        <w:t>6</w:t>
      </w:r>
    </w:p>
    <w:p w14:paraId="33CC0D49" w14:textId="02AB1769" w:rsidR="00317BA1" w:rsidRPr="001E13E2" w:rsidRDefault="00D03F8E" w:rsidP="00317BA1">
      <w:pPr>
        <w:jc w:val="center"/>
        <w:rPr>
          <w:rFonts w:ascii="Arial" w:hAnsi="Arial" w:cs="Arial"/>
          <w:b/>
        </w:rPr>
      </w:pPr>
      <w:r>
        <w:rPr>
          <w:rFonts w:ascii="Arial" w:hAnsi="Arial" w:cs="Arial"/>
          <w:b/>
        </w:rPr>
        <w:t xml:space="preserve">Manchester Move </w:t>
      </w:r>
      <w:r w:rsidR="00317BA1">
        <w:rPr>
          <w:rFonts w:ascii="Arial" w:hAnsi="Arial" w:cs="Arial"/>
          <w:b/>
        </w:rPr>
        <w:t>Service</w:t>
      </w:r>
      <w:r w:rsidR="00317BA1" w:rsidRPr="001E13E2">
        <w:rPr>
          <w:rFonts w:ascii="Arial" w:hAnsi="Arial" w:cs="Arial"/>
          <w:b/>
        </w:rPr>
        <w:t xml:space="preserve">, </w:t>
      </w:r>
      <w:r>
        <w:rPr>
          <w:rFonts w:ascii="Arial" w:hAnsi="Arial" w:cs="Arial"/>
          <w:b/>
        </w:rPr>
        <w:t>Neighbourhoods</w:t>
      </w:r>
      <w:r w:rsidR="00317BA1">
        <w:rPr>
          <w:rFonts w:ascii="Arial" w:hAnsi="Arial" w:cs="Arial"/>
          <w:b/>
        </w:rPr>
        <w:t xml:space="preserve"> </w:t>
      </w:r>
      <w:r w:rsidR="00317BA1" w:rsidRPr="001E13E2">
        <w:rPr>
          <w:rFonts w:ascii="Arial" w:hAnsi="Arial" w:cs="Arial"/>
          <w:b/>
        </w:rPr>
        <w:t>Directorate</w:t>
      </w:r>
    </w:p>
    <w:p w14:paraId="362665FD" w14:textId="05D5B6DE" w:rsidR="00317BA1" w:rsidRDefault="00317BA1" w:rsidP="00317BA1">
      <w:pPr>
        <w:jc w:val="center"/>
        <w:rPr>
          <w:rFonts w:ascii="Arial" w:hAnsi="Arial" w:cs="Arial"/>
          <w:b/>
        </w:rPr>
      </w:pPr>
      <w:r w:rsidRPr="001E13E2">
        <w:rPr>
          <w:rFonts w:ascii="Arial" w:hAnsi="Arial" w:cs="Arial"/>
          <w:b/>
        </w:rPr>
        <w:t xml:space="preserve">Reports to: </w:t>
      </w:r>
      <w:r w:rsidR="00D03F8E">
        <w:rPr>
          <w:rFonts w:ascii="Arial" w:hAnsi="Arial" w:cs="Arial"/>
          <w:b/>
        </w:rPr>
        <w:t>Team Leader</w:t>
      </w:r>
    </w:p>
    <w:p w14:paraId="7A2364C9" w14:textId="77777777" w:rsidR="00317BA1" w:rsidRPr="001E13E2" w:rsidRDefault="00317BA1" w:rsidP="00317BA1">
      <w:pPr>
        <w:jc w:val="center"/>
        <w:rPr>
          <w:rFonts w:ascii="Arial" w:hAnsi="Arial" w:cs="Arial"/>
          <w:b/>
        </w:rPr>
      </w:pPr>
      <w:r>
        <w:rPr>
          <w:rFonts w:ascii="Arial" w:hAnsi="Arial" w:cs="Arial"/>
          <w:b/>
        </w:rPr>
        <w:t xml:space="preserve">Job Family: People Care </w:t>
      </w:r>
      <w:r w:rsidR="00CF0622">
        <w:rPr>
          <w:rFonts w:ascii="Arial" w:hAnsi="Arial" w:cs="Arial"/>
          <w:b/>
        </w:rPr>
        <w:t xml:space="preserve">and </w:t>
      </w:r>
      <w:r>
        <w:rPr>
          <w:rFonts w:ascii="Arial" w:hAnsi="Arial" w:cs="Arial"/>
          <w:b/>
        </w:rPr>
        <w:t>Support Direct</w:t>
      </w:r>
    </w:p>
    <w:p w14:paraId="3ADE76F8" w14:textId="77777777" w:rsidR="00EF490B" w:rsidRDefault="00EF490B" w:rsidP="004E6775">
      <w:pPr>
        <w:rPr>
          <w:rFonts w:ascii="Arial" w:hAnsi="Arial" w:cs="Arial"/>
        </w:rPr>
      </w:pPr>
    </w:p>
    <w:p w14:paraId="0386DCFE"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7D8A808" w14:textId="77777777" w:rsidR="004E6775" w:rsidRDefault="004E6775" w:rsidP="004E6775">
      <w:pPr>
        <w:rPr>
          <w:rFonts w:ascii="Arial" w:hAnsi="Arial" w:cs="Arial"/>
        </w:rPr>
      </w:pPr>
    </w:p>
    <w:p w14:paraId="7DB317BD" w14:textId="77777777" w:rsidR="00667C64" w:rsidRPr="00254A5A" w:rsidRDefault="00254A5A" w:rsidP="004E6775">
      <w:pPr>
        <w:rPr>
          <w:rFonts w:ascii="Arial" w:hAnsi="Arial" w:cs="Arial"/>
        </w:rPr>
      </w:pPr>
      <w:r w:rsidRPr="00254A5A">
        <w:rPr>
          <w:rFonts w:ascii="Arial" w:hAnsi="Arial" w:cs="Arial"/>
        </w:rPr>
        <w:t>The role holder will</w:t>
      </w:r>
      <w:r>
        <w:rPr>
          <w:rFonts w:ascii="Arial" w:hAnsi="Arial" w:cs="Arial"/>
        </w:rPr>
        <w:t xml:space="preserve"> </w:t>
      </w:r>
      <w:r w:rsidRPr="00254A5A">
        <w:rPr>
          <w:rFonts w:ascii="Arial" w:hAnsi="Arial" w:cs="Arial"/>
          <w:lang w:eastAsia="ja-JP"/>
        </w:rPr>
        <w:t>deliver</w:t>
      </w:r>
      <w:r w:rsidR="00963ECA">
        <w:rPr>
          <w:rFonts w:ascii="Arial" w:hAnsi="Arial" w:cs="Arial"/>
          <w:lang w:eastAsia="ja-JP"/>
        </w:rPr>
        <w:t xml:space="preserve"> high quality</w:t>
      </w:r>
      <w:r w:rsidRPr="00254A5A">
        <w:rPr>
          <w:rFonts w:ascii="Arial" w:hAnsi="Arial" w:cs="Arial"/>
          <w:lang w:eastAsia="ja-JP"/>
        </w:rPr>
        <w:t xml:space="preserve"> </w:t>
      </w:r>
      <w:r>
        <w:rPr>
          <w:rFonts w:ascii="Arial" w:hAnsi="Arial" w:cs="Arial"/>
          <w:lang w:eastAsia="ja-JP"/>
        </w:rPr>
        <w:t>support</w:t>
      </w:r>
      <w:r w:rsidR="009A4C60">
        <w:rPr>
          <w:rFonts w:ascii="Arial" w:hAnsi="Arial" w:cs="Arial"/>
          <w:lang w:eastAsia="ja-JP"/>
        </w:rPr>
        <w:t xml:space="preserve"> for service users,</w:t>
      </w:r>
      <w:r w:rsidRPr="00254A5A">
        <w:rPr>
          <w:rFonts w:ascii="Arial" w:hAnsi="Arial" w:cs="Arial"/>
          <w:lang w:eastAsia="ja-JP"/>
        </w:rPr>
        <w:t xml:space="preserve"> manag</w:t>
      </w:r>
      <w:r w:rsidR="009A4C60">
        <w:rPr>
          <w:rFonts w:ascii="Arial" w:hAnsi="Arial" w:cs="Arial"/>
          <w:lang w:eastAsia="ja-JP"/>
        </w:rPr>
        <w:t>ing</w:t>
      </w:r>
      <w:r>
        <w:rPr>
          <w:rFonts w:ascii="Arial" w:hAnsi="Arial" w:cs="Arial"/>
          <w:lang w:eastAsia="ja-JP"/>
        </w:rPr>
        <w:t xml:space="preserve"> existing and future</w:t>
      </w:r>
      <w:r w:rsidRPr="00254A5A">
        <w:rPr>
          <w:rFonts w:ascii="Arial" w:hAnsi="Arial" w:cs="Arial"/>
          <w:lang w:eastAsia="ja-JP"/>
        </w:rPr>
        <w:t xml:space="preserve"> risk</w:t>
      </w:r>
      <w:r>
        <w:rPr>
          <w:rFonts w:ascii="Arial" w:hAnsi="Arial" w:cs="Arial"/>
          <w:lang w:eastAsia="ja-JP"/>
        </w:rPr>
        <w:t>s</w:t>
      </w:r>
      <w:r w:rsidR="003F506A">
        <w:rPr>
          <w:rFonts w:ascii="Arial" w:hAnsi="Arial" w:cs="Arial"/>
          <w:lang w:eastAsia="ja-JP"/>
        </w:rPr>
        <w:t xml:space="preserve"> through assessment</w:t>
      </w:r>
      <w:r w:rsidR="009A4C60">
        <w:rPr>
          <w:rFonts w:ascii="Arial" w:hAnsi="Arial" w:cs="Arial"/>
          <w:lang w:eastAsia="ja-JP"/>
        </w:rPr>
        <w:t>,</w:t>
      </w:r>
      <w:r w:rsidR="003F506A">
        <w:rPr>
          <w:rFonts w:ascii="Arial" w:hAnsi="Arial" w:cs="Arial"/>
          <w:lang w:eastAsia="ja-JP"/>
        </w:rPr>
        <w:t xml:space="preserve"> and</w:t>
      </w:r>
      <w:r w:rsidR="009A4C60">
        <w:rPr>
          <w:rFonts w:ascii="Arial" w:hAnsi="Arial" w:cs="Arial"/>
          <w:lang w:eastAsia="ja-JP"/>
        </w:rPr>
        <w:t xml:space="preserve"> creating</w:t>
      </w:r>
      <w:r w:rsidR="003F506A">
        <w:rPr>
          <w:rFonts w:ascii="Arial" w:hAnsi="Arial" w:cs="Arial"/>
          <w:lang w:eastAsia="ja-JP"/>
        </w:rPr>
        <w:t xml:space="preserve"> plans</w:t>
      </w:r>
      <w:r>
        <w:rPr>
          <w:rFonts w:ascii="Arial" w:hAnsi="Arial" w:cs="Arial"/>
          <w:lang w:eastAsia="ja-JP"/>
        </w:rPr>
        <w:t xml:space="preserve"> </w:t>
      </w:r>
      <w:r w:rsidR="009A4C60">
        <w:rPr>
          <w:rFonts w:ascii="Arial" w:hAnsi="Arial" w:cs="Arial"/>
          <w:lang w:eastAsia="ja-JP"/>
        </w:rPr>
        <w:t xml:space="preserve">which ensure </w:t>
      </w:r>
      <w:r>
        <w:rPr>
          <w:rFonts w:ascii="Arial" w:hAnsi="Arial" w:cs="Arial"/>
          <w:lang w:eastAsia="ja-JP"/>
        </w:rPr>
        <w:t>the i</w:t>
      </w:r>
      <w:r w:rsidR="003F506A">
        <w:rPr>
          <w:rFonts w:ascii="Arial" w:hAnsi="Arial" w:cs="Arial"/>
          <w:lang w:eastAsia="ja-JP"/>
        </w:rPr>
        <w:t>ndividu</w:t>
      </w:r>
      <w:r w:rsidR="007A76C6">
        <w:rPr>
          <w:rFonts w:ascii="Arial" w:hAnsi="Arial" w:cs="Arial"/>
          <w:lang w:eastAsia="ja-JP"/>
        </w:rPr>
        <w:t xml:space="preserve">al needs of </w:t>
      </w:r>
      <w:r w:rsidR="009A4C60">
        <w:rPr>
          <w:rFonts w:ascii="Arial" w:hAnsi="Arial" w:cs="Arial"/>
          <w:lang w:eastAsia="ja-JP"/>
        </w:rPr>
        <w:t>service user</w:t>
      </w:r>
      <w:r w:rsidR="007A76C6">
        <w:rPr>
          <w:rFonts w:ascii="Arial" w:hAnsi="Arial" w:cs="Arial"/>
          <w:lang w:eastAsia="ja-JP"/>
        </w:rPr>
        <w:t>s</w:t>
      </w:r>
      <w:r w:rsidR="00C454B7">
        <w:rPr>
          <w:rFonts w:ascii="Arial" w:hAnsi="Arial" w:cs="Arial"/>
          <w:lang w:eastAsia="ja-JP"/>
        </w:rPr>
        <w:t xml:space="preserve"> are appropriately considered</w:t>
      </w:r>
      <w:r w:rsidRPr="00254A5A">
        <w:rPr>
          <w:rFonts w:ascii="Arial" w:hAnsi="Arial" w:cs="Arial"/>
          <w:lang w:eastAsia="ja-JP"/>
        </w:rPr>
        <w:t>.</w:t>
      </w:r>
    </w:p>
    <w:p w14:paraId="5AA2AFE2" w14:textId="77777777" w:rsidR="00667C64" w:rsidRDefault="00667C64" w:rsidP="004E6775">
      <w:pPr>
        <w:rPr>
          <w:rFonts w:ascii="Arial" w:hAnsi="Arial" w:cs="Arial"/>
        </w:rPr>
      </w:pPr>
    </w:p>
    <w:p w14:paraId="2E42659E" w14:textId="77777777" w:rsidR="00440C01" w:rsidRDefault="00667C64" w:rsidP="004E6775">
      <w:pPr>
        <w:rPr>
          <w:rFonts w:ascii="Arial" w:hAnsi="Arial" w:cs="Arial"/>
        </w:rPr>
      </w:pPr>
      <w:r>
        <w:rPr>
          <w:rFonts w:ascii="Arial" w:hAnsi="Arial" w:cs="Arial"/>
        </w:rPr>
        <w:t>The role holder will assist service users to</w:t>
      </w:r>
      <w:r w:rsidRPr="00455AF2">
        <w:rPr>
          <w:rFonts w:ascii="Arial" w:hAnsi="Arial" w:cs="Arial"/>
        </w:rPr>
        <w:t xml:space="preserve"> engage with support services provided by both statutory and voluntary agencies, ensuring that the client is appropriately supported and therefore able to contribute </w:t>
      </w:r>
      <w:r w:rsidR="00963ECA">
        <w:rPr>
          <w:rFonts w:ascii="Arial" w:hAnsi="Arial" w:cs="Arial"/>
        </w:rPr>
        <w:t>actively in the community</w:t>
      </w:r>
      <w:r w:rsidRPr="00455AF2">
        <w:rPr>
          <w:rFonts w:ascii="Arial" w:hAnsi="Arial" w:cs="Arial"/>
        </w:rPr>
        <w:t>.</w:t>
      </w:r>
    </w:p>
    <w:p w14:paraId="4441232F" w14:textId="77777777" w:rsidR="00963ECA" w:rsidRDefault="00963ECA" w:rsidP="004E6775">
      <w:pPr>
        <w:rPr>
          <w:rFonts w:ascii="Arial" w:hAnsi="Arial" w:cs="Arial"/>
        </w:rPr>
      </w:pPr>
    </w:p>
    <w:p w14:paraId="11EF922D" w14:textId="77777777" w:rsidR="00963ECA" w:rsidRDefault="003D1499" w:rsidP="004E6775">
      <w:pPr>
        <w:rPr>
          <w:rFonts w:ascii="Arial" w:hAnsi="Arial" w:cs="Arial"/>
        </w:rPr>
      </w:pPr>
      <w:r>
        <w:rPr>
          <w:rFonts w:ascii="Arial" w:hAnsi="Arial" w:cs="Arial"/>
        </w:rPr>
        <w:t>The role holder will provide</w:t>
      </w:r>
      <w:r w:rsidR="0078360C">
        <w:rPr>
          <w:rFonts w:ascii="Arial" w:hAnsi="Arial" w:cs="Arial"/>
        </w:rPr>
        <w:t xml:space="preserve"> advice and </w:t>
      </w:r>
      <w:r w:rsidR="008D65D0">
        <w:rPr>
          <w:rFonts w:ascii="Arial" w:hAnsi="Arial" w:cs="Arial"/>
        </w:rPr>
        <w:t xml:space="preserve">expertise </w:t>
      </w:r>
      <w:r>
        <w:rPr>
          <w:rFonts w:ascii="Arial" w:hAnsi="Arial" w:cs="Arial"/>
        </w:rPr>
        <w:t xml:space="preserve">to partner agencies and stakeholders to </w:t>
      </w:r>
      <w:r w:rsidR="008D65D0">
        <w:rPr>
          <w:rFonts w:ascii="Arial" w:hAnsi="Arial" w:cs="Arial"/>
        </w:rPr>
        <w:t xml:space="preserve">promote the service and represent the rights and needs of the vulnerable residents of </w:t>
      </w:r>
      <w:smartTag w:uri="urn:schemas-microsoft-com:office:smarttags" w:element="City">
        <w:smartTag w:uri="urn:schemas-microsoft-com:office:smarttags" w:element="place">
          <w:r w:rsidR="008D65D0">
            <w:rPr>
              <w:rFonts w:ascii="Arial" w:hAnsi="Arial" w:cs="Arial"/>
            </w:rPr>
            <w:t>Manchester</w:t>
          </w:r>
        </w:smartTag>
      </w:smartTag>
      <w:r w:rsidR="008D65D0">
        <w:rPr>
          <w:rFonts w:ascii="Arial" w:hAnsi="Arial" w:cs="Arial"/>
        </w:rPr>
        <w:t>.</w:t>
      </w:r>
    </w:p>
    <w:p w14:paraId="2EC7827E" w14:textId="77777777" w:rsidR="00D51207" w:rsidRPr="004E6775" w:rsidRDefault="00D51207" w:rsidP="004E6775">
      <w:pPr>
        <w:rPr>
          <w:rFonts w:ascii="Arial" w:hAnsi="Arial" w:cs="Arial"/>
        </w:rPr>
      </w:pPr>
    </w:p>
    <w:p w14:paraId="36E5F3D1"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2EC75CD0" w14:textId="77777777" w:rsidR="00DC3921" w:rsidRDefault="00DC3921" w:rsidP="004E6775">
      <w:pPr>
        <w:rPr>
          <w:rFonts w:ascii="Arial" w:hAnsi="Arial" w:cs="Arial"/>
        </w:rPr>
      </w:pPr>
    </w:p>
    <w:p w14:paraId="314060C5" w14:textId="77777777" w:rsidR="00CB7971" w:rsidRDefault="00DE57F5" w:rsidP="00CB7971">
      <w:pPr>
        <w:pStyle w:val="BodyText"/>
        <w:spacing w:after="0"/>
        <w:rPr>
          <w:sz w:val="24"/>
          <w:szCs w:val="24"/>
        </w:rPr>
      </w:pPr>
      <w:r>
        <w:rPr>
          <w:sz w:val="24"/>
          <w:szCs w:val="24"/>
        </w:rPr>
        <w:t xml:space="preserve">Establish and maintain </w:t>
      </w:r>
      <w:r w:rsidR="00CB7971" w:rsidRPr="0036087E">
        <w:rPr>
          <w:sz w:val="24"/>
          <w:szCs w:val="24"/>
        </w:rPr>
        <w:t>relationship</w:t>
      </w:r>
      <w:r>
        <w:rPr>
          <w:sz w:val="24"/>
          <w:szCs w:val="24"/>
        </w:rPr>
        <w:t>s</w:t>
      </w:r>
      <w:r w:rsidR="00CB7971" w:rsidRPr="0036087E">
        <w:rPr>
          <w:sz w:val="24"/>
          <w:szCs w:val="24"/>
        </w:rPr>
        <w:t xml:space="preserve"> with</w:t>
      </w:r>
      <w:r w:rsidR="00CB7971">
        <w:rPr>
          <w:sz w:val="24"/>
          <w:szCs w:val="24"/>
        </w:rPr>
        <w:t xml:space="preserve"> service users</w:t>
      </w:r>
      <w:r w:rsidR="00CB7971" w:rsidRPr="0036087E">
        <w:rPr>
          <w:sz w:val="24"/>
          <w:szCs w:val="24"/>
        </w:rPr>
        <w:t xml:space="preserve"> </w:t>
      </w:r>
      <w:r w:rsidR="00CB7971">
        <w:rPr>
          <w:sz w:val="24"/>
          <w:szCs w:val="24"/>
        </w:rPr>
        <w:t>to c</w:t>
      </w:r>
      <w:r w:rsidR="00CB7971" w:rsidRPr="0036087E">
        <w:rPr>
          <w:sz w:val="24"/>
          <w:szCs w:val="24"/>
        </w:rPr>
        <w:t>hallenge the</w:t>
      </w:r>
      <w:r w:rsidR="00CB7971">
        <w:rPr>
          <w:sz w:val="24"/>
          <w:szCs w:val="24"/>
        </w:rPr>
        <w:t>ir</w:t>
      </w:r>
      <w:r w:rsidR="00CB7971" w:rsidRPr="0036087E">
        <w:rPr>
          <w:sz w:val="24"/>
          <w:szCs w:val="24"/>
        </w:rPr>
        <w:t xml:space="preserve"> existing patterns of behaviour</w:t>
      </w:r>
      <w:r w:rsidR="00CB7971">
        <w:rPr>
          <w:sz w:val="24"/>
          <w:szCs w:val="24"/>
        </w:rPr>
        <w:t xml:space="preserve">. </w:t>
      </w:r>
      <w:r w:rsidR="000B3FE5">
        <w:rPr>
          <w:sz w:val="24"/>
          <w:szCs w:val="24"/>
        </w:rPr>
        <w:t xml:space="preserve"> </w:t>
      </w:r>
      <w:r w:rsidR="00CB7971">
        <w:rPr>
          <w:sz w:val="24"/>
          <w:szCs w:val="24"/>
        </w:rPr>
        <w:t>Work proactively with appropriate stakeholders to assess the individual</w:t>
      </w:r>
      <w:r w:rsidR="00963ECA">
        <w:rPr>
          <w:sz w:val="24"/>
          <w:szCs w:val="24"/>
        </w:rPr>
        <w:t>’</w:t>
      </w:r>
      <w:r w:rsidR="00CB7971">
        <w:rPr>
          <w:sz w:val="24"/>
          <w:szCs w:val="24"/>
        </w:rPr>
        <w:t>s needs and ensure positive outcomes</w:t>
      </w:r>
      <w:r w:rsidR="00CB7971" w:rsidRPr="0036087E">
        <w:rPr>
          <w:sz w:val="24"/>
          <w:szCs w:val="24"/>
        </w:rPr>
        <w:t xml:space="preserve">. </w:t>
      </w:r>
    </w:p>
    <w:p w14:paraId="0DCD2ACE" w14:textId="77777777" w:rsidR="00CB7971" w:rsidRPr="0036087E" w:rsidRDefault="00CB7971" w:rsidP="00CB7971">
      <w:pPr>
        <w:pStyle w:val="BodyText"/>
        <w:spacing w:after="0"/>
        <w:rPr>
          <w:sz w:val="24"/>
          <w:szCs w:val="24"/>
        </w:rPr>
      </w:pPr>
    </w:p>
    <w:p w14:paraId="12EFCE05" w14:textId="77777777" w:rsidR="00CB7971" w:rsidRDefault="00CB7971" w:rsidP="00CB7971">
      <w:pPr>
        <w:pStyle w:val="BodyText"/>
        <w:spacing w:after="0"/>
        <w:rPr>
          <w:sz w:val="24"/>
          <w:szCs w:val="24"/>
        </w:rPr>
      </w:pPr>
      <w:r w:rsidRPr="0036087E">
        <w:rPr>
          <w:sz w:val="24"/>
          <w:szCs w:val="24"/>
        </w:rPr>
        <w:t xml:space="preserve">Provide </w:t>
      </w:r>
      <w:r>
        <w:rPr>
          <w:sz w:val="24"/>
          <w:szCs w:val="24"/>
        </w:rPr>
        <w:t xml:space="preserve">support and </w:t>
      </w:r>
      <w:r w:rsidRPr="0036087E">
        <w:rPr>
          <w:sz w:val="24"/>
          <w:szCs w:val="24"/>
        </w:rPr>
        <w:t>advice</w:t>
      </w:r>
      <w:r w:rsidR="0014338B">
        <w:rPr>
          <w:sz w:val="24"/>
          <w:szCs w:val="24"/>
        </w:rPr>
        <w:t xml:space="preserve"> to service </w:t>
      </w:r>
      <w:r w:rsidR="000B3FE5">
        <w:rPr>
          <w:sz w:val="24"/>
          <w:szCs w:val="24"/>
        </w:rPr>
        <w:t>users which provide</w:t>
      </w:r>
      <w:r>
        <w:rPr>
          <w:sz w:val="24"/>
          <w:szCs w:val="24"/>
        </w:rPr>
        <w:t xml:space="preserve"> the opportunity to engage with </w:t>
      </w:r>
      <w:r w:rsidRPr="0036087E">
        <w:rPr>
          <w:sz w:val="24"/>
          <w:szCs w:val="24"/>
        </w:rPr>
        <w:t>appropriate</w:t>
      </w:r>
      <w:r w:rsidR="000B3FE5">
        <w:rPr>
          <w:sz w:val="24"/>
          <w:szCs w:val="24"/>
        </w:rPr>
        <w:t xml:space="preserve"> local and national </w:t>
      </w:r>
      <w:r>
        <w:rPr>
          <w:sz w:val="24"/>
          <w:szCs w:val="24"/>
        </w:rPr>
        <w:t>organised and community based</w:t>
      </w:r>
      <w:r w:rsidRPr="0036087E">
        <w:rPr>
          <w:sz w:val="24"/>
          <w:szCs w:val="24"/>
        </w:rPr>
        <w:t xml:space="preserve"> services</w:t>
      </w:r>
      <w:r>
        <w:rPr>
          <w:sz w:val="24"/>
          <w:szCs w:val="24"/>
        </w:rPr>
        <w:t xml:space="preserve">. </w:t>
      </w:r>
    </w:p>
    <w:p w14:paraId="14BF5D9A" w14:textId="77777777" w:rsidR="00CB7971" w:rsidRDefault="00CB7971" w:rsidP="00CB7971">
      <w:pPr>
        <w:pStyle w:val="BodyText"/>
        <w:spacing w:after="0"/>
        <w:rPr>
          <w:sz w:val="24"/>
          <w:szCs w:val="24"/>
        </w:rPr>
      </w:pPr>
    </w:p>
    <w:p w14:paraId="0C7690E0" w14:textId="77777777" w:rsidR="00CB7971" w:rsidRDefault="00CB7971" w:rsidP="00CB7971">
      <w:pPr>
        <w:pStyle w:val="BodyText"/>
        <w:spacing w:after="0"/>
        <w:rPr>
          <w:sz w:val="24"/>
          <w:szCs w:val="24"/>
        </w:rPr>
      </w:pPr>
      <w:r>
        <w:rPr>
          <w:sz w:val="24"/>
          <w:szCs w:val="24"/>
        </w:rPr>
        <w:t>Monitor, evaluate and review assessments as required determining suitable adjustments to ensure that service users are able to achieve their agreed goals.</w:t>
      </w:r>
    </w:p>
    <w:p w14:paraId="3BA09021" w14:textId="77777777" w:rsidR="0014338B" w:rsidRDefault="0014338B" w:rsidP="00CB7971">
      <w:pPr>
        <w:pStyle w:val="BodyText"/>
        <w:spacing w:after="0"/>
        <w:rPr>
          <w:sz w:val="24"/>
          <w:szCs w:val="24"/>
        </w:rPr>
      </w:pPr>
    </w:p>
    <w:p w14:paraId="19C62904" w14:textId="77777777" w:rsidR="0014338B" w:rsidRDefault="0014338B" w:rsidP="00CB7971">
      <w:pPr>
        <w:pStyle w:val="BodyText"/>
        <w:spacing w:after="0"/>
        <w:rPr>
          <w:sz w:val="24"/>
          <w:szCs w:val="24"/>
        </w:rPr>
      </w:pPr>
      <w:r>
        <w:rPr>
          <w:sz w:val="24"/>
          <w:szCs w:val="24"/>
        </w:rPr>
        <w:t xml:space="preserve">Work with colleagues and stakeholders to produce plans that use service users individual needs to identify and reduce their vulnerability to risk situations. </w:t>
      </w:r>
    </w:p>
    <w:p w14:paraId="62204EED" w14:textId="77777777" w:rsidR="00CB7971" w:rsidRPr="0036087E" w:rsidRDefault="00CB7971" w:rsidP="00CB7971">
      <w:pPr>
        <w:pStyle w:val="BodyText"/>
        <w:spacing w:after="0"/>
        <w:rPr>
          <w:sz w:val="24"/>
          <w:szCs w:val="24"/>
        </w:rPr>
      </w:pPr>
    </w:p>
    <w:p w14:paraId="0C80B716" w14:textId="77777777" w:rsidR="00CB7971" w:rsidRDefault="00CB7971" w:rsidP="00CB7971">
      <w:pPr>
        <w:pStyle w:val="BodyText"/>
        <w:spacing w:after="0"/>
        <w:rPr>
          <w:sz w:val="24"/>
          <w:szCs w:val="24"/>
        </w:rPr>
      </w:pPr>
      <w:r w:rsidRPr="0036087E">
        <w:rPr>
          <w:sz w:val="24"/>
          <w:szCs w:val="24"/>
        </w:rPr>
        <w:t xml:space="preserve">Promote </w:t>
      </w:r>
      <w:r>
        <w:rPr>
          <w:sz w:val="24"/>
          <w:szCs w:val="24"/>
        </w:rPr>
        <w:t>the service</w:t>
      </w:r>
      <w:r w:rsidRPr="0036087E">
        <w:rPr>
          <w:sz w:val="24"/>
          <w:szCs w:val="24"/>
        </w:rPr>
        <w:t xml:space="preserve"> strateg</w:t>
      </w:r>
      <w:r>
        <w:rPr>
          <w:sz w:val="24"/>
          <w:szCs w:val="24"/>
        </w:rPr>
        <w:t>ies</w:t>
      </w:r>
      <w:r w:rsidRPr="0036087E">
        <w:rPr>
          <w:sz w:val="24"/>
          <w:szCs w:val="24"/>
        </w:rPr>
        <w:t xml:space="preserve"> </w:t>
      </w:r>
      <w:r>
        <w:rPr>
          <w:sz w:val="24"/>
          <w:szCs w:val="24"/>
        </w:rPr>
        <w:t>across the organisation</w:t>
      </w:r>
      <w:r w:rsidRPr="0036087E">
        <w:rPr>
          <w:sz w:val="24"/>
          <w:szCs w:val="24"/>
        </w:rPr>
        <w:t xml:space="preserve"> and to other statutory and voluntary agencies.</w:t>
      </w:r>
    </w:p>
    <w:p w14:paraId="40FC8A6E" w14:textId="77777777" w:rsidR="00CB7971" w:rsidRPr="0036087E" w:rsidRDefault="00CB7971" w:rsidP="00CB7971">
      <w:pPr>
        <w:pStyle w:val="BodyText"/>
        <w:spacing w:after="0"/>
        <w:rPr>
          <w:sz w:val="24"/>
          <w:szCs w:val="24"/>
        </w:rPr>
      </w:pPr>
    </w:p>
    <w:p w14:paraId="335763B8" w14:textId="77777777" w:rsidR="00CB7971" w:rsidRDefault="00CB7971" w:rsidP="00CB7971">
      <w:pPr>
        <w:pStyle w:val="BodyText"/>
        <w:spacing w:after="0"/>
        <w:rPr>
          <w:sz w:val="24"/>
          <w:szCs w:val="24"/>
        </w:rPr>
      </w:pPr>
      <w:r w:rsidRPr="0036087E">
        <w:rPr>
          <w:sz w:val="24"/>
          <w:szCs w:val="24"/>
        </w:rPr>
        <w:t>C</w:t>
      </w:r>
      <w:r>
        <w:rPr>
          <w:sz w:val="24"/>
          <w:szCs w:val="24"/>
        </w:rPr>
        <w:t>losely work with partner agencies and stakeholders by c</w:t>
      </w:r>
      <w:r w:rsidRPr="0036087E">
        <w:rPr>
          <w:sz w:val="24"/>
          <w:szCs w:val="24"/>
        </w:rPr>
        <w:t>ontribut</w:t>
      </w:r>
      <w:r>
        <w:rPr>
          <w:sz w:val="24"/>
          <w:szCs w:val="24"/>
        </w:rPr>
        <w:t>ing</w:t>
      </w:r>
      <w:r w:rsidRPr="0036087E">
        <w:rPr>
          <w:sz w:val="24"/>
          <w:szCs w:val="24"/>
        </w:rPr>
        <w:t xml:space="preserve"> and participat</w:t>
      </w:r>
      <w:r>
        <w:rPr>
          <w:sz w:val="24"/>
          <w:szCs w:val="24"/>
        </w:rPr>
        <w:t>ing</w:t>
      </w:r>
      <w:r w:rsidRPr="0036087E">
        <w:rPr>
          <w:sz w:val="24"/>
          <w:szCs w:val="24"/>
        </w:rPr>
        <w:t xml:space="preserve"> in new initiatives </w:t>
      </w:r>
      <w:r>
        <w:rPr>
          <w:sz w:val="24"/>
          <w:szCs w:val="24"/>
        </w:rPr>
        <w:t xml:space="preserve">to support independence and opportunities for vulnerable residents of </w:t>
      </w:r>
      <w:smartTag w:uri="urn:schemas-microsoft-com:office:smarttags" w:element="City">
        <w:smartTag w:uri="urn:schemas-microsoft-com:office:smarttags" w:element="place">
          <w:r>
            <w:rPr>
              <w:sz w:val="24"/>
              <w:szCs w:val="24"/>
            </w:rPr>
            <w:t>Manchester</w:t>
          </w:r>
        </w:smartTag>
      </w:smartTag>
      <w:r>
        <w:rPr>
          <w:sz w:val="24"/>
          <w:szCs w:val="24"/>
        </w:rPr>
        <w:t xml:space="preserve">. </w:t>
      </w:r>
    </w:p>
    <w:p w14:paraId="3A9967CE" w14:textId="77777777" w:rsidR="00CB7971" w:rsidRDefault="00CB7971" w:rsidP="00CB7971">
      <w:pPr>
        <w:pStyle w:val="BodyText"/>
        <w:spacing w:after="0"/>
        <w:rPr>
          <w:sz w:val="24"/>
          <w:szCs w:val="24"/>
        </w:rPr>
      </w:pPr>
    </w:p>
    <w:p w14:paraId="2A301B23" w14:textId="77777777" w:rsidR="00A278D0" w:rsidRPr="001A17D6" w:rsidRDefault="00CB7971" w:rsidP="00CB7971">
      <w:pPr>
        <w:rPr>
          <w:rFonts w:ascii="Arial" w:hAnsi="Arial" w:cs="Arial"/>
        </w:rPr>
      </w:pPr>
      <w:r w:rsidRPr="001A17D6">
        <w:rPr>
          <w:rFonts w:ascii="Arial" w:hAnsi="Arial" w:cs="Arial"/>
        </w:rPr>
        <w:t>Ensure all records, processes and systems are up to date and maintained to assist with data collection and performance management.</w:t>
      </w:r>
    </w:p>
    <w:p w14:paraId="128DC444" w14:textId="77777777" w:rsidR="00024B81" w:rsidRDefault="00024B81" w:rsidP="00A278D0">
      <w:pPr>
        <w:rPr>
          <w:rFonts w:ascii="Arial" w:hAnsi="Arial" w:cs="Arial"/>
        </w:rPr>
      </w:pPr>
    </w:p>
    <w:p w14:paraId="63AF212B" w14:textId="77777777" w:rsidR="00CF0622" w:rsidRDefault="00CF0622" w:rsidP="0010269F">
      <w:pPr>
        <w:rPr>
          <w:rFonts w:ascii="Arial" w:hAnsi="Arial" w:cs="Arial"/>
        </w:rPr>
      </w:pPr>
    </w:p>
    <w:p w14:paraId="50985EDD" w14:textId="77777777" w:rsidR="00CF0622" w:rsidRDefault="00CF0622" w:rsidP="0010269F">
      <w:pPr>
        <w:rPr>
          <w:rFonts w:ascii="Arial" w:hAnsi="Arial" w:cs="Arial"/>
        </w:rPr>
      </w:pPr>
    </w:p>
    <w:p w14:paraId="007C21E0" w14:textId="77777777" w:rsidR="0010269F" w:rsidRDefault="0010269F" w:rsidP="0010269F">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352C3CD5" w14:textId="77777777" w:rsidR="006C02A0" w:rsidRPr="001A17D6" w:rsidRDefault="006C02A0" w:rsidP="00A278D0">
      <w:pPr>
        <w:rPr>
          <w:rFonts w:ascii="Arial" w:hAnsi="Arial" w:cs="Arial"/>
        </w:rPr>
      </w:pPr>
    </w:p>
    <w:p w14:paraId="7D268288" w14:textId="77777777" w:rsidR="00A278D0" w:rsidRPr="00A90BA9" w:rsidRDefault="00A278D0" w:rsidP="00A278D0">
      <w:pPr>
        <w:rPr>
          <w:rFonts w:ascii="Arial" w:hAnsi="Arial" w:cs="Arial"/>
        </w:rPr>
      </w:pPr>
      <w:r w:rsidRPr="00A90BA9">
        <w:rPr>
          <w:rFonts w:ascii="Arial" w:hAnsi="Arial" w:cs="Arial"/>
        </w:rPr>
        <w:t xml:space="preserve">Personal commitment to continuous </w:t>
      </w:r>
      <w:proofErr w:type="spellStart"/>
      <w:r w:rsidRPr="00A90BA9">
        <w:rPr>
          <w:rFonts w:ascii="Arial" w:hAnsi="Arial" w:cs="Arial"/>
        </w:rPr>
        <w:t>self development</w:t>
      </w:r>
      <w:proofErr w:type="spellEnd"/>
      <w:r w:rsidRPr="00A90BA9">
        <w:rPr>
          <w:rFonts w:ascii="Arial" w:hAnsi="Arial" w:cs="Arial"/>
        </w:rPr>
        <w:t xml:space="preserve"> and service improvement</w:t>
      </w:r>
      <w:r>
        <w:rPr>
          <w:rFonts w:ascii="Arial" w:hAnsi="Arial" w:cs="Arial"/>
        </w:rPr>
        <w:t>.</w:t>
      </w:r>
    </w:p>
    <w:p w14:paraId="496A87DD" w14:textId="77777777" w:rsidR="00A278D0" w:rsidRPr="00A90BA9" w:rsidRDefault="00A278D0" w:rsidP="00A278D0">
      <w:pPr>
        <w:pStyle w:val="ssdefault"/>
        <w:widowControl/>
      </w:pPr>
    </w:p>
    <w:p w14:paraId="16EB1376"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5356581A" w14:textId="77777777" w:rsidR="004E6775" w:rsidRPr="004E6775" w:rsidRDefault="004E6775" w:rsidP="004E6775">
      <w:pPr>
        <w:rPr>
          <w:rFonts w:ascii="Arial" w:hAnsi="Arial" w:cs="Arial"/>
          <w:b/>
          <w:bCs/>
        </w:rPr>
      </w:pPr>
    </w:p>
    <w:p w14:paraId="327ECD2A"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591976E" w14:textId="77777777" w:rsidR="00986673" w:rsidRDefault="00986673" w:rsidP="004E6775">
      <w:pPr>
        <w:rPr>
          <w:rFonts w:ascii="Arial" w:hAnsi="Arial" w:cs="Arial"/>
        </w:rPr>
      </w:pPr>
    </w:p>
    <w:p w14:paraId="7D6B2243" w14:textId="77777777" w:rsidR="00654243" w:rsidRDefault="00654243" w:rsidP="004E6775">
      <w:pPr>
        <w:rPr>
          <w:rFonts w:ascii="Arial" w:hAnsi="Arial" w:cs="Arial"/>
        </w:rPr>
      </w:pPr>
    </w:p>
    <w:p w14:paraId="120E533D" w14:textId="77777777" w:rsidR="00654243" w:rsidRPr="000B3FE5" w:rsidRDefault="000B3FE5" w:rsidP="004E6775">
      <w:pPr>
        <w:rPr>
          <w:rFonts w:ascii="Arial" w:hAnsi="Arial" w:cs="Arial"/>
          <w:b/>
        </w:rPr>
      </w:pPr>
      <w:r w:rsidRPr="133C0417">
        <w:rPr>
          <w:rFonts w:ascii="Arial" w:hAnsi="Arial" w:cs="Arial"/>
        </w:rPr>
        <w:br w:type="page"/>
      </w:r>
      <w:r w:rsidR="00CF0622" w:rsidRPr="133C0417">
        <w:rPr>
          <w:rFonts w:ascii="Arial" w:hAnsi="Arial" w:cs="Arial"/>
          <w:b/>
          <w:bCs/>
        </w:rPr>
        <w:lastRenderedPageBreak/>
        <w:t>Role P</w:t>
      </w:r>
      <w:r w:rsidRPr="133C0417">
        <w:rPr>
          <w:rFonts w:ascii="Arial" w:hAnsi="Arial" w:cs="Arial"/>
          <w:b/>
          <w:bCs/>
        </w:rPr>
        <w:t>ortfolio:</w:t>
      </w:r>
    </w:p>
    <w:p w14:paraId="30F2D761" w14:textId="3464AE47" w:rsidR="133C0417" w:rsidRDefault="133C0417" w:rsidP="133C0417">
      <w:pPr>
        <w:rPr>
          <w:rFonts w:ascii="Arial" w:hAnsi="Arial" w:cs="Arial"/>
        </w:rPr>
      </w:pPr>
    </w:p>
    <w:p w14:paraId="6CC7D3BE" w14:textId="77777777" w:rsidR="00D03F8E" w:rsidRPr="00D03F8E" w:rsidRDefault="00D03F8E" w:rsidP="00D03F8E">
      <w:pPr>
        <w:rPr>
          <w:rFonts w:ascii="Arial" w:hAnsi="Arial" w:cs="Arial"/>
        </w:rPr>
      </w:pPr>
      <w:r w:rsidRPr="00D03F8E">
        <w:rPr>
          <w:rFonts w:ascii="Arial" w:hAnsi="Arial" w:cs="Arial"/>
        </w:rPr>
        <w:t>The role of the Mental Health Housing Options Advisor sits within the Manchester Move service at Manchester City Council but is based within Greater Manchester Mental Health (GMMH) services. This ensures the smooth operation of a critical service to ensure the best use of GMMH resources and that patients can be discharged appropriately from hospital when they are medically fit to do so. The service is based across Greater Manchester (and occasionally across a wider area) and travel is expected to all sites.  </w:t>
      </w:r>
    </w:p>
    <w:p w14:paraId="49130028" w14:textId="77777777" w:rsidR="00D03F8E" w:rsidRPr="00D03F8E" w:rsidRDefault="00D03F8E" w:rsidP="00D03F8E">
      <w:pPr>
        <w:rPr>
          <w:rFonts w:ascii="Arial" w:hAnsi="Arial" w:cs="Arial"/>
        </w:rPr>
      </w:pPr>
      <w:r w:rsidRPr="00D03F8E">
        <w:rPr>
          <w:rFonts w:ascii="Arial" w:hAnsi="Arial" w:cs="Arial"/>
        </w:rPr>
        <w:t> </w:t>
      </w:r>
    </w:p>
    <w:p w14:paraId="78F9DA2A" w14:textId="77777777" w:rsidR="00D03F8E" w:rsidRPr="00D03F8E" w:rsidRDefault="00D03F8E" w:rsidP="00D03F8E">
      <w:pPr>
        <w:rPr>
          <w:rFonts w:ascii="Arial" w:hAnsi="Arial" w:cs="Arial"/>
        </w:rPr>
      </w:pPr>
      <w:r w:rsidRPr="00D03F8E">
        <w:rPr>
          <w:rFonts w:ascii="Arial" w:hAnsi="Arial" w:cs="Arial"/>
        </w:rPr>
        <w:t xml:space="preserve">The </w:t>
      </w:r>
      <w:proofErr w:type="spellStart"/>
      <w:r w:rsidRPr="00D03F8E">
        <w:rPr>
          <w:rFonts w:ascii="Arial" w:hAnsi="Arial" w:cs="Arial"/>
        </w:rPr>
        <w:t>roleholder</w:t>
      </w:r>
      <w:proofErr w:type="spellEnd"/>
      <w:r w:rsidRPr="00D03F8E">
        <w:rPr>
          <w:rFonts w:ascii="Arial" w:hAnsi="Arial" w:cs="Arial"/>
        </w:rPr>
        <w:t xml:space="preserve"> will provide active housing case management for people with mental health needs who use GMMH provided or commissioned inpatient, rehab and step-down services to secure a housing and/or support option that will facilitate discharge.   </w:t>
      </w:r>
    </w:p>
    <w:p w14:paraId="24338315" w14:textId="77777777" w:rsidR="00D03F8E" w:rsidRPr="00D03F8E" w:rsidRDefault="00D03F8E" w:rsidP="00D03F8E">
      <w:pPr>
        <w:rPr>
          <w:rFonts w:ascii="Arial" w:hAnsi="Arial" w:cs="Arial"/>
        </w:rPr>
      </w:pPr>
      <w:r w:rsidRPr="00D03F8E">
        <w:rPr>
          <w:rFonts w:ascii="Arial" w:hAnsi="Arial" w:cs="Arial"/>
        </w:rPr>
        <w:t> </w:t>
      </w:r>
    </w:p>
    <w:p w14:paraId="67387FFD" w14:textId="77777777" w:rsidR="00D03F8E" w:rsidRPr="00D03F8E" w:rsidRDefault="00D03F8E" w:rsidP="00D03F8E">
      <w:pPr>
        <w:rPr>
          <w:rFonts w:ascii="Arial" w:hAnsi="Arial" w:cs="Arial"/>
        </w:rPr>
      </w:pPr>
      <w:r w:rsidRPr="00D03F8E">
        <w:rPr>
          <w:rFonts w:ascii="Arial" w:hAnsi="Arial" w:cs="Arial"/>
        </w:rPr>
        <w:t xml:space="preserve">They will provide an information, advice and support service to people with mental health needs and their families and carers, who are currently in inpatient facilities and require support in establishing housing options. Close and positive links with Housing Solutions, Manchester Move, Registered Providers and other services are critical to progress cases in a timely way. This may be via a rehousing or homelessness application that the </w:t>
      </w:r>
      <w:proofErr w:type="spellStart"/>
      <w:r w:rsidRPr="00D03F8E">
        <w:rPr>
          <w:rFonts w:ascii="Arial" w:hAnsi="Arial" w:cs="Arial"/>
        </w:rPr>
        <w:t>roleholder</w:t>
      </w:r>
      <w:proofErr w:type="spellEnd"/>
      <w:r w:rsidRPr="00D03F8E">
        <w:rPr>
          <w:rFonts w:ascii="Arial" w:hAnsi="Arial" w:cs="Arial"/>
        </w:rPr>
        <w:t xml:space="preserve"> will take ownership of.  </w:t>
      </w:r>
    </w:p>
    <w:p w14:paraId="7D92F20F" w14:textId="77777777" w:rsidR="00D03F8E" w:rsidRPr="00D03F8E" w:rsidRDefault="00D03F8E" w:rsidP="00D03F8E">
      <w:pPr>
        <w:rPr>
          <w:rFonts w:ascii="Arial" w:hAnsi="Arial" w:cs="Arial"/>
        </w:rPr>
      </w:pPr>
      <w:r w:rsidRPr="00D03F8E">
        <w:rPr>
          <w:rFonts w:ascii="Arial" w:hAnsi="Arial" w:cs="Arial"/>
        </w:rPr>
        <w:t> </w:t>
      </w:r>
    </w:p>
    <w:p w14:paraId="095D31E6" w14:textId="77777777" w:rsidR="00D03F8E" w:rsidRPr="00D03F8E" w:rsidRDefault="00D03F8E" w:rsidP="00D03F8E">
      <w:pPr>
        <w:rPr>
          <w:rFonts w:ascii="Arial" w:hAnsi="Arial" w:cs="Arial"/>
        </w:rPr>
      </w:pPr>
      <w:r w:rsidRPr="00D03F8E">
        <w:rPr>
          <w:rFonts w:ascii="Arial" w:hAnsi="Arial" w:cs="Arial"/>
        </w:rPr>
        <w:t>The need for developing positive and constructive relationships with all services is vital.  </w:t>
      </w:r>
    </w:p>
    <w:p w14:paraId="574FEF30" w14:textId="77777777" w:rsidR="00D03F8E" w:rsidRPr="00D03F8E" w:rsidRDefault="00D03F8E" w:rsidP="00D03F8E">
      <w:pPr>
        <w:rPr>
          <w:rFonts w:ascii="Arial" w:hAnsi="Arial" w:cs="Arial"/>
        </w:rPr>
      </w:pPr>
      <w:r w:rsidRPr="00D03F8E">
        <w:rPr>
          <w:rFonts w:ascii="Arial" w:hAnsi="Arial" w:cs="Arial"/>
        </w:rPr>
        <w:t>  </w:t>
      </w:r>
    </w:p>
    <w:p w14:paraId="3097EBD7" w14:textId="77777777" w:rsidR="00D03F8E" w:rsidRPr="00D03F8E" w:rsidRDefault="00D03F8E" w:rsidP="00D03F8E">
      <w:pPr>
        <w:rPr>
          <w:rFonts w:ascii="Arial" w:hAnsi="Arial" w:cs="Arial"/>
        </w:rPr>
      </w:pPr>
      <w:r w:rsidRPr="00D03F8E">
        <w:rPr>
          <w:rFonts w:ascii="Arial" w:hAnsi="Arial" w:cs="Arial"/>
        </w:rPr>
        <w:t xml:space="preserve">The </w:t>
      </w:r>
      <w:proofErr w:type="spellStart"/>
      <w:r w:rsidRPr="00D03F8E">
        <w:rPr>
          <w:rFonts w:ascii="Arial" w:hAnsi="Arial" w:cs="Arial"/>
        </w:rPr>
        <w:t>roleholder</w:t>
      </w:r>
      <w:proofErr w:type="spellEnd"/>
      <w:r w:rsidRPr="00D03F8E">
        <w:rPr>
          <w:rFonts w:ascii="Arial" w:hAnsi="Arial" w:cs="Arial"/>
        </w:rPr>
        <w:t xml:space="preserve"> will be expected to resolve complex housing/tenancy issues that threaten the discharge of a service user from an inpatient or step down facility provided, managed or commissioned by GMMH . They will work proactively with GMMH professionals who will refer cases to the role holder.  This can involve a range of complex work in negotiating and progressing cases often in challenging timescales.  </w:t>
      </w:r>
    </w:p>
    <w:p w14:paraId="4F3F640E" w14:textId="77777777" w:rsidR="00D03F8E" w:rsidRPr="00D03F8E" w:rsidRDefault="00D03F8E" w:rsidP="00D03F8E">
      <w:pPr>
        <w:rPr>
          <w:rFonts w:ascii="Arial" w:hAnsi="Arial" w:cs="Arial"/>
        </w:rPr>
      </w:pPr>
      <w:r w:rsidRPr="00D03F8E">
        <w:rPr>
          <w:rFonts w:ascii="Arial" w:hAnsi="Arial" w:cs="Arial"/>
        </w:rPr>
        <w:t> </w:t>
      </w:r>
    </w:p>
    <w:p w14:paraId="4DEE5BD4" w14:textId="77777777" w:rsidR="00D03F8E" w:rsidRPr="00D03F8E" w:rsidRDefault="00D03F8E" w:rsidP="00D03F8E">
      <w:pPr>
        <w:rPr>
          <w:rFonts w:ascii="Arial" w:hAnsi="Arial" w:cs="Arial"/>
        </w:rPr>
      </w:pPr>
      <w:r w:rsidRPr="00D03F8E">
        <w:rPr>
          <w:rFonts w:ascii="Arial" w:hAnsi="Arial" w:cs="Arial"/>
        </w:rPr>
        <w:t xml:space="preserve">The </w:t>
      </w:r>
      <w:proofErr w:type="spellStart"/>
      <w:r w:rsidRPr="00D03F8E">
        <w:rPr>
          <w:rFonts w:ascii="Arial" w:hAnsi="Arial" w:cs="Arial"/>
        </w:rPr>
        <w:t>roleholder</w:t>
      </w:r>
      <w:proofErr w:type="spellEnd"/>
      <w:r w:rsidRPr="00D03F8E">
        <w:rPr>
          <w:rFonts w:ascii="Arial" w:hAnsi="Arial" w:cs="Arial"/>
        </w:rPr>
        <w:t xml:space="preserve"> needs to be flexible in the approach to their work in terms of travel across Greater Manchester both within GMMH and partner sites and undertaking home visits where necessary.  </w:t>
      </w:r>
    </w:p>
    <w:p w14:paraId="4C45BFB0" w14:textId="77777777" w:rsidR="00D03F8E" w:rsidRPr="00D03F8E" w:rsidRDefault="00D03F8E" w:rsidP="00D03F8E">
      <w:pPr>
        <w:rPr>
          <w:rFonts w:ascii="Arial" w:hAnsi="Arial" w:cs="Arial"/>
        </w:rPr>
      </w:pPr>
      <w:r w:rsidRPr="00D03F8E">
        <w:rPr>
          <w:rFonts w:ascii="Arial" w:hAnsi="Arial" w:cs="Arial"/>
        </w:rPr>
        <w:t>  </w:t>
      </w:r>
    </w:p>
    <w:p w14:paraId="2AD79D74" w14:textId="77777777" w:rsidR="00D03F8E" w:rsidRPr="00D03F8E" w:rsidRDefault="00D03F8E" w:rsidP="00D03F8E">
      <w:pPr>
        <w:rPr>
          <w:rFonts w:ascii="Arial" w:hAnsi="Arial" w:cs="Arial"/>
        </w:rPr>
      </w:pPr>
      <w:r w:rsidRPr="00D03F8E">
        <w:rPr>
          <w:rFonts w:ascii="Arial" w:hAnsi="Arial" w:cs="Arial"/>
        </w:rPr>
        <w:t xml:space="preserve">The </w:t>
      </w:r>
      <w:proofErr w:type="spellStart"/>
      <w:r w:rsidRPr="00D03F8E">
        <w:rPr>
          <w:rFonts w:ascii="Arial" w:hAnsi="Arial" w:cs="Arial"/>
        </w:rPr>
        <w:t>roleholder</w:t>
      </w:r>
      <w:proofErr w:type="spellEnd"/>
      <w:r w:rsidRPr="00D03F8E">
        <w:rPr>
          <w:rFonts w:ascii="Arial" w:hAnsi="Arial" w:cs="Arial"/>
        </w:rPr>
        <w:t xml:space="preserve"> will </w:t>
      </w:r>
      <w:r w:rsidRPr="00D03F8E">
        <w:rPr>
          <w:rFonts w:ascii="Arial" w:hAnsi="Arial" w:cs="Arial"/>
          <w:lang w:val="en-US"/>
        </w:rPr>
        <w:t>contribute to the development and promotion of best practice by developing training to ensure that GMMH services have a working knowledge of the local housing options, how to access them and practical resolution-based methods of solving complex housing issues.</w:t>
      </w:r>
      <w:r w:rsidRPr="00D03F8E">
        <w:rPr>
          <w:rFonts w:ascii="Arial" w:hAnsi="Arial" w:cs="Arial"/>
        </w:rPr>
        <w:t xml:space="preserve"> They will </w:t>
      </w:r>
      <w:r w:rsidRPr="00D03F8E">
        <w:rPr>
          <w:rFonts w:ascii="Arial" w:hAnsi="Arial" w:cs="Arial"/>
          <w:lang w:val="en-US"/>
        </w:rPr>
        <w:t>ensure the smooth running and administration of the service including the maintenance of accurate case and other records, and the preparation and submission of written reports and monitoring data, as required.</w:t>
      </w:r>
      <w:r w:rsidRPr="00D03F8E">
        <w:rPr>
          <w:rFonts w:ascii="Arial" w:hAnsi="Arial" w:cs="Arial"/>
        </w:rPr>
        <w:t>  </w:t>
      </w:r>
    </w:p>
    <w:p w14:paraId="2CC02ECD" w14:textId="77777777" w:rsidR="00D03F8E" w:rsidRPr="00D03F8E" w:rsidRDefault="00D03F8E" w:rsidP="00D03F8E">
      <w:pPr>
        <w:rPr>
          <w:rFonts w:ascii="Arial" w:hAnsi="Arial" w:cs="Arial"/>
        </w:rPr>
      </w:pPr>
      <w:r w:rsidRPr="00D03F8E">
        <w:rPr>
          <w:rFonts w:ascii="Arial" w:hAnsi="Arial" w:cs="Arial"/>
        </w:rPr>
        <w:t>  </w:t>
      </w:r>
    </w:p>
    <w:p w14:paraId="63D04922" w14:textId="77777777" w:rsidR="00D03F8E" w:rsidRPr="00D03F8E" w:rsidRDefault="00D03F8E" w:rsidP="00D03F8E">
      <w:pPr>
        <w:rPr>
          <w:rFonts w:ascii="Arial" w:hAnsi="Arial" w:cs="Arial"/>
        </w:rPr>
      </w:pPr>
      <w:r w:rsidRPr="00D03F8E">
        <w:rPr>
          <w:rFonts w:ascii="Arial" w:hAnsi="Arial" w:cs="Arial"/>
          <w:lang w:val="en-US"/>
        </w:rPr>
        <w:t>As a minimum level of delivery, the officer is responsible for ensuring that the set targets are met and to comply with all monitoring and evaluation requirements for the service.  </w:t>
      </w:r>
      <w:r w:rsidRPr="00D03F8E">
        <w:rPr>
          <w:rFonts w:ascii="Arial" w:hAnsi="Arial" w:cs="Arial"/>
        </w:rPr>
        <w:t>  </w:t>
      </w:r>
    </w:p>
    <w:p w14:paraId="48929550" w14:textId="77777777" w:rsidR="00D03F8E" w:rsidRPr="00D03F8E" w:rsidRDefault="00D03F8E" w:rsidP="00D03F8E">
      <w:pPr>
        <w:rPr>
          <w:rFonts w:ascii="Arial" w:hAnsi="Arial" w:cs="Arial"/>
        </w:rPr>
      </w:pPr>
      <w:r w:rsidRPr="00D03F8E">
        <w:rPr>
          <w:rFonts w:ascii="Arial" w:hAnsi="Arial" w:cs="Arial"/>
        </w:rPr>
        <w:t>  </w:t>
      </w:r>
    </w:p>
    <w:p w14:paraId="3A76F07C" w14:textId="77777777" w:rsidR="00D03F8E" w:rsidRPr="00D03F8E" w:rsidRDefault="00D03F8E" w:rsidP="00D03F8E">
      <w:pPr>
        <w:rPr>
          <w:rFonts w:ascii="Arial" w:hAnsi="Arial" w:cs="Arial"/>
        </w:rPr>
      </w:pPr>
      <w:r w:rsidRPr="00D03F8E">
        <w:rPr>
          <w:rFonts w:ascii="Arial" w:hAnsi="Arial" w:cs="Arial"/>
        </w:rPr>
        <w:t>  </w:t>
      </w:r>
    </w:p>
    <w:p w14:paraId="70634C07" w14:textId="77777777" w:rsidR="00D03F8E" w:rsidRDefault="00D03F8E" w:rsidP="133C0417">
      <w:pPr>
        <w:rPr>
          <w:rFonts w:ascii="Arial" w:hAnsi="Arial" w:cs="Arial"/>
        </w:rPr>
      </w:pPr>
    </w:p>
    <w:p w14:paraId="0C09B7B9" w14:textId="77777777" w:rsidR="00D03F8E" w:rsidRDefault="00D03F8E" w:rsidP="00CF0622">
      <w:pPr>
        <w:rPr>
          <w:rFonts w:ascii="Arial" w:hAnsi="Arial" w:cs="Arial"/>
          <w:b/>
          <w:u w:val="single"/>
        </w:rPr>
      </w:pPr>
    </w:p>
    <w:p w14:paraId="5C879044" w14:textId="1165DE31" w:rsidR="00CF0622" w:rsidRPr="004E6775" w:rsidRDefault="00CF0622" w:rsidP="00CF0622">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7B66B7A" w14:textId="77777777" w:rsidR="00CF0622" w:rsidRPr="004E6775" w:rsidRDefault="00CF0622" w:rsidP="00CF0622">
      <w:pPr>
        <w:rPr>
          <w:rFonts w:ascii="Arial" w:hAnsi="Arial" w:cs="Arial"/>
        </w:rPr>
      </w:pPr>
    </w:p>
    <w:p w14:paraId="0C45FAF2" w14:textId="77777777" w:rsidR="00CF0622" w:rsidRPr="001E13E2" w:rsidRDefault="00CF0622" w:rsidP="00CF06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73B8BE4C" w14:textId="77777777" w:rsidR="00CF0622" w:rsidRPr="00650D3E" w:rsidRDefault="00CF0622" w:rsidP="00CF0622">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1696625" w14:textId="77777777" w:rsidR="00CF0622" w:rsidRDefault="00CF0622" w:rsidP="00CF0622">
      <w:pPr>
        <w:widowControl w:val="0"/>
        <w:numPr>
          <w:ilvl w:val="0"/>
          <w:numId w:val="3"/>
        </w:numPr>
        <w:contextualSpacing/>
      </w:pPr>
      <w:r>
        <w:rPr>
          <w:rFonts w:ascii="Arial" w:eastAsia="Arial" w:hAnsi="Arial" w:cs="Arial"/>
        </w:rPr>
        <w:t xml:space="preserve">We take time to listen and understand </w:t>
      </w:r>
    </w:p>
    <w:p w14:paraId="138048B9" w14:textId="77777777" w:rsidR="00CF0622" w:rsidRDefault="00CF0622" w:rsidP="00CF0622">
      <w:pPr>
        <w:widowControl w:val="0"/>
        <w:numPr>
          <w:ilvl w:val="0"/>
          <w:numId w:val="3"/>
        </w:numPr>
        <w:contextualSpacing/>
      </w:pPr>
      <w:r>
        <w:rPr>
          <w:rFonts w:ascii="Arial" w:eastAsia="Arial" w:hAnsi="Arial" w:cs="Arial"/>
        </w:rPr>
        <w:t xml:space="preserve">We ‘own it’ and we’re not afraid to try new things  </w:t>
      </w:r>
    </w:p>
    <w:p w14:paraId="3B72AC49" w14:textId="77777777" w:rsidR="00CF0622" w:rsidRDefault="00CF0622" w:rsidP="6AE1C8EB">
      <w:pPr>
        <w:widowControl w:val="0"/>
        <w:numPr>
          <w:ilvl w:val="0"/>
          <w:numId w:val="3"/>
        </w:numPr>
        <w:contextualSpacing/>
      </w:pPr>
      <w:r w:rsidRPr="6AE1C8EB">
        <w:rPr>
          <w:rFonts w:ascii="Arial" w:eastAsia="Arial" w:hAnsi="Arial" w:cs="Arial"/>
        </w:rPr>
        <w:t>We work together and trust each other</w:t>
      </w:r>
    </w:p>
    <w:p w14:paraId="7B71BB4A" w14:textId="77651A06" w:rsidR="1E670D93" w:rsidRDefault="1E670D93" w:rsidP="6AE1C8EB">
      <w:pPr>
        <w:widowControl w:val="0"/>
        <w:numPr>
          <w:ilvl w:val="0"/>
          <w:numId w:val="3"/>
        </w:numPr>
        <w:contextualSpacing/>
      </w:pPr>
      <w:r w:rsidRPr="6AE1C8EB">
        <w:rPr>
          <w:rFonts w:ascii="Arial" w:eastAsia="Arial" w:hAnsi="Arial" w:cs="Arial"/>
          <w:color w:val="000000" w:themeColor="text1"/>
        </w:rPr>
        <w:t>We show that we value our differences and treat people fairly</w:t>
      </w:r>
    </w:p>
    <w:p w14:paraId="39484682" w14:textId="77777777" w:rsidR="00CF0622" w:rsidRPr="001E13E2" w:rsidRDefault="00CF0622" w:rsidP="00CF0622">
      <w:pPr>
        <w:rPr>
          <w:rFonts w:ascii="Arial" w:hAnsi="Arial" w:cs="Arial"/>
        </w:rPr>
      </w:pPr>
      <w:r w:rsidRPr="001E13E2">
        <w:rPr>
          <w:rFonts w:ascii="Arial" w:hAnsi="Arial" w:cs="Arial"/>
        </w:rPr>
        <w:t xml:space="preserve"> </w:t>
      </w:r>
    </w:p>
    <w:p w14:paraId="24C5C8D6" w14:textId="77777777" w:rsidR="000B3FE5" w:rsidRPr="001E13E2" w:rsidRDefault="000B3FE5"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F0622">
        <w:rPr>
          <w:rFonts w:ascii="Arial" w:hAnsi="Arial" w:cs="Arial"/>
          <w:b/>
        </w:rPr>
        <w:t xml:space="preserve">al </w:t>
      </w:r>
      <w:r w:rsidRPr="001E13E2">
        <w:rPr>
          <w:rFonts w:ascii="Arial" w:hAnsi="Arial" w:cs="Arial"/>
          <w:b/>
        </w:rPr>
        <w:t>Skills</w:t>
      </w:r>
    </w:p>
    <w:p w14:paraId="674500DE" w14:textId="77777777" w:rsidR="00D03F8E" w:rsidRDefault="00D03F8E" w:rsidP="00D03F8E">
      <w:pPr>
        <w:rPr>
          <w:rFonts w:ascii="Arial" w:hAnsi="Arial" w:cs="Arial"/>
          <w:b/>
          <w:bCs/>
        </w:rPr>
      </w:pPr>
    </w:p>
    <w:p w14:paraId="7B729C64" w14:textId="32AA57E6" w:rsidR="00D03F8E" w:rsidRPr="00D03F8E" w:rsidRDefault="00D03F8E" w:rsidP="00D03F8E">
      <w:pPr>
        <w:rPr>
          <w:rFonts w:ascii="Arial" w:hAnsi="Arial" w:cs="Arial"/>
        </w:rPr>
      </w:pPr>
      <w:r>
        <w:rPr>
          <w:rFonts w:ascii="Arial" w:hAnsi="Arial" w:cs="Arial"/>
          <w:b/>
          <w:bCs/>
        </w:rPr>
        <w:t>Communication Skills:</w:t>
      </w:r>
    </w:p>
    <w:p w14:paraId="086F2B82" w14:textId="77777777" w:rsidR="00D03F8E" w:rsidRDefault="00D03F8E" w:rsidP="00D03F8E">
      <w:pPr>
        <w:numPr>
          <w:ilvl w:val="0"/>
          <w:numId w:val="13"/>
        </w:numPr>
        <w:rPr>
          <w:rFonts w:ascii="Arial" w:hAnsi="Arial" w:cs="Arial"/>
        </w:rPr>
      </w:pPr>
      <w:r w:rsidRPr="00D03F8E">
        <w:rPr>
          <w:rFonts w:ascii="Arial" w:hAnsi="Arial" w:cs="Arial"/>
        </w:rPr>
        <w:t>Demonstrates an understanding of the views of others and communicates in a realistic and practical manner using appropriate language and medium, listens attentively to views and issues of others and responds to issues arising. </w:t>
      </w:r>
    </w:p>
    <w:p w14:paraId="22D4FB57" w14:textId="77777777" w:rsidR="005302F8" w:rsidRPr="00D03F8E" w:rsidRDefault="005302F8" w:rsidP="005302F8">
      <w:pPr>
        <w:ind w:left="720"/>
        <w:rPr>
          <w:rFonts w:ascii="Arial" w:hAnsi="Arial" w:cs="Arial"/>
        </w:rPr>
      </w:pPr>
    </w:p>
    <w:p w14:paraId="31346620" w14:textId="77777777" w:rsidR="00D03F8E" w:rsidRPr="00D03F8E" w:rsidRDefault="00D03F8E" w:rsidP="00D03F8E">
      <w:pPr>
        <w:rPr>
          <w:rFonts w:ascii="Arial" w:hAnsi="Arial" w:cs="Arial"/>
        </w:rPr>
      </w:pPr>
      <w:r>
        <w:rPr>
          <w:rFonts w:ascii="Arial" w:hAnsi="Arial" w:cs="Arial"/>
          <w:b/>
          <w:bCs/>
        </w:rPr>
        <w:t>Analytical Skills</w:t>
      </w:r>
    </w:p>
    <w:p w14:paraId="62353E73" w14:textId="77777777" w:rsidR="00D03F8E" w:rsidRPr="00D03F8E" w:rsidRDefault="00D03F8E" w:rsidP="00D03F8E">
      <w:pPr>
        <w:numPr>
          <w:ilvl w:val="0"/>
          <w:numId w:val="13"/>
        </w:numPr>
        <w:rPr>
          <w:rFonts w:ascii="Arial" w:hAnsi="Arial" w:cs="Arial"/>
        </w:rPr>
      </w:pPr>
      <w:r w:rsidRPr="00D03F8E">
        <w:rPr>
          <w:rFonts w:ascii="Arial" w:hAnsi="Arial" w:cs="Arial"/>
        </w:rPr>
        <w:t>Able and confident to resolve moderately complicated queries in their area of knowledge using logical thinking to explain reasoning behind decisions or actions taken. </w:t>
      </w:r>
    </w:p>
    <w:p w14:paraId="19BB02F3" w14:textId="210BCD12" w:rsidR="00D03F8E" w:rsidRPr="00D03F8E" w:rsidRDefault="00D03F8E" w:rsidP="00D03F8E">
      <w:pPr>
        <w:ind w:left="360"/>
        <w:rPr>
          <w:rFonts w:ascii="Arial" w:hAnsi="Arial" w:cs="Arial"/>
        </w:rPr>
      </w:pPr>
    </w:p>
    <w:p w14:paraId="7134F049" w14:textId="77777777" w:rsidR="005302F8" w:rsidRDefault="00D03F8E" w:rsidP="00D03F8E">
      <w:pPr>
        <w:rPr>
          <w:rFonts w:ascii="Arial" w:hAnsi="Arial" w:cs="Arial"/>
          <w:b/>
          <w:bCs/>
        </w:rPr>
      </w:pPr>
      <w:r>
        <w:rPr>
          <w:rFonts w:ascii="Arial" w:hAnsi="Arial" w:cs="Arial"/>
          <w:b/>
          <w:bCs/>
        </w:rPr>
        <w:t xml:space="preserve">Planning and Organising: </w:t>
      </w:r>
    </w:p>
    <w:p w14:paraId="0CEDA721" w14:textId="49558750" w:rsidR="00D03F8E" w:rsidRPr="005302F8" w:rsidRDefault="00D03F8E" w:rsidP="005302F8">
      <w:pPr>
        <w:pStyle w:val="ListParagraph"/>
        <w:numPr>
          <w:ilvl w:val="0"/>
          <w:numId w:val="13"/>
        </w:numPr>
        <w:rPr>
          <w:rFonts w:ascii="Arial" w:hAnsi="Arial" w:cs="Arial"/>
          <w:b/>
          <w:bCs/>
        </w:rPr>
      </w:pPr>
      <w:r w:rsidRPr="005302F8">
        <w:rPr>
          <w:rFonts w:ascii="Arial" w:hAnsi="Arial" w:cs="Arial"/>
        </w:rPr>
        <w:t>Demonstrate the ability to organize multiple tasks in the most effective way, and allocate time and energy according to task complexity and priority </w:t>
      </w:r>
    </w:p>
    <w:p w14:paraId="1431466D" w14:textId="74141FBE" w:rsidR="00D03F8E" w:rsidRPr="00D03F8E" w:rsidRDefault="00D03F8E" w:rsidP="00D03F8E">
      <w:pPr>
        <w:ind w:left="360"/>
        <w:rPr>
          <w:rFonts w:ascii="Arial" w:hAnsi="Arial" w:cs="Arial"/>
        </w:rPr>
      </w:pPr>
    </w:p>
    <w:p w14:paraId="4167883B" w14:textId="5213ACAF" w:rsidR="00D03F8E" w:rsidRPr="00D03F8E" w:rsidRDefault="00D03F8E" w:rsidP="00D03F8E">
      <w:pPr>
        <w:rPr>
          <w:rFonts w:ascii="Arial" w:hAnsi="Arial" w:cs="Arial"/>
        </w:rPr>
      </w:pPr>
      <w:r>
        <w:rPr>
          <w:rFonts w:ascii="Arial" w:hAnsi="Arial" w:cs="Arial"/>
          <w:b/>
          <w:bCs/>
        </w:rPr>
        <w:t>Problem Solving and Decision Making</w:t>
      </w:r>
    </w:p>
    <w:p w14:paraId="6E262567" w14:textId="07D4D0D5" w:rsidR="00D03F8E" w:rsidRPr="00D03F8E" w:rsidRDefault="00D03F8E" w:rsidP="00D03F8E">
      <w:pPr>
        <w:numPr>
          <w:ilvl w:val="0"/>
          <w:numId w:val="13"/>
        </w:numPr>
        <w:rPr>
          <w:rFonts w:ascii="Arial" w:hAnsi="Arial" w:cs="Arial"/>
        </w:rPr>
      </w:pPr>
      <w:proofErr w:type="gramStart"/>
      <w:r w:rsidRPr="00D03F8E">
        <w:rPr>
          <w:rFonts w:ascii="Arial" w:hAnsi="Arial" w:cs="Arial"/>
        </w:rPr>
        <w:t>Is able to</w:t>
      </w:r>
      <w:proofErr w:type="gramEnd"/>
      <w:r w:rsidRPr="00D03F8E">
        <w:rPr>
          <w:rFonts w:ascii="Arial" w:hAnsi="Arial" w:cs="Arial"/>
        </w:rPr>
        <w:t xml:space="preserve"> make effective decisions on a day-to-day basis, taking ownership of decisions, demonstrating sound judgement in escalating issues where necessary. Be logical in thinking and explain reasoning behind decisions or actions taken </w:t>
      </w:r>
    </w:p>
    <w:p w14:paraId="4875D1C9" w14:textId="13568FFA" w:rsidR="00D03F8E" w:rsidRPr="00D03F8E" w:rsidRDefault="00D03F8E" w:rsidP="00D03F8E">
      <w:pPr>
        <w:ind w:left="360"/>
        <w:rPr>
          <w:rFonts w:ascii="Arial" w:hAnsi="Arial" w:cs="Arial"/>
        </w:rPr>
      </w:pPr>
    </w:p>
    <w:p w14:paraId="4DC138CB" w14:textId="77777777" w:rsidR="005302F8" w:rsidRDefault="00D03F8E" w:rsidP="00D03F8E">
      <w:pPr>
        <w:rPr>
          <w:rFonts w:ascii="Arial" w:hAnsi="Arial" w:cs="Arial"/>
        </w:rPr>
      </w:pPr>
      <w:r>
        <w:rPr>
          <w:rFonts w:ascii="Arial" w:hAnsi="Arial" w:cs="Arial"/>
          <w:b/>
          <w:bCs/>
        </w:rPr>
        <w:t>Creative Skills</w:t>
      </w:r>
      <w:r>
        <w:rPr>
          <w:rFonts w:ascii="Arial" w:hAnsi="Arial" w:cs="Arial"/>
        </w:rPr>
        <w:t xml:space="preserve">: </w:t>
      </w:r>
    </w:p>
    <w:p w14:paraId="2865463C" w14:textId="68CAF90C" w:rsidR="00D03F8E" w:rsidRDefault="00D03F8E" w:rsidP="005302F8">
      <w:pPr>
        <w:pStyle w:val="ListParagraph"/>
        <w:numPr>
          <w:ilvl w:val="0"/>
          <w:numId w:val="13"/>
        </w:numPr>
        <w:rPr>
          <w:rFonts w:ascii="Arial" w:hAnsi="Arial" w:cs="Arial"/>
        </w:rPr>
      </w:pPr>
      <w:r w:rsidRPr="005302F8">
        <w:rPr>
          <w:rFonts w:ascii="Arial" w:hAnsi="Arial" w:cs="Arial"/>
        </w:rPr>
        <w:t>Ability to think creatively and provide innovative solutions to problems. Has ability to develop new approaches to finding solutions outside of existing parameters. </w:t>
      </w:r>
    </w:p>
    <w:p w14:paraId="17EE8CDC" w14:textId="77777777" w:rsidR="005302F8" w:rsidRPr="005302F8" w:rsidRDefault="005302F8" w:rsidP="005302F8">
      <w:pPr>
        <w:pStyle w:val="ListParagraph"/>
        <w:rPr>
          <w:rFonts w:ascii="Arial" w:hAnsi="Arial" w:cs="Arial"/>
        </w:rPr>
      </w:pPr>
    </w:p>
    <w:p w14:paraId="1E1641B8" w14:textId="77777777" w:rsidR="005302F8" w:rsidRDefault="00D03F8E" w:rsidP="00D03F8E">
      <w:pPr>
        <w:rPr>
          <w:rFonts w:ascii="Arial" w:hAnsi="Arial" w:cs="Arial"/>
        </w:rPr>
      </w:pPr>
      <w:r>
        <w:rPr>
          <w:rFonts w:ascii="Arial" w:hAnsi="Arial" w:cs="Arial"/>
          <w:b/>
          <w:bCs/>
        </w:rPr>
        <w:t>ICT Skills</w:t>
      </w:r>
      <w:r>
        <w:rPr>
          <w:rFonts w:ascii="Arial" w:hAnsi="Arial" w:cs="Arial"/>
        </w:rPr>
        <w:t xml:space="preserve">: </w:t>
      </w:r>
    </w:p>
    <w:p w14:paraId="160CC41A" w14:textId="568DA2C6" w:rsidR="00D03F8E" w:rsidRDefault="00D03F8E" w:rsidP="005302F8">
      <w:pPr>
        <w:pStyle w:val="ListParagraph"/>
        <w:numPr>
          <w:ilvl w:val="0"/>
          <w:numId w:val="13"/>
        </w:numPr>
        <w:rPr>
          <w:rFonts w:ascii="Arial" w:hAnsi="Arial" w:cs="Arial"/>
        </w:rPr>
      </w:pPr>
      <w:r w:rsidRPr="005302F8">
        <w:rPr>
          <w:rFonts w:ascii="Arial" w:hAnsi="Arial" w:cs="Arial"/>
        </w:rPr>
        <w:t>Skills to use ICT systems to obtain and analyse data and present it effectively through a variety of ICT channels</w:t>
      </w:r>
      <w:r w:rsidR="005302F8">
        <w:rPr>
          <w:rFonts w:ascii="Arial" w:hAnsi="Arial" w:cs="Arial"/>
        </w:rPr>
        <w:t>.</w:t>
      </w:r>
    </w:p>
    <w:p w14:paraId="2FE91A8E" w14:textId="77777777" w:rsidR="005302F8" w:rsidRPr="005302F8" w:rsidRDefault="005302F8" w:rsidP="005302F8">
      <w:pPr>
        <w:pStyle w:val="ListParagraph"/>
        <w:rPr>
          <w:rFonts w:ascii="Arial" w:hAnsi="Arial" w:cs="Arial"/>
        </w:rPr>
      </w:pPr>
    </w:p>
    <w:p w14:paraId="6D733548" w14:textId="77777777" w:rsidR="000B3FE5" w:rsidRPr="001E13E2" w:rsidRDefault="000B3FE5" w:rsidP="003519BC">
      <w:pPr>
        <w:ind w:left="360"/>
        <w:rPr>
          <w:rFonts w:ascii="Arial" w:hAnsi="Arial" w:cs="Arial"/>
        </w:rPr>
      </w:pPr>
    </w:p>
    <w:p w14:paraId="77CFED3C" w14:textId="77777777" w:rsidR="000B3FE5" w:rsidRPr="001E13E2" w:rsidRDefault="00CF0622" w:rsidP="000B3FE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0B3FE5" w:rsidRPr="001E13E2">
        <w:rPr>
          <w:rFonts w:ascii="Arial" w:hAnsi="Arial" w:cs="Arial"/>
          <w:b/>
        </w:rPr>
        <w:t xml:space="preserve">equirements (Role Specific) </w:t>
      </w:r>
    </w:p>
    <w:p w14:paraId="7ECD0E27" w14:textId="77777777" w:rsidR="004E6775" w:rsidRPr="004E6775" w:rsidRDefault="004E6775" w:rsidP="004E6775">
      <w:pPr>
        <w:rPr>
          <w:rFonts w:ascii="Arial" w:hAnsi="Arial" w:cs="Arial"/>
          <w:lang w:eastAsia="en-GB"/>
        </w:rPr>
      </w:pPr>
    </w:p>
    <w:p w14:paraId="1BA4FC03" w14:textId="77777777" w:rsidR="00986673" w:rsidRDefault="00986673" w:rsidP="004E6775"/>
    <w:p w14:paraId="20E47F23" w14:textId="77777777" w:rsidR="00D03F8E" w:rsidRPr="00D03F8E" w:rsidRDefault="00D03F8E" w:rsidP="00D03F8E">
      <w:pPr>
        <w:numPr>
          <w:ilvl w:val="0"/>
          <w:numId w:val="34"/>
        </w:numPr>
        <w:rPr>
          <w:rFonts w:ascii="Arial" w:hAnsi="Arial" w:cs="Arial"/>
        </w:rPr>
      </w:pPr>
      <w:r w:rsidRPr="00D03F8E">
        <w:rPr>
          <w:rFonts w:ascii="Arial" w:hAnsi="Arial" w:cs="Arial"/>
        </w:rPr>
        <w:t>Must consent to and apply for a DBS disclosure check. </w:t>
      </w:r>
    </w:p>
    <w:p w14:paraId="6843006F" w14:textId="028A55C8" w:rsidR="004E6775" w:rsidRPr="005302F8" w:rsidRDefault="00D03F8E" w:rsidP="005302F8">
      <w:pPr>
        <w:numPr>
          <w:ilvl w:val="0"/>
          <w:numId w:val="35"/>
        </w:numPr>
        <w:rPr>
          <w:rFonts w:ascii="Arial" w:hAnsi="Arial" w:cs="Arial"/>
        </w:rPr>
      </w:pPr>
      <w:r>
        <w:rPr>
          <w:rFonts w:ascii="Arial" w:hAnsi="Arial" w:cs="Arial"/>
        </w:rPr>
        <w:t>M</w:t>
      </w:r>
      <w:r w:rsidRPr="00D03F8E">
        <w:rPr>
          <w:rFonts w:ascii="Arial" w:hAnsi="Arial" w:cs="Arial"/>
        </w:rPr>
        <w:t>ust have a full driving licence and access to a car is required on a daily basis </w:t>
      </w:r>
    </w:p>
    <w:sectPr w:rsidR="004E6775" w:rsidRPr="005302F8" w:rsidSect="00CF062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19641" w14:textId="77777777" w:rsidR="004C63C6" w:rsidRDefault="004C63C6">
      <w:r>
        <w:separator/>
      </w:r>
    </w:p>
  </w:endnote>
  <w:endnote w:type="continuationSeparator" w:id="0">
    <w:p w14:paraId="75F796AD" w14:textId="77777777" w:rsidR="004C63C6" w:rsidRDefault="004C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87398" w14:textId="77777777" w:rsidR="004C63C6" w:rsidRDefault="004C63C6">
      <w:r>
        <w:separator/>
      </w:r>
    </w:p>
  </w:footnote>
  <w:footnote w:type="continuationSeparator" w:id="0">
    <w:p w14:paraId="634B420C" w14:textId="77777777" w:rsidR="004C63C6" w:rsidRDefault="004C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6D16" w14:textId="1BD7922E" w:rsidR="00C454B7" w:rsidRDefault="0084051D" w:rsidP="00DC3921">
    <w:pPr>
      <w:pStyle w:val="Header"/>
      <w:jc w:val="right"/>
    </w:pPr>
    <w:r>
      <w:rPr>
        <w:rFonts w:cs="Arial-BoldMT"/>
        <w:b/>
        <w:bCs/>
        <w:noProof/>
        <w:sz w:val="16"/>
        <w:szCs w:val="16"/>
      </w:rPr>
      <w:drawing>
        <wp:inline distT="0" distB="0" distL="0" distR="0" wp14:anchorId="5ADC1DEB" wp14:editId="09444A00">
          <wp:extent cx="2159635" cy="42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22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100"/>
    <w:multiLevelType w:val="multilevel"/>
    <w:tmpl w:val="364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7A78"/>
    <w:multiLevelType w:val="hybridMultilevel"/>
    <w:tmpl w:val="5E1CECC6"/>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94FD8"/>
    <w:multiLevelType w:val="hybridMultilevel"/>
    <w:tmpl w:val="BA003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42644A"/>
    <w:multiLevelType w:val="multilevel"/>
    <w:tmpl w:val="8B3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8854C6"/>
    <w:multiLevelType w:val="multilevel"/>
    <w:tmpl w:val="CFDA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621768"/>
    <w:multiLevelType w:val="hybridMultilevel"/>
    <w:tmpl w:val="6F0CA588"/>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E346F"/>
    <w:multiLevelType w:val="multilevel"/>
    <w:tmpl w:val="A5BA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C2657"/>
    <w:multiLevelType w:val="multilevel"/>
    <w:tmpl w:val="453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F69A8"/>
    <w:multiLevelType w:val="multilevel"/>
    <w:tmpl w:val="569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56CFB"/>
    <w:multiLevelType w:val="multilevel"/>
    <w:tmpl w:val="521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F0880"/>
    <w:multiLevelType w:val="multilevel"/>
    <w:tmpl w:val="AED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40C32"/>
    <w:multiLevelType w:val="hybridMultilevel"/>
    <w:tmpl w:val="F4F2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21CDC"/>
    <w:multiLevelType w:val="multilevel"/>
    <w:tmpl w:val="9AD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E805A0"/>
    <w:multiLevelType w:val="multilevel"/>
    <w:tmpl w:val="EC5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26677"/>
    <w:multiLevelType w:val="multilevel"/>
    <w:tmpl w:val="82B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525A9"/>
    <w:multiLevelType w:val="hybridMultilevel"/>
    <w:tmpl w:val="FF4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87794"/>
    <w:multiLevelType w:val="hybridMultilevel"/>
    <w:tmpl w:val="DAD4AC4A"/>
    <w:lvl w:ilvl="0" w:tplc="AF0876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E87EA1"/>
    <w:multiLevelType w:val="hybridMultilevel"/>
    <w:tmpl w:val="7DD6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2558E"/>
    <w:multiLevelType w:val="hybridMultilevel"/>
    <w:tmpl w:val="E96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AC581E"/>
    <w:multiLevelType w:val="multilevel"/>
    <w:tmpl w:val="A0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E5505F"/>
    <w:multiLevelType w:val="multilevel"/>
    <w:tmpl w:val="042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43490B"/>
    <w:multiLevelType w:val="multilevel"/>
    <w:tmpl w:val="E4B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2C2DF8"/>
    <w:multiLevelType w:val="hybridMultilevel"/>
    <w:tmpl w:val="6CA0C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46B10"/>
    <w:multiLevelType w:val="multilevel"/>
    <w:tmpl w:val="24C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1656978">
    <w:abstractNumId w:val="4"/>
  </w:num>
  <w:num w:numId="2" w16cid:durableId="391928421">
    <w:abstractNumId w:val="25"/>
  </w:num>
  <w:num w:numId="3" w16cid:durableId="1479955538">
    <w:abstractNumId w:val="17"/>
  </w:num>
  <w:num w:numId="4" w16cid:durableId="1000693141">
    <w:abstractNumId w:val="16"/>
  </w:num>
  <w:num w:numId="5" w16cid:durableId="2052217780">
    <w:abstractNumId w:val="35"/>
  </w:num>
  <w:num w:numId="6" w16cid:durableId="1507938703">
    <w:abstractNumId w:val="31"/>
  </w:num>
  <w:num w:numId="7" w16cid:durableId="426463280">
    <w:abstractNumId w:val="10"/>
  </w:num>
  <w:num w:numId="8" w16cid:durableId="1883857324">
    <w:abstractNumId w:val="6"/>
  </w:num>
  <w:num w:numId="9" w16cid:durableId="1707487874">
    <w:abstractNumId w:val="1"/>
  </w:num>
  <w:num w:numId="10" w16cid:durableId="139006129">
    <w:abstractNumId w:val="8"/>
  </w:num>
  <w:num w:numId="11" w16cid:durableId="777678629">
    <w:abstractNumId w:val="5"/>
  </w:num>
  <w:num w:numId="12" w16cid:durableId="1137990036">
    <w:abstractNumId w:val="28"/>
  </w:num>
  <w:num w:numId="13" w16cid:durableId="137721748">
    <w:abstractNumId w:val="3"/>
  </w:num>
  <w:num w:numId="14" w16cid:durableId="1504204678">
    <w:abstractNumId w:val="26"/>
  </w:num>
  <w:num w:numId="15" w16cid:durableId="1518695500">
    <w:abstractNumId w:val="24"/>
  </w:num>
  <w:num w:numId="16" w16cid:durableId="1699499636">
    <w:abstractNumId w:val="11"/>
  </w:num>
  <w:num w:numId="17" w16cid:durableId="630937978">
    <w:abstractNumId w:val="2"/>
  </w:num>
  <w:num w:numId="18" w16cid:durableId="1702705366">
    <w:abstractNumId w:val="33"/>
  </w:num>
  <w:num w:numId="19" w16cid:durableId="1518274250">
    <w:abstractNumId w:val="19"/>
  </w:num>
  <w:num w:numId="20" w16cid:durableId="299848905">
    <w:abstractNumId w:val="27"/>
  </w:num>
  <w:num w:numId="21" w16cid:durableId="2028020309">
    <w:abstractNumId w:val="14"/>
  </w:num>
  <w:num w:numId="22" w16cid:durableId="1327243379">
    <w:abstractNumId w:val="12"/>
  </w:num>
  <w:num w:numId="23" w16cid:durableId="1006513553">
    <w:abstractNumId w:val="0"/>
  </w:num>
  <w:num w:numId="24" w16cid:durableId="747001941">
    <w:abstractNumId w:val="20"/>
  </w:num>
  <w:num w:numId="25" w16cid:durableId="672950697">
    <w:abstractNumId w:val="30"/>
  </w:num>
  <w:num w:numId="26" w16cid:durableId="517356017">
    <w:abstractNumId w:val="29"/>
  </w:num>
  <w:num w:numId="27" w16cid:durableId="2118022344">
    <w:abstractNumId w:val="18"/>
  </w:num>
  <w:num w:numId="28" w16cid:durableId="222374333">
    <w:abstractNumId w:val="15"/>
  </w:num>
  <w:num w:numId="29" w16cid:durableId="177424575">
    <w:abstractNumId w:val="7"/>
  </w:num>
  <w:num w:numId="30" w16cid:durableId="596525070">
    <w:abstractNumId w:val="22"/>
  </w:num>
  <w:num w:numId="31" w16cid:durableId="812674101">
    <w:abstractNumId w:val="13"/>
  </w:num>
  <w:num w:numId="32" w16cid:durableId="1525023822">
    <w:abstractNumId w:val="9"/>
  </w:num>
  <w:num w:numId="33" w16cid:durableId="82580044">
    <w:abstractNumId w:val="34"/>
  </w:num>
  <w:num w:numId="34" w16cid:durableId="1899169110">
    <w:abstractNumId w:val="32"/>
  </w:num>
  <w:num w:numId="35" w16cid:durableId="162861424">
    <w:abstractNumId w:val="21"/>
  </w:num>
  <w:num w:numId="36" w16cid:durableId="7106927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87C25"/>
    <w:rsid w:val="000B3FE5"/>
    <w:rsid w:val="000D6411"/>
    <w:rsid w:val="000E360F"/>
    <w:rsid w:val="000F4D0D"/>
    <w:rsid w:val="0010269F"/>
    <w:rsid w:val="00107A91"/>
    <w:rsid w:val="001101C9"/>
    <w:rsid w:val="001122BF"/>
    <w:rsid w:val="00122AA2"/>
    <w:rsid w:val="0014338B"/>
    <w:rsid w:val="001559CA"/>
    <w:rsid w:val="001562D6"/>
    <w:rsid w:val="001A17D6"/>
    <w:rsid w:val="00223C49"/>
    <w:rsid w:val="00254A5A"/>
    <w:rsid w:val="0026573F"/>
    <w:rsid w:val="002F4867"/>
    <w:rsid w:val="002F718B"/>
    <w:rsid w:val="00317BA1"/>
    <w:rsid w:val="0033296C"/>
    <w:rsid w:val="00341DF0"/>
    <w:rsid w:val="003519BC"/>
    <w:rsid w:val="003536D4"/>
    <w:rsid w:val="00362066"/>
    <w:rsid w:val="003771AE"/>
    <w:rsid w:val="00397CEC"/>
    <w:rsid w:val="003D1499"/>
    <w:rsid w:val="003E3B52"/>
    <w:rsid w:val="003F506A"/>
    <w:rsid w:val="0041425F"/>
    <w:rsid w:val="0041599F"/>
    <w:rsid w:val="00416109"/>
    <w:rsid w:val="00440C01"/>
    <w:rsid w:val="004B73ED"/>
    <w:rsid w:val="004B74CC"/>
    <w:rsid w:val="004C51C2"/>
    <w:rsid w:val="004C63C6"/>
    <w:rsid w:val="004E6775"/>
    <w:rsid w:val="005029E0"/>
    <w:rsid w:val="00520A5E"/>
    <w:rsid w:val="005302F8"/>
    <w:rsid w:val="00534386"/>
    <w:rsid w:val="005454E5"/>
    <w:rsid w:val="0059073D"/>
    <w:rsid w:val="005A3EFA"/>
    <w:rsid w:val="005C5B36"/>
    <w:rsid w:val="005D4A4D"/>
    <w:rsid w:val="005E6B72"/>
    <w:rsid w:val="0060553B"/>
    <w:rsid w:val="00627615"/>
    <w:rsid w:val="00654243"/>
    <w:rsid w:val="0066797A"/>
    <w:rsid w:val="00667C64"/>
    <w:rsid w:val="006847CF"/>
    <w:rsid w:val="00697651"/>
    <w:rsid w:val="006A26B8"/>
    <w:rsid w:val="006B79D6"/>
    <w:rsid w:val="006C02A0"/>
    <w:rsid w:val="006C0DD5"/>
    <w:rsid w:val="006C1534"/>
    <w:rsid w:val="006D3FF3"/>
    <w:rsid w:val="007239EC"/>
    <w:rsid w:val="007747BE"/>
    <w:rsid w:val="00777CE0"/>
    <w:rsid w:val="0078360C"/>
    <w:rsid w:val="007941A1"/>
    <w:rsid w:val="007A76C6"/>
    <w:rsid w:val="007E4D7E"/>
    <w:rsid w:val="008103F0"/>
    <w:rsid w:val="00816F7B"/>
    <w:rsid w:val="0084051D"/>
    <w:rsid w:val="008817D4"/>
    <w:rsid w:val="00887ACA"/>
    <w:rsid w:val="008D1E77"/>
    <w:rsid w:val="008D31B7"/>
    <w:rsid w:val="008D65D0"/>
    <w:rsid w:val="00913657"/>
    <w:rsid w:val="00952463"/>
    <w:rsid w:val="00963ECA"/>
    <w:rsid w:val="00980BFA"/>
    <w:rsid w:val="00985D77"/>
    <w:rsid w:val="00986673"/>
    <w:rsid w:val="009A4C60"/>
    <w:rsid w:val="009B188D"/>
    <w:rsid w:val="009B2B3D"/>
    <w:rsid w:val="009B3E60"/>
    <w:rsid w:val="009C20A5"/>
    <w:rsid w:val="009D5BB2"/>
    <w:rsid w:val="00A2420E"/>
    <w:rsid w:val="00A278D0"/>
    <w:rsid w:val="00A433F0"/>
    <w:rsid w:val="00A92AC8"/>
    <w:rsid w:val="00B31AFF"/>
    <w:rsid w:val="00B632E8"/>
    <w:rsid w:val="00B66BBA"/>
    <w:rsid w:val="00B67840"/>
    <w:rsid w:val="00B80AF5"/>
    <w:rsid w:val="00BB17C7"/>
    <w:rsid w:val="00BD194A"/>
    <w:rsid w:val="00BF2DBD"/>
    <w:rsid w:val="00BF6BE8"/>
    <w:rsid w:val="00C05381"/>
    <w:rsid w:val="00C332FF"/>
    <w:rsid w:val="00C342D0"/>
    <w:rsid w:val="00C43BDF"/>
    <w:rsid w:val="00C454B7"/>
    <w:rsid w:val="00C5181D"/>
    <w:rsid w:val="00C52C9A"/>
    <w:rsid w:val="00C76666"/>
    <w:rsid w:val="00CB657E"/>
    <w:rsid w:val="00CB7971"/>
    <w:rsid w:val="00CF0622"/>
    <w:rsid w:val="00D03F8E"/>
    <w:rsid w:val="00D04407"/>
    <w:rsid w:val="00D11018"/>
    <w:rsid w:val="00D20774"/>
    <w:rsid w:val="00D27239"/>
    <w:rsid w:val="00D36864"/>
    <w:rsid w:val="00D51207"/>
    <w:rsid w:val="00D62025"/>
    <w:rsid w:val="00D81F04"/>
    <w:rsid w:val="00D82F82"/>
    <w:rsid w:val="00D95331"/>
    <w:rsid w:val="00DA7170"/>
    <w:rsid w:val="00DB112E"/>
    <w:rsid w:val="00DB4EB1"/>
    <w:rsid w:val="00DC27FB"/>
    <w:rsid w:val="00DC3921"/>
    <w:rsid w:val="00DD4593"/>
    <w:rsid w:val="00DD4EE7"/>
    <w:rsid w:val="00DE57F5"/>
    <w:rsid w:val="00E117D3"/>
    <w:rsid w:val="00E15715"/>
    <w:rsid w:val="00E728E0"/>
    <w:rsid w:val="00E93740"/>
    <w:rsid w:val="00EB2B38"/>
    <w:rsid w:val="00EF490B"/>
    <w:rsid w:val="00F118EA"/>
    <w:rsid w:val="00F34D15"/>
    <w:rsid w:val="00F43C03"/>
    <w:rsid w:val="00F74090"/>
    <w:rsid w:val="00F76250"/>
    <w:rsid w:val="133C0417"/>
    <w:rsid w:val="1E670D93"/>
    <w:rsid w:val="25D178DB"/>
    <w:rsid w:val="377EA2B8"/>
    <w:rsid w:val="3AD8FF24"/>
    <w:rsid w:val="4466B90D"/>
    <w:rsid w:val="5B473300"/>
    <w:rsid w:val="6376D3B3"/>
    <w:rsid w:val="6AE1C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BFF9B1A"/>
  <w15:chartTrackingRefBased/>
  <w15:docId w15:val="{59D35763-45D7-4169-AB1F-CE2479D8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BodyText">
    <w:name w:val="Body Text"/>
    <w:basedOn w:val="Normal"/>
    <w:rsid w:val="00CB7971"/>
    <w:pPr>
      <w:spacing w:after="120"/>
    </w:pPr>
    <w:rPr>
      <w:rFonts w:ascii="Arial" w:hAnsi="Arial" w:cs="Arial"/>
      <w:sz w:val="20"/>
      <w:szCs w:val="20"/>
      <w:lang w:eastAsia="en-GB"/>
    </w:rPr>
  </w:style>
  <w:style w:type="character" w:styleId="CommentReference">
    <w:name w:val="annotation reference"/>
    <w:semiHidden/>
    <w:rsid w:val="00CB7971"/>
    <w:rPr>
      <w:sz w:val="16"/>
      <w:szCs w:val="16"/>
    </w:rPr>
  </w:style>
  <w:style w:type="paragraph" w:styleId="CommentText">
    <w:name w:val="annotation text"/>
    <w:basedOn w:val="Normal"/>
    <w:semiHidden/>
    <w:rsid w:val="00CB7971"/>
    <w:rPr>
      <w:sz w:val="20"/>
      <w:szCs w:val="20"/>
    </w:rPr>
  </w:style>
  <w:style w:type="paragraph" w:styleId="BalloonText">
    <w:name w:val="Balloon Text"/>
    <w:basedOn w:val="Normal"/>
    <w:semiHidden/>
    <w:rsid w:val="00CB7971"/>
    <w:rPr>
      <w:rFonts w:ascii="Tahoma" w:hAnsi="Tahoma" w:cs="Tahoma"/>
      <w:sz w:val="16"/>
      <w:szCs w:val="16"/>
    </w:rPr>
  </w:style>
  <w:style w:type="paragraph" w:styleId="ListParagraph">
    <w:name w:val="List Paragraph"/>
    <w:basedOn w:val="Normal"/>
    <w:uiPriority w:val="34"/>
    <w:qFormat/>
    <w:rsid w:val="00D03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64120">
      <w:bodyDiv w:val="1"/>
      <w:marLeft w:val="0"/>
      <w:marRight w:val="0"/>
      <w:marTop w:val="0"/>
      <w:marBottom w:val="0"/>
      <w:divBdr>
        <w:top w:val="none" w:sz="0" w:space="0" w:color="auto"/>
        <w:left w:val="none" w:sz="0" w:space="0" w:color="auto"/>
        <w:bottom w:val="none" w:sz="0" w:space="0" w:color="auto"/>
        <w:right w:val="none" w:sz="0" w:space="0" w:color="auto"/>
      </w:divBdr>
      <w:divsChild>
        <w:div w:id="862481679">
          <w:marLeft w:val="0"/>
          <w:marRight w:val="0"/>
          <w:marTop w:val="0"/>
          <w:marBottom w:val="0"/>
          <w:divBdr>
            <w:top w:val="none" w:sz="0" w:space="0" w:color="auto"/>
            <w:left w:val="none" w:sz="0" w:space="0" w:color="auto"/>
            <w:bottom w:val="none" w:sz="0" w:space="0" w:color="auto"/>
            <w:right w:val="none" w:sz="0" w:space="0" w:color="auto"/>
          </w:divBdr>
          <w:divsChild>
            <w:div w:id="1940604362">
              <w:marLeft w:val="0"/>
              <w:marRight w:val="0"/>
              <w:marTop w:val="0"/>
              <w:marBottom w:val="0"/>
              <w:divBdr>
                <w:top w:val="none" w:sz="0" w:space="0" w:color="auto"/>
                <w:left w:val="none" w:sz="0" w:space="0" w:color="auto"/>
                <w:bottom w:val="none" w:sz="0" w:space="0" w:color="auto"/>
                <w:right w:val="none" w:sz="0" w:space="0" w:color="auto"/>
              </w:divBdr>
            </w:div>
            <w:div w:id="370611591">
              <w:marLeft w:val="0"/>
              <w:marRight w:val="0"/>
              <w:marTop w:val="0"/>
              <w:marBottom w:val="0"/>
              <w:divBdr>
                <w:top w:val="none" w:sz="0" w:space="0" w:color="auto"/>
                <w:left w:val="none" w:sz="0" w:space="0" w:color="auto"/>
                <w:bottom w:val="none" w:sz="0" w:space="0" w:color="auto"/>
                <w:right w:val="none" w:sz="0" w:space="0" w:color="auto"/>
              </w:divBdr>
            </w:div>
            <w:div w:id="1312908965">
              <w:marLeft w:val="0"/>
              <w:marRight w:val="0"/>
              <w:marTop w:val="0"/>
              <w:marBottom w:val="0"/>
              <w:divBdr>
                <w:top w:val="none" w:sz="0" w:space="0" w:color="auto"/>
                <w:left w:val="none" w:sz="0" w:space="0" w:color="auto"/>
                <w:bottom w:val="none" w:sz="0" w:space="0" w:color="auto"/>
                <w:right w:val="none" w:sz="0" w:space="0" w:color="auto"/>
              </w:divBdr>
            </w:div>
            <w:div w:id="1826436741">
              <w:marLeft w:val="0"/>
              <w:marRight w:val="0"/>
              <w:marTop w:val="0"/>
              <w:marBottom w:val="0"/>
              <w:divBdr>
                <w:top w:val="none" w:sz="0" w:space="0" w:color="auto"/>
                <w:left w:val="none" w:sz="0" w:space="0" w:color="auto"/>
                <w:bottom w:val="none" w:sz="0" w:space="0" w:color="auto"/>
                <w:right w:val="none" w:sz="0" w:space="0" w:color="auto"/>
              </w:divBdr>
            </w:div>
          </w:divsChild>
        </w:div>
        <w:div w:id="12540188">
          <w:marLeft w:val="0"/>
          <w:marRight w:val="0"/>
          <w:marTop w:val="0"/>
          <w:marBottom w:val="0"/>
          <w:divBdr>
            <w:top w:val="none" w:sz="0" w:space="0" w:color="auto"/>
            <w:left w:val="none" w:sz="0" w:space="0" w:color="auto"/>
            <w:bottom w:val="none" w:sz="0" w:space="0" w:color="auto"/>
            <w:right w:val="none" w:sz="0" w:space="0" w:color="auto"/>
          </w:divBdr>
          <w:divsChild>
            <w:div w:id="1283533633">
              <w:marLeft w:val="0"/>
              <w:marRight w:val="0"/>
              <w:marTop w:val="0"/>
              <w:marBottom w:val="0"/>
              <w:divBdr>
                <w:top w:val="none" w:sz="0" w:space="0" w:color="auto"/>
                <w:left w:val="none" w:sz="0" w:space="0" w:color="auto"/>
                <w:bottom w:val="none" w:sz="0" w:space="0" w:color="auto"/>
                <w:right w:val="none" w:sz="0" w:space="0" w:color="auto"/>
              </w:divBdr>
            </w:div>
            <w:div w:id="2057118186">
              <w:marLeft w:val="0"/>
              <w:marRight w:val="0"/>
              <w:marTop w:val="0"/>
              <w:marBottom w:val="0"/>
              <w:divBdr>
                <w:top w:val="none" w:sz="0" w:space="0" w:color="auto"/>
                <w:left w:val="none" w:sz="0" w:space="0" w:color="auto"/>
                <w:bottom w:val="none" w:sz="0" w:space="0" w:color="auto"/>
                <w:right w:val="none" w:sz="0" w:space="0" w:color="auto"/>
              </w:divBdr>
            </w:div>
            <w:div w:id="640304939">
              <w:marLeft w:val="0"/>
              <w:marRight w:val="0"/>
              <w:marTop w:val="0"/>
              <w:marBottom w:val="0"/>
              <w:divBdr>
                <w:top w:val="none" w:sz="0" w:space="0" w:color="auto"/>
                <w:left w:val="none" w:sz="0" w:space="0" w:color="auto"/>
                <w:bottom w:val="none" w:sz="0" w:space="0" w:color="auto"/>
                <w:right w:val="none" w:sz="0" w:space="0" w:color="auto"/>
              </w:divBdr>
            </w:div>
            <w:div w:id="277369889">
              <w:marLeft w:val="0"/>
              <w:marRight w:val="0"/>
              <w:marTop w:val="0"/>
              <w:marBottom w:val="0"/>
              <w:divBdr>
                <w:top w:val="none" w:sz="0" w:space="0" w:color="auto"/>
                <w:left w:val="none" w:sz="0" w:space="0" w:color="auto"/>
                <w:bottom w:val="none" w:sz="0" w:space="0" w:color="auto"/>
                <w:right w:val="none" w:sz="0" w:space="0" w:color="auto"/>
              </w:divBdr>
            </w:div>
            <w:div w:id="1250234653">
              <w:marLeft w:val="0"/>
              <w:marRight w:val="0"/>
              <w:marTop w:val="0"/>
              <w:marBottom w:val="0"/>
              <w:divBdr>
                <w:top w:val="none" w:sz="0" w:space="0" w:color="auto"/>
                <w:left w:val="none" w:sz="0" w:space="0" w:color="auto"/>
                <w:bottom w:val="none" w:sz="0" w:space="0" w:color="auto"/>
                <w:right w:val="none" w:sz="0" w:space="0" w:color="auto"/>
              </w:divBdr>
            </w:div>
            <w:div w:id="1139567330">
              <w:marLeft w:val="0"/>
              <w:marRight w:val="0"/>
              <w:marTop w:val="0"/>
              <w:marBottom w:val="0"/>
              <w:divBdr>
                <w:top w:val="none" w:sz="0" w:space="0" w:color="auto"/>
                <w:left w:val="none" w:sz="0" w:space="0" w:color="auto"/>
                <w:bottom w:val="none" w:sz="0" w:space="0" w:color="auto"/>
                <w:right w:val="none" w:sz="0" w:space="0" w:color="auto"/>
              </w:divBdr>
            </w:div>
            <w:div w:id="343091464">
              <w:marLeft w:val="0"/>
              <w:marRight w:val="0"/>
              <w:marTop w:val="0"/>
              <w:marBottom w:val="0"/>
              <w:divBdr>
                <w:top w:val="none" w:sz="0" w:space="0" w:color="auto"/>
                <w:left w:val="none" w:sz="0" w:space="0" w:color="auto"/>
                <w:bottom w:val="none" w:sz="0" w:space="0" w:color="auto"/>
                <w:right w:val="none" w:sz="0" w:space="0" w:color="auto"/>
              </w:divBdr>
            </w:div>
            <w:div w:id="647981772">
              <w:marLeft w:val="0"/>
              <w:marRight w:val="0"/>
              <w:marTop w:val="0"/>
              <w:marBottom w:val="0"/>
              <w:divBdr>
                <w:top w:val="none" w:sz="0" w:space="0" w:color="auto"/>
                <w:left w:val="none" w:sz="0" w:space="0" w:color="auto"/>
                <w:bottom w:val="none" w:sz="0" w:space="0" w:color="auto"/>
                <w:right w:val="none" w:sz="0" w:space="0" w:color="auto"/>
              </w:divBdr>
            </w:div>
            <w:div w:id="204487213">
              <w:marLeft w:val="0"/>
              <w:marRight w:val="0"/>
              <w:marTop w:val="0"/>
              <w:marBottom w:val="0"/>
              <w:divBdr>
                <w:top w:val="none" w:sz="0" w:space="0" w:color="auto"/>
                <w:left w:val="none" w:sz="0" w:space="0" w:color="auto"/>
                <w:bottom w:val="none" w:sz="0" w:space="0" w:color="auto"/>
                <w:right w:val="none" w:sz="0" w:space="0" w:color="auto"/>
              </w:divBdr>
            </w:div>
            <w:div w:id="1983071904">
              <w:marLeft w:val="0"/>
              <w:marRight w:val="0"/>
              <w:marTop w:val="0"/>
              <w:marBottom w:val="0"/>
              <w:divBdr>
                <w:top w:val="none" w:sz="0" w:space="0" w:color="auto"/>
                <w:left w:val="none" w:sz="0" w:space="0" w:color="auto"/>
                <w:bottom w:val="none" w:sz="0" w:space="0" w:color="auto"/>
                <w:right w:val="none" w:sz="0" w:space="0" w:color="auto"/>
              </w:divBdr>
            </w:div>
            <w:div w:id="223220654">
              <w:marLeft w:val="0"/>
              <w:marRight w:val="0"/>
              <w:marTop w:val="0"/>
              <w:marBottom w:val="0"/>
              <w:divBdr>
                <w:top w:val="none" w:sz="0" w:space="0" w:color="auto"/>
                <w:left w:val="none" w:sz="0" w:space="0" w:color="auto"/>
                <w:bottom w:val="none" w:sz="0" w:space="0" w:color="auto"/>
                <w:right w:val="none" w:sz="0" w:space="0" w:color="auto"/>
              </w:divBdr>
            </w:div>
            <w:div w:id="1481384903">
              <w:marLeft w:val="0"/>
              <w:marRight w:val="0"/>
              <w:marTop w:val="0"/>
              <w:marBottom w:val="0"/>
              <w:divBdr>
                <w:top w:val="none" w:sz="0" w:space="0" w:color="auto"/>
                <w:left w:val="none" w:sz="0" w:space="0" w:color="auto"/>
                <w:bottom w:val="none" w:sz="0" w:space="0" w:color="auto"/>
                <w:right w:val="none" w:sz="0" w:space="0" w:color="auto"/>
              </w:divBdr>
            </w:div>
            <w:div w:id="1895388724">
              <w:marLeft w:val="0"/>
              <w:marRight w:val="0"/>
              <w:marTop w:val="0"/>
              <w:marBottom w:val="0"/>
              <w:divBdr>
                <w:top w:val="none" w:sz="0" w:space="0" w:color="auto"/>
                <w:left w:val="none" w:sz="0" w:space="0" w:color="auto"/>
                <w:bottom w:val="none" w:sz="0" w:space="0" w:color="auto"/>
                <w:right w:val="none" w:sz="0" w:space="0" w:color="auto"/>
              </w:divBdr>
            </w:div>
            <w:div w:id="881476481">
              <w:marLeft w:val="0"/>
              <w:marRight w:val="0"/>
              <w:marTop w:val="0"/>
              <w:marBottom w:val="0"/>
              <w:divBdr>
                <w:top w:val="none" w:sz="0" w:space="0" w:color="auto"/>
                <w:left w:val="none" w:sz="0" w:space="0" w:color="auto"/>
                <w:bottom w:val="none" w:sz="0" w:space="0" w:color="auto"/>
                <w:right w:val="none" w:sz="0" w:space="0" w:color="auto"/>
              </w:divBdr>
            </w:div>
            <w:div w:id="1482497854">
              <w:marLeft w:val="0"/>
              <w:marRight w:val="0"/>
              <w:marTop w:val="0"/>
              <w:marBottom w:val="0"/>
              <w:divBdr>
                <w:top w:val="none" w:sz="0" w:space="0" w:color="auto"/>
                <w:left w:val="none" w:sz="0" w:space="0" w:color="auto"/>
                <w:bottom w:val="none" w:sz="0" w:space="0" w:color="auto"/>
                <w:right w:val="none" w:sz="0" w:space="0" w:color="auto"/>
              </w:divBdr>
            </w:div>
            <w:div w:id="802191920">
              <w:marLeft w:val="0"/>
              <w:marRight w:val="0"/>
              <w:marTop w:val="0"/>
              <w:marBottom w:val="0"/>
              <w:divBdr>
                <w:top w:val="none" w:sz="0" w:space="0" w:color="auto"/>
                <w:left w:val="none" w:sz="0" w:space="0" w:color="auto"/>
                <w:bottom w:val="none" w:sz="0" w:space="0" w:color="auto"/>
                <w:right w:val="none" w:sz="0" w:space="0" w:color="auto"/>
              </w:divBdr>
            </w:div>
            <w:div w:id="1865367011">
              <w:marLeft w:val="0"/>
              <w:marRight w:val="0"/>
              <w:marTop w:val="0"/>
              <w:marBottom w:val="0"/>
              <w:divBdr>
                <w:top w:val="none" w:sz="0" w:space="0" w:color="auto"/>
                <w:left w:val="none" w:sz="0" w:space="0" w:color="auto"/>
                <w:bottom w:val="none" w:sz="0" w:space="0" w:color="auto"/>
                <w:right w:val="none" w:sz="0" w:space="0" w:color="auto"/>
              </w:divBdr>
            </w:div>
            <w:div w:id="1416779329">
              <w:marLeft w:val="0"/>
              <w:marRight w:val="0"/>
              <w:marTop w:val="0"/>
              <w:marBottom w:val="0"/>
              <w:divBdr>
                <w:top w:val="none" w:sz="0" w:space="0" w:color="auto"/>
                <w:left w:val="none" w:sz="0" w:space="0" w:color="auto"/>
                <w:bottom w:val="none" w:sz="0" w:space="0" w:color="auto"/>
                <w:right w:val="none" w:sz="0" w:space="0" w:color="auto"/>
              </w:divBdr>
            </w:div>
            <w:div w:id="317806474">
              <w:marLeft w:val="0"/>
              <w:marRight w:val="0"/>
              <w:marTop w:val="0"/>
              <w:marBottom w:val="0"/>
              <w:divBdr>
                <w:top w:val="none" w:sz="0" w:space="0" w:color="auto"/>
                <w:left w:val="none" w:sz="0" w:space="0" w:color="auto"/>
                <w:bottom w:val="none" w:sz="0" w:space="0" w:color="auto"/>
                <w:right w:val="none" w:sz="0" w:space="0" w:color="auto"/>
              </w:divBdr>
            </w:div>
            <w:div w:id="1894585262">
              <w:marLeft w:val="0"/>
              <w:marRight w:val="0"/>
              <w:marTop w:val="0"/>
              <w:marBottom w:val="0"/>
              <w:divBdr>
                <w:top w:val="none" w:sz="0" w:space="0" w:color="auto"/>
                <w:left w:val="none" w:sz="0" w:space="0" w:color="auto"/>
                <w:bottom w:val="none" w:sz="0" w:space="0" w:color="auto"/>
                <w:right w:val="none" w:sz="0" w:space="0" w:color="auto"/>
              </w:divBdr>
            </w:div>
          </w:divsChild>
        </w:div>
        <w:div w:id="677343404">
          <w:marLeft w:val="0"/>
          <w:marRight w:val="0"/>
          <w:marTop w:val="0"/>
          <w:marBottom w:val="0"/>
          <w:divBdr>
            <w:top w:val="none" w:sz="0" w:space="0" w:color="auto"/>
            <w:left w:val="none" w:sz="0" w:space="0" w:color="auto"/>
            <w:bottom w:val="none" w:sz="0" w:space="0" w:color="auto"/>
            <w:right w:val="none" w:sz="0" w:space="0" w:color="auto"/>
          </w:divBdr>
        </w:div>
      </w:divsChild>
    </w:div>
    <w:div w:id="568348778">
      <w:bodyDiv w:val="1"/>
      <w:marLeft w:val="0"/>
      <w:marRight w:val="0"/>
      <w:marTop w:val="0"/>
      <w:marBottom w:val="0"/>
      <w:divBdr>
        <w:top w:val="none" w:sz="0" w:space="0" w:color="auto"/>
        <w:left w:val="none" w:sz="0" w:space="0" w:color="auto"/>
        <w:bottom w:val="none" w:sz="0" w:space="0" w:color="auto"/>
        <w:right w:val="none" w:sz="0" w:space="0" w:color="auto"/>
      </w:divBdr>
      <w:divsChild>
        <w:div w:id="1102261044">
          <w:marLeft w:val="0"/>
          <w:marRight w:val="0"/>
          <w:marTop w:val="0"/>
          <w:marBottom w:val="0"/>
          <w:divBdr>
            <w:top w:val="none" w:sz="0" w:space="0" w:color="auto"/>
            <w:left w:val="none" w:sz="0" w:space="0" w:color="auto"/>
            <w:bottom w:val="none" w:sz="0" w:space="0" w:color="auto"/>
            <w:right w:val="none" w:sz="0" w:space="0" w:color="auto"/>
          </w:divBdr>
        </w:div>
        <w:div w:id="193541187">
          <w:marLeft w:val="0"/>
          <w:marRight w:val="0"/>
          <w:marTop w:val="0"/>
          <w:marBottom w:val="0"/>
          <w:divBdr>
            <w:top w:val="none" w:sz="0" w:space="0" w:color="auto"/>
            <w:left w:val="none" w:sz="0" w:space="0" w:color="auto"/>
            <w:bottom w:val="none" w:sz="0" w:space="0" w:color="auto"/>
            <w:right w:val="none" w:sz="0" w:space="0" w:color="auto"/>
          </w:divBdr>
        </w:div>
        <w:div w:id="2097820525">
          <w:marLeft w:val="0"/>
          <w:marRight w:val="0"/>
          <w:marTop w:val="0"/>
          <w:marBottom w:val="0"/>
          <w:divBdr>
            <w:top w:val="none" w:sz="0" w:space="0" w:color="auto"/>
            <w:left w:val="none" w:sz="0" w:space="0" w:color="auto"/>
            <w:bottom w:val="none" w:sz="0" w:space="0" w:color="auto"/>
            <w:right w:val="none" w:sz="0" w:space="0" w:color="auto"/>
          </w:divBdr>
        </w:div>
        <w:div w:id="2127695879">
          <w:marLeft w:val="0"/>
          <w:marRight w:val="0"/>
          <w:marTop w:val="0"/>
          <w:marBottom w:val="0"/>
          <w:divBdr>
            <w:top w:val="none" w:sz="0" w:space="0" w:color="auto"/>
            <w:left w:val="none" w:sz="0" w:space="0" w:color="auto"/>
            <w:bottom w:val="none" w:sz="0" w:space="0" w:color="auto"/>
            <w:right w:val="none" w:sz="0" w:space="0" w:color="auto"/>
          </w:divBdr>
        </w:div>
        <w:div w:id="1990355447">
          <w:marLeft w:val="0"/>
          <w:marRight w:val="0"/>
          <w:marTop w:val="0"/>
          <w:marBottom w:val="0"/>
          <w:divBdr>
            <w:top w:val="none" w:sz="0" w:space="0" w:color="auto"/>
            <w:left w:val="none" w:sz="0" w:space="0" w:color="auto"/>
            <w:bottom w:val="none" w:sz="0" w:space="0" w:color="auto"/>
            <w:right w:val="none" w:sz="0" w:space="0" w:color="auto"/>
          </w:divBdr>
        </w:div>
        <w:div w:id="1661805568">
          <w:marLeft w:val="0"/>
          <w:marRight w:val="0"/>
          <w:marTop w:val="0"/>
          <w:marBottom w:val="0"/>
          <w:divBdr>
            <w:top w:val="none" w:sz="0" w:space="0" w:color="auto"/>
            <w:left w:val="none" w:sz="0" w:space="0" w:color="auto"/>
            <w:bottom w:val="none" w:sz="0" w:space="0" w:color="auto"/>
            <w:right w:val="none" w:sz="0" w:space="0" w:color="auto"/>
          </w:divBdr>
        </w:div>
        <w:div w:id="541937750">
          <w:marLeft w:val="0"/>
          <w:marRight w:val="0"/>
          <w:marTop w:val="0"/>
          <w:marBottom w:val="0"/>
          <w:divBdr>
            <w:top w:val="none" w:sz="0" w:space="0" w:color="auto"/>
            <w:left w:val="none" w:sz="0" w:space="0" w:color="auto"/>
            <w:bottom w:val="none" w:sz="0" w:space="0" w:color="auto"/>
            <w:right w:val="none" w:sz="0" w:space="0" w:color="auto"/>
          </w:divBdr>
        </w:div>
        <w:div w:id="376324279">
          <w:marLeft w:val="0"/>
          <w:marRight w:val="0"/>
          <w:marTop w:val="0"/>
          <w:marBottom w:val="0"/>
          <w:divBdr>
            <w:top w:val="none" w:sz="0" w:space="0" w:color="auto"/>
            <w:left w:val="none" w:sz="0" w:space="0" w:color="auto"/>
            <w:bottom w:val="none" w:sz="0" w:space="0" w:color="auto"/>
            <w:right w:val="none" w:sz="0" w:space="0" w:color="auto"/>
          </w:divBdr>
        </w:div>
        <w:div w:id="1134644025">
          <w:marLeft w:val="0"/>
          <w:marRight w:val="0"/>
          <w:marTop w:val="0"/>
          <w:marBottom w:val="0"/>
          <w:divBdr>
            <w:top w:val="none" w:sz="0" w:space="0" w:color="auto"/>
            <w:left w:val="none" w:sz="0" w:space="0" w:color="auto"/>
            <w:bottom w:val="none" w:sz="0" w:space="0" w:color="auto"/>
            <w:right w:val="none" w:sz="0" w:space="0" w:color="auto"/>
          </w:divBdr>
        </w:div>
        <w:div w:id="2064867075">
          <w:marLeft w:val="0"/>
          <w:marRight w:val="0"/>
          <w:marTop w:val="0"/>
          <w:marBottom w:val="0"/>
          <w:divBdr>
            <w:top w:val="none" w:sz="0" w:space="0" w:color="auto"/>
            <w:left w:val="none" w:sz="0" w:space="0" w:color="auto"/>
            <w:bottom w:val="none" w:sz="0" w:space="0" w:color="auto"/>
            <w:right w:val="none" w:sz="0" w:space="0" w:color="auto"/>
          </w:divBdr>
        </w:div>
        <w:div w:id="480345188">
          <w:marLeft w:val="0"/>
          <w:marRight w:val="0"/>
          <w:marTop w:val="0"/>
          <w:marBottom w:val="0"/>
          <w:divBdr>
            <w:top w:val="none" w:sz="0" w:space="0" w:color="auto"/>
            <w:left w:val="none" w:sz="0" w:space="0" w:color="auto"/>
            <w:bottom w:val="none" w:sz="0" w:space="0" w:color="auto"/>
            <w:right w:val="none" w:sz="0" w:space="0" w:color="auto"/>
          </w:divBdr>
        </w:div>
        <w:div w:id="608044663">
          <w:marLeft w:val="0"/>
          <w:marRight w:val="0"/>
          <w:marTop w:val="0"/>
          <w:marBottom w:val="0"/>
          <w:divBdr>
            <w:top w:val="none" w:sz="0" w:space="0" w:color="auto"/>
            <w:left w:val="none" w:sz="0" w:space="0" w:color="auto"/>
            <w:bottom w:val="none" w:sz="0" w:space="0" w:color="auto"/>
            <w:right w:val="none" w:sz="0" w:space="0" w:color="auto"/>
          </w:divBdr>
        </w:div>
        <w:div w:id="403918041">
          <w:marLeft w:val="0"/>
          <w:marRight w:val="0"/>
          <w:marTop w:val="0"/>
          <w:marBottom w:val="0"/>
          <w:divBdr>
            <w:top w:val="none" w:sz="0" w:space="0" w:color="auto"/>
            <w:left w:val="none" w:sz="0" w:space="0" w:color="auto"/>
            <w:bottom w:val="none" w:sz="0" w:space="0" w:color="auto"/>
            <w:right w:val="none" w:sz="0" w:space="0" w:color="auto"/>
          </w:divBdr>
        </w:div>
        <w:div w:id="1078289491">
          <w:marLeft w:val="0"/>
          <w:marRight w:val="0"/>
          <w:marTop w:val="0"/>
          <w:marBottom w:val="0"/>
          <w:divBdr>
            <w:top w:val="none" w:sz="0" w:space="0" w:color="auto"/>
            <w:left w:val="none" w:sz="0" w:space="0" w:color="auto"/>
            <w:bottom w:val="none" w:sz="0" w:space="0" w:color="auto"/>
            <w:right w:val="none" w:sz="0" w:space="0" w:color="auto"/>
          </w:divBdr>
        </w:div>
        <w:div w:id="1717046220">
          <w:marLeft w:val="0"/>
          <w:marRight w:val="0"/>
          <w:marTop w:val="0"/>
          <w:marBottom w:val="0"/>
          <w:divBdr>
            <w:top w:val="none" w:sz="0" w:space="0" w:color="auto"/>
            <w:left w:val="none" w:sz="0" w:space="0" w:color="auto"/>
            <w:bottom w:val="none" w:sz="0" w:space="0" w:color="auto"/>
            <w:right w:val="none" w:sz="0" w:space="0" w:color="auto"/>
          </w:divBdr>
        </w:div>
        <w:div w:id="794837266">
          <w:marLeft w:val="0"/>
          <w:marRight w:val="0"/>
          <w:marTop w:val="0"/>
          <w:marBottom w:val="0"/>
          <w:divBdr>
            <w:top w:val="none" w:sz="0" w:space="0" w:color="auto"/>
            <w:left w:val="none" w:sz="0" w:space="0" w:color="auto"/>
            <w:bottom w:val="none" w:sz="0" w:space="0" w:color="auto"/>
            <w:right w:val="none" w:sz="0" w:space="0" w:color="auto"/>
          </w:divBdr>
        </w:div>
        <w:div w:id="1516458247">
          <w:marLeft w:val="0"/>
          <w:marRight w:val="0"/>
          <w:marTop w:val="0"/>
          <w:marBottom w:val="0"/>
          <w:divBdr>
            <w:top w:val="none" w:sz="0" w:space="0" w:color="auto"/>
            <w:left w:val="none" w:sz="0" w:space="0" w:color="auto"/>
            <w:bottom w:val="none" w:sz="0" w:space="0" w:color="auto"/>
            <w:right w:val="none" w:sz="0" w:space="0" w:color="auto"/>
          </w:divBdr>
        </w:div>
      </w:divsChild>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0696">
      <w:bodyDiv w:val="1"/>
      <w:marLeft w:val="0"/>
      <w:marRight w:val="0"/>
      <w:marTop w:val="0"/>
      <w:marBottom w:val="0"/>
      <w:divBdr>
        <w:top w:val="none" w:sz="0" w:space="0" w:color="auto"/>
        <w:left w:val="none" w:sz="0" w:space="0" w:color="auto"/>
        <w:bottom w:val="none" w:sz="0" w:space="0" w:color="auto"/>
        <w:right w:val="none" w:sz="0" w:space="0" w:color="auto"/>
      </w:divBdr>
      <w:divsChild>
        <w:div w:id="1583828200">
          <w:marLeft w:val="0"/>
          <w:marRight w:val="0"/>
          <w:marTop w:val="0"/>
          <w:marBottom w:val="0"/>
          <w:divBdr>
            <w:top w:val="none" w:sz="0" w:space="0" w:color="auto"/>
            <w:left w:val="none" w:sz="0" w:space="0" w:color="auto"/>
            <w:bottom w:val="none" w:sz="0" w:space="0" w:color="auto"/>
            <w:right w:val="none" w:sz="0" w:space="0" w:color="auto"/>
          </w:divBdr>
        </w:div>
        <w:div w:id="1301761546">
          <w:marLeft w:val="0"/>
          <w:marRight w:val="0"/>
          <w:marTop w:val="0"/>
          <w:marBottom w:val="0"/>
          <w:divBdr>
            <w:top w:val="none" w:sz="0" w:space="0" w:color="auto"/>
            <w:left w:val="none" w:sz="0" w:space="0" w:color="auto"/>
            <w:bottom w:val="none" w:sz="0" w:space="0" w:color="auto"/>
            <w:right w:val="none" w:sz="0" w:space="0" w:color="auto"/>
          </w:divBdr>
        </w:div>
        <w:div w:id="131097983">
          <w:marLeft w:val="0"/>
          <w:marRight w:val="0"/>
          <w:marTop w:val="0"/>
          <w:marBottom w:val="0"/>
          <w:divBdr>
            <w:top w:val="none" w:sz="0" w:space="0" w:color="auto"/>
            <w:left w:val="none" w:sz="0" w:space="0" w:color="auto"/>
            <w:bottom w:val="none" w:sz="0" w:space="0" w:color="auto"/>
            <w:right w:val="none" w:sz="0" w:space="0" w:color="auto"/>
          </w:divBdr>
        </w:div>
        <w:div w:id="1878934324">
          <w:marLeft w:val="0"/>
          <w:marRight w:val="0"/>
          <w:marTop w:val="0"/>
          <w:marBottom w:val="0"/>
          <w:divBdr>
            <w:top w:val="none" w:sz="0" w:space="0" w:color="auto"/>
            <w:left w:val="none" w:sz="0" w:space="0" w:color="auto"/>
            <w:bottom w:val="none" w:sz="0" w:space="0" w:color="auto"/>
            <w:right w:val="none" w:sz="0" w:space="0" w:color="auto"/>
          </w:divBdr>
        </w:div>
      </w:divsChild>
    </w:div>
    <w:div w:id="1252858809">
      <w:bodyDiv w:val="1"/>
      <w:marLeft w:val="0"/>
      <w:marRight w:val="0"/>
      <w:marTop w:val="0"/>
      <w:marBottom w:val="0"/>
      <w:divBdr>
        <w:top w:val="none" w:sz="0" w:space="0" w:color="auto"/>
        <w:left w:val="none" w:sz="0" w:space="0" w:color="auto"/>
        <w:bottom w:val="none" w:sz="0" w:space="0" w:color="auto"/>
        <w:right w:val="none" w:sz="0" w:space="0" w:color="auto"/>
      </w:divBdr>
      <w:divsChild>
        <w:div w:id="1738630096">
          <w:marLeft w:val="0"/>
          <w:marRight w:val="0"/>
          <w:marTop w:val="0"/>
          <w:marBottom w:val="0"/>
          <w:divBdr>
            <w:top w:val="none" w:sz="0" w:space="0" w:color="auto"/>
            <w:left w:val="none" w:sz="0" w:space="0" w:color="auto"/>
            <w:bottom w:val="none" w:sz="0" w:space="0" w:color="auto"/>
            <w:right w:val="none" w:sz="0" w:space="0" w:color="auto"/>
          </w:divBdr>
          <w:divsChild>
            <w:div w:id="1754889446">
              <w:marLeft w:val="0"/>
              <w:marRight w:val="0"/>
              <w:marTop w:val="0"/>
              <w:marBottom w:val="0"/>
              <w:divBdr>
                <w:top w:val="none" w:sz="0" w:space="0" w:color="auto"/>
                <w:left w:val="none" w:sz="0" w:space="0" w:color="auto"/>
                <w:bottom w:val="none" w:sz="0" w:space="0" w:color="auto"/>
                <w:right w:val="none" w:sz="0" w:space="0" w:color="auto"/>
              </w:divBdr>
            </w:div>
            <w:div w:id="1566720732">
              <w:marLeft w:val="0"/>
              <w:marRight w:val="0"/>
              <w:marTop w:val="0"/>
              <w:marBottom w:val="0"/>
              <w:divBdr>
                <w:top w:val="none" w:sz="0" w:space="0" w:color="auto"/>
                <w:left w:val="none" w:sz="0" w:space="0" w:color="auto"/>
                <w:bottom w:val="none" w:sz="0" w:space="0" w:color="auto"/>
                <w:right w:val="none" w:sz="0" w:space="0" w:color="auto"/>
              </w:divBdr>
            </w:div>
            <w:div w:id="247470912">
              <w:marLeft w:val="0"/>
              <w:marRight w:val="0"/>
              <w:marTop w:val="0"/>
              <w:marBottom w:val="0"/>
              <w:divBdr>
                <w:top w:val="none" w:sz="0" w:space="0" w:color="auto"/>
                <w:left w:val="none" w:sz="0" w:space="0" w:color="auto"/>
                <w:bottom w:val="none" w:sz="0" w:space="0" w:color="auto"/>
                <w:right w:val="none" w:sz="0" w:space="0" w:color="auto"/>
              </w:divBdr>
            </w:div>
            <w:div w:id="1370841171">
              <w:marLeft w:val="0"/>
              <w:marRight w:val="0"/>
              <w:marTop w:val="0"/>
              <w:marBottom w:val="0"/>
              <w:divBdr>
                <w:top w:val="none" w:sz="0" w:space="0" w:color="auto"/>
                <w:left w:val="none" w:sz="0" w:space="0" w:color="auto"/>
                <w:bottom w:val="none" w:sz="0" w:space="0" w:color="auto"/>
                <w:right w:val="none" w:sz="0" w:space="0" w:color="auto"/>
              </w:divBdr>
            </w:div>
          </w:divsChild>
        </w:div>
        <w:div w:id="538905379">
          <w:marLeft w:val="0"/>
          <w:marRight w:val="0"/>
          <w:marTop w:val="0"/>
          <w:marBottom w:val="0"/>
          <w:divBdr>
            <w:top w:val="none" w:sz="0" w:space="0" w:color="auto"/>
            <w:left w:val="none" w:sz="0" w:space="0" w:color="auto"/>
            <w:bottom w:val="none" w:sz="0" w:space="0" w:color="auto"/>
            <w:right w:val="none" w:sz="0" w:space="0" w:color="auto"/>
          </w:divBdr>
          <w:divsChild>
            <w:div w:id="120660673">
              <w:marLeft w:val="0"/>
              <w:marRight w:val="0"/>
              <w:marTop w:val="0"/>
              <w:marBottom w:val="0"/>
              <w:divBdr>
                <w:top w:val="none" w:sz="0" w:space="0" w:color="auto"/>
                <w:left w:val="none" w:sz="0" w:space="0" w:color="auto"/>
                <w:bottom w:val="none" w:sz="0" w:space="0" w:color="auto"/>
                <w:right w:val="none" w:sz="0" w:space="0" w:color="auto"/>
              </w:divBdr>
            </w:div>
            <w:div w:id="1740706389">
              <w:marLeft w:val="0"/>
              <w:marRight w:val="0"/>
              <w:marTop w:val="0"/>
              <w:marBottom w:val="0"/>
              <w:divBdr>
                <w:top w:val="none" w:sz="0" w:space="0" w:color="auto"/>
                <w:left w:val="none" w:sz="0" w:space="0" w:color="auto"/>
                <w:bottom w:val="none" w:sz="0" w:space="0" w:color="auto"/>
                <w:right w:val="none" w:sz="0" w:space="0" w:color="auto"/>
              </w:divBdr>
            </w:div>
            <w:div w:id="1666401411">
              <w:marLeft w:val="0"/>
              <w:marRight w:val="0"/>
              <w:marTop w:val="0"/>
              <w:marBottom w:val="0"/>
              <w:divBdr>
                <w:top w:val="none" w:sz="0" w:space="0" w:color="auto"/>
                <w:left w:val="none" w:sz="0" w:space="0" w:color="auto"/>
                <w:bottom w:val="none" w:sz="0" w:space="0" w:color="auto"/>
                <w:right w:val="none" w:sz="0" w:space="0" w:color="auto"/>
              </w:divBdr>
            </w:div>
            <w:div w:id="1148017012">
              <w:marLeft w:val="0"/>
              <w:marRight w:val="0"/>
              <w:marTop w:val="0"/>
              <w:marBottom w:val="0"/>
              <w:divBdr>
                <w:top w:val="none" w:sz="0" w:space="0" w:color="auto"/>
                <w:left w:val="none" w:sz="0" w:space="0" w:color="auto"/>
                <w:bottom w:val="none" w:sz="0" w:space="0" w:color="auto"/>
                <w:right w:val="none" w:sz="0" w:space="0" w:color="auto"/>
              </w:divBdr>
            </w:div>
            <w:div w:id="36273979">
              <w:marLeft w:val="0"/>
              <w:marRight w:val="0"/>
              <w:marTop w:val="0"/>
              <w:marBottom w:val="0"/>
              <w:divBdr>
                <w:top w:val="none" w:sz="0" w:space="0" w:color="auto"/>
                <w:left w:val="none" w:sz="0" w:space="0" w:color="auto"/>
                <w:bottom w:val="none" w:sz="0" w:space="0" w:color="auto"/>
                <w:right w:val="none" w:sz="0" w:space="0" w:color="auto"/>
              </w:divBdr>
            </w:div>
            <w:div w:id="2144615482">
              <w:marLeft w:val="0"/>
              <w:marRight w:val="0"/>
              <w:marTop w:val="0"/>
              <w:marBottom w:val="0"/>
              <w:divBdr>
                <w:top w:val="none" w:sz="0" w:space="0" w:color="auto"/>
                <w:left w:val="none" w:sz="0" w:space="0" w:color="auto"/>
                <w:bottom w:val="none" w:sz="0" w:space="0" w:color="auto"/>
                <w:right w:val="none" w:sz="0" w:space="0" w:color="auto"/>
              </w:divBdr>
            </w:div>
            <w:div w:id="76447013">
              <w:marLeft w:val="0"/>
              <w:marRight w:val="0"/>
              <w:marTop w:val="0"/>
              <w:marBottom w:val="0"/>
              <w:divBdr>
                <w:top w:val="none" w:sz="0" w:space="0" w:color="auto"/>
                <w:left w:val="none" w:sz="0" w:space="0" w:color="auto"/>
                <w:bottom w:val="none" w:sz="0" w:space="0" w:color="auto"/>
                <w:right w:val="none" w:sz="0" w:space="0" w:color="auto"/>
              </w:divBdr>
            </w:div>
            <w:div w:id="833187532">
              <w:marLeft w:val="0"/>
              <w:marRight w:val="0"/>
              <w:marTop w:val="0"/>
              <w:marBottom w:val="0"/>
              <w:divBdr>
                <w:top w:val="none" w:sz="0" w:space="0" w:color="auto"/>
                <w:left w:val="none" w:sz="0" w:space="0" w:color="auto"/>
                <w:bottom w:val="none" w:sz="0" w:space="0" w:color="auto"/>
                <w:right w:val="none" w:sz="0" w:space="0" w:color="auto"/>
              </w:divBdr>
            </w:div>
            <w:div w:id="1606232321">
              <w:marLeft w:val="0"/>
              <w:marRight w:val="0"/>
              <w:marTop w:val="0"/>
              <w:marBottom w:val="0"/>
              <w:divBdr>
                <w:top w:val="none" w:sz="0" w:space="0" w:color="auto"/>
                <w:left w:val="none" w:sz="0" w:space="0" w:color="auto"/>
                <w:bottom w:val="none" w:sz="0" w:space="0" w:color="auto"/>
                <w:right w:val="none" w:sz="0" w:space="0" w:color="auto"/>
              </w:divBdr>
            </w:div>
            <w:div w:id="812261665">
              <w:marLeft w:val="0"/>
              <w:marRight w:val="0"/>
              <w:marTop w:val="0"/>
              <w:marBottom w:val="0"/>
              <w:divBdr>
                <w:top w:val="none" w:sz="0" w:space="0" w:color="auto"/>
                <w:left w:val="none" w:sz="0" w:space="0" w:color="auto"/>
                <w:bottom w:val="none" w:sz="0" w:space="0" w:color="auto"/>
                <w:right w:val="none" w:sz="0" w:space="0" w:color="auto"/>
              </w:divBdr>
            </w:div>
            <w:div w:id="84573893">
              <w:marLeft w:val="0"/>
              <w:marRight w:val="0"/>
              <w:marTop w:val="0"/>
              <w:marBottom w:val="0"/>
              <w:divBdr>
                <w:top w:val="none" w:sz="0" w:space="0" w:color="auto"/>
                <w:left w:val="none" w:sz="0" w:space="0" w:color="auto"/>
                <w:bottom w:val="none" w:sz="0" w:space="0" w:color="auto"/>
                <w:right w:val="none" w:sz="0" w:space="0" w:color="auto"/>
              </w:divBdr>
            </w:div>
            <w:div w:id="44836558">
              <w:marLeft w:val="0"/>
              <w:marRight w:val="0"/>
              <w:marTop w:val="0"/>
              <w:marBottom w:val="0"/>
              <w:divBdr>
                <w:top w:val="none" w:sz="0" w:space="0" w:color="auto"/>
                <w:left w:val="none" w:sz="0" w:space="0" w:color="auto"/>
                <w:bottom w:val="none" w:sz="0" w:space="0" w:color="auto"/>
                <w:right w:val="none" w:sz="0" w:space="0" w:color="auto"/>
              </w:divBdr>
            </w:div>
            <w:div w:id="338431822">
              <w:marLeft w:val="0"/>
              <w:marRight w:val="0"/>
              <w:marTop w:val="0"/>
              <w:marBottom w:val="0"/>
              <w:divBdr>
                <w:top w:val="none" w:sz="0" w:space="0" w:color="auto"/>
                <w:left w:val="none" w:sz="0" w:space="0" w:color="auto"/>
                <w:bottom w:val="none" w:sz="0" w:space="0" w:color="auto"/>
                <w:right w:val="none" w:sz="0" w:space="0" w:color="auto"/>
              </w:divBdr>
            </w:div>
            <w:div w:id="2018728587">
              <w:marLeft w:val="0"/>
              <w:marRight w:val="0"/>
              <w:marTop w:val="0"/>
              <w:marBottom w:val="0"/>
              <w:divBdr>
                <w:top w:val="none" w:sz="0" w:space="0" w:color="auto"/>
                <w:left w:val="none" w:sz="0" w:space="0" w:color="auto"/>
                <w:bottom w:val="none" w:sz="0" w:space="0" w:color="auto"/>
                <w:right w:val="none" w:sz="0" w:space="0" w:color="auto"/>
              </w:divBdr>
            </w:div>
            <w:div w:id="699824334">
              <w:marLeft w:val="0"/>
              <w:marRight w:val="0"/>
              <w:marTop w:val="0"/>
              <w:marBottom w:val="0"/>
              <w:divBdr>
                <w:top w:val="none" w:sz="0" w:space="0" w:color="auto"/>
                <w:left w:val="none" w:sz="0" w:space="0" w:color="auto"/>
                <w:bottom w:val="none" w:sz="0" w:space="0" w:color="auto"/>
                <w:right w:val="none" w:sz="0" w:space="0" w:color="auto"/>
              </w:divBdr>
            </w:div>
            <w:div w:id="785581837">
              <w:marLeft w:val="0"/>
              <w:marRight w:val="0"/>
              <w:marTop w:val="0"/>
              <w:marBottom w:val="0"/>
              <w:divBdr>
                <w:top w:val="none" w:sz="0" w:space="0" w:color="auto"/>
                <w:left w:val="none" w:sz="0" w:space="0" w:color="auto"/>
                <w:bottom w:val="none" w:sz="0" w:space="0" w:color="auto"/>
                <w:right w:val="none" w:sz="0" w:space="0" w:color="auto"/>
              </w:divBdr>
            </w:div>
            <w:div w:id="1098599341">
              <w:marLeft w:val="0"/>
              <w:marRight w:val="0"/>
              <w:marTop w:val="0"/>
              <w:marBottom w:val="0"/>
              <w:divBdr>
                <w:top w:val="none" w:sz="0" w:space="0" w:color="auto"/>
                <w:left w:val="none" w:sz="0" w:space="0" w:color="auto"/>
                <w:bottom w:val="none" w:sz="0" w:space="0" w:color="auto"/>
                <w:right w:val="none" w:sz="0" w:space="0" w:color="auto"/>
              </w:divBdr>
            </w:div>
            <w:div w:id="991451318">
              <w:marLeft w:val="0"/>
              <w:marRight w:val="0"/>
              <w:marTop w:val="0"/>
              <w:marBottom w:val="0"/>
              <w:divBdr>
                <w:top w:val="none" w:sz="0" w:space="0" w:color="auto"/>
                <w:left w:val="none" w:sz="0" w:space="0" w:color="auto"/>
                <w:bottom w:val="none" w:sz="0" w:space="0" w:color="auto"/>
                <w:right w:val="none" w:sz="0" w:space="0" w:color="auto"/>
              </w:divBdr>
            </w:div>
            <w:div w:id="1347176426">
              <w:marLeft w:val="0"/>
              <w:marRight w:val="0"/>
              <w:marTop w:val="0"/>
              <w:marBottom w:val="0"/>
              <w:divBdr>
                <w:top w:val="none" w:sz="0" w:space="0" w:color="auto"/>
                <w:left w:val="none" w:sz="0" w:space="0" w:color="auto"/>
                <w:bottom w:val="none" w:sz="0" w:space="0" w:color="auto"/>
                <w:right w:val="none" w:sz="0" w:space="0" w:color="auto"/>
              </w:divBdr>
            </w:div>
            <w:div w:id="310597475">
              <w:marLeft w:val="0"/>
              <w:marRight w:val="0"/>
              <w:marTop w:val="0"/>
              <w:marBottom w:val="0"/>
              <w:divBdr>
                <w:top w:val="none" w:sz="0" w:space="0" w:color="auto"/>
                <w:left w:val="none" w:sz="0" w:space="0" w:color="auto"/>
                <w:bottom w:val="none" w:sz="0" w:space="0" w:color="auto"/>
                <w:right w:val="none" w:sz="0" w:space="0" w:color="auto"/>
              </w:divBdr>
            </w:div>
          </w:divsChild>
        </w:div>
        <w:div w:id="1079447505">
          <w:marLeft w:val="0"/>
          <w:marRight w:val="0"/>
          <w:marTop w:val="0"/>
          <w:marBottom w:val="0"/>
          <w:divBdr>
            <w:top w:val="none" w:sz="0" w:space="0" w:color="auto"/>
            <w:left w:val="none" w:sz="0" w:space="0" w:color="auto"/>
            <w:bottom w:val="none" w:sz="0" w:space="0" w:color="auto"/>
            <w:right w:val="none" w:sz="0" w:space="0" w:color="auto"/>
          </w:divBdr>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99771">
      <w:bodyDiv w:val="1"/>
      <w:marLeft w:val="0"/>
      <w:marRight w:val="0"/>
      <w:marTop w:val="0"/>
      <w:marBottom w:val="0"/>
      <w:divBdr>
        <w:top w:val="none" w:sz="0" w:space="0" w:color="auto"/>
        <w:left w:val="none" w:sz="0" w:space="0" w:color="auto"/>
        <w:bottom w:val="none" w:sz="0" w:space="0" w:color="auto"/>
        <w:right w:val="none" w:sz="0" w:space="0" w:color="auto"/>
      </w:divBdr>
      <w:divsChild>
        <w:div w:id="1652709387">
          <w:marLeft w:val="0"/>
          <w:marRight w:val="0"/>
          <w:marTop w:val="0"/>
          <w:marBottom w:val="0"/>
          <w:divBdr>
            <w:top w:val="none" w:sz="0" w:space="0" w:color="auto"/>
            <w:left w:val="none" w:sz="0" w:space="0" w:color="auto"/>
            <w:bottom w:val="none" w:sz="0" w:space="0" w:color="auto"/>
            <w:right w:val="none" w:sz="0" w:space="0" w:color="auto"/>
          </w:divBdr>
        </w:div>
        <w:div w:id="703478840">
          <w:marLeft w:val="0"/>
          <w:marRight w:val="0"/>
          <w:marTop w:val="0"/>
          <w:marBottom w:val="0"/>
          <w:divBdr>
            <w:top w:val="none" w:sz="0" w:space="0" w:color="auto"/>
            <w:left w:val="none" w:sz="0" w:space="0" w:color="auto"/>
            <w:bottom w:val="none" w:sz="0" w:space="0" w:color="auto"/>
            <w:right w:val="none" w:sz="0" w:space="0" w:color="auto"/>
          </w:divBdr>
        </w:div>
        <w:div w:id="1343629938">
          <w:marLeft w:val="0"/>
          <w:marRight w:val="0"/>
          <w:marTop w:val="0"/>
          <w:marBottom w:val="0"/>
          <w:divBdr>
            <w:top w:val="none" w:sz="0" w:space="0" w:color="auto"/>
            <w:left w:val="none" w:sz="0" w:space="0" w:color="auto"/>
            <w:bottom w:val="none" w:sz="0" w:space="0" w:color="auto"/>
            <w:right w:val="none" w:sz="0" w:space="0" w:color="auto"/>
          </w:divBdr>
        </w:div>
        <w:div w:id="1521311179">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7252">
      <w:bodyDiv w:val="1"/>
      <w:marLeft w:val="0"/>
      <w:marRight w:val="0"/>
      <w:marTop w:val="0"/>
      <w:marBottom w:val="0"/>
      <w:divBdr>
        <w:top w:val="none" w:sz="0" w:space="0" w:color="auto"/>
        <w:left w:val="none" w:sz="0" w:space="0" w:color="auto"/>
        <w:bottom w:val="none" w:sz="0" w:space="0" w:color="auto"/>
        <w:right w:val="none" w:sz="0" w:space="0" w:color="auto"/>
      </w:divBdr>
      <w:divsChild>
        <w:div w:id="322658652">
          <w:marLeft w:val="0"/>
          <w:marRight w:val="0"/>
          <w:marTop w:val="0"/>
          <w:marBottom w:val="0"/>
          <w:divBdr>
            <w:top w:val="none" w:sz="0" w:space="0" w:color="auto"/>
            <w:left w:val="none" w:sz="0" w:space="0" w:color="auto"/>
            <w:bottom w:val="none" w:sz="0" w:space="0" w:color="auto"/>
            <w:right w:val="none" w:sz="0" w:space="0" w:color="auto"/>
          </w:divBdr>
        </w:div>
        <w:div w:id="805582541">
          <w:marLeft w:val="0"/>
          <w:marRight w:val="0"/>
          <w:marTop w:val="0"/>
          <w:marBottom w:val="0"/>
          <w:divBdr>
            <w:top w:val="none" w:sz="0" w:space="0" w:color="auto"/>
            <w:left w:val="none" w:sz="0" w:space="0" w:color="auto"/>
            <w:bottom w:val="none" w:sz="0" w:space="0" w:color="auto"/>
            <w:right w:val="none" w:sz="0" w:space="0" w:color="auto"/>
          </w:divBdr>
        </w:div>
        <w:div w:id="2006935848">
          <w:marLeft w:val="0"/>
          <w:marRight w:val="0"/>
          <w:marTop w:val="0"/>
          <w:marBottom w:val="0"/>
          <w:divBdr>
            <w:top w:val="none" w:sz="0" w:space="0" w:color="auto"/>
            <w:left w:val="none" w:sz="0" w:space="0" w:color="auto"/>
            <w:bottom w:val="none" w:sz="0" w:space="0" w:color="auto"/>
            <w:right w:val="none" w:sz="0" w:space="0" w:color="auto"/>
          </w:divBdr>
        </w:div>
        <w:div w:id="1361584129">
          <w:marLeft w:val="0"/>
          <w:marRight w:val="0"/>
          <w:marTop w:val="0"/>
          <w:marBottom w:val="0"/>
          <w:divBdr>
            <w:top w:val="none" w:sz="0" w:space="0" w:color="auto"/>
            <w:left w:val="none" w:sz="0" w:space="0" w:color="auto"/>
            <w:bottom w:val="none" w:sz="0" w:space="0" w:color="auto"/>
            <w:right w:val="none" w:sz="0" w:space="0" w:color="auto"/>
          </w:divBdr>
        </w:div>
        <w:div w:id="1545096649">
          <w:marLeft w:val="0"/>
          <w:marRight w:val="0"/>
          <w:marTop w:val="0"/>
          <w:marBottom w:val="0"/>
          <w:divBdr>
            <w:top w:val="none" w:sz="0" w:space="0" w:color="auto"/>
            <w:left w:val="none" w:sz="0" w:space="0" w:color="auto"/>
            <w:bottom w:val="none" w:sz="0" w:space="0" w:color="auto"/>
            <w:right w:val="none" w:sz="0" w:space="0" w:color="auto"/>
          </w:divBdr>
        </w:div>
        <w:div w:id="1241718619">
          <w:marLeft w:val="0"/>
          <w:marRight w:val="0"/>
          <w:marTop w:val="0"/>
          <w:marBottom w:val="0"/>
          <w:divBdr>
            <w:top w:val="none" w:sz="0" w:space="0" w:color="auto"/>
            <w:left w:val="none" w:sz="0" w:space="0" w:color="auto"/>
            <w:bottom w:val="none" w:sz="0" w:space="0" w:color="auto"/>
            <w:right w:val="none" w:sz="0" w:space="0" w:color="auto"/>
          </w:divBdr>
        </w:div>
        <w:div w:id="1984656486">
          <w:marLeft w:val="0"/>
          <w:marRight w:val="0"/>
          <w:marTop w:val="0"/>
          <w:marBottom w:val="0"/>
          <w:divBdr>
            <w:top w:val="none" w:sz="0" w:space="0" w:color="auto"/>
            <w:left w:val="none" w:sz="0" w:space="0" w:color="auto"/>
            <w:bottom w:val="none" w:sz="0" w:space="0" w:color="auto"/>
            <w:right w:val="none" w:sz="0" w:space="0" w:color="auto"/>
          </w:divBdr>
        </w:div>
        <w:div w:id="682898762">
          <w:marLeft w:val="0"/>
          <w:marRight w:val="0"/>
          <w:marTop w:val="0"/>
          <w:marBottom w:val="0"/>
          <w:divBdr>
            <w:top w:val="none" w:sz="0" w:space="0" w:color="auto"/>
            <w:left w:val="none" w:sz="0" w:space="0" w:color="auto"/>
            <w:bottom w:val="none" w:sz="0" w:space="0" w:color="auto"/>
            <w:right w:val="none" w:sz="0" w:space="0" w:color="auto"/>
          </w:divBdr>
        </w:div>
        <w:div w:id="1647856535">
          <w:marLeft w:val="0"/>
          <w:marRight w:val="0"/>
          <w:marTop w:val="0"/>
          <w:marBottom w:val="0"/>
          <w:divBdr>
            <w:top w:val="none" w:sz="0" w:space="0" w:color="auto"/>
            <w:left w:val="none" w:sz="0" w:space="0" w:color="auto"/>
            <w:bottom w:val="none" w:sz="0" w:space="0" w:color="auto"/>
            <w:right w:val="none" w:sz="0" w:space="0" w:color="auto"/>
          </w:divBdr>
        </w:div>
        <w:div w:id="244995522">
          <w:marLeft w:val="0"/>
          <w:marRight w:val="0"/>
          <w:marTop w:val="0"/>
          <w:marBottom w:val="0"/>
          <w:divBdr>
            <w:top w:val="none" w:sz="0" w:space="0" w:color="auto"/>
            <w:left w:val="none" w:sz="0" w:space="0" w:color="auto"/>
            <w:bottom w:val="none" w:sz="0" w:space="0" w:color="auto"/>
            <w:right w:val="none" w:sz="0" w:space="0" w:color="auto"/>
          </w:divBdr>
        </w:div>
        <w:div w:id="92746118">
          <w:marLeft w:val="0"/>
          <w:marRight w:val="0"/>
          <w:marTop w:val="0"/>
          <w:marBottom w:val="0"/>
          <w:divBdr>
            <w:top w:val="none" w:sz="0" w:space="0" w:color="auto"/>
            <w:left w:val="none" w:sz="0" w:space="0" w:color="auto"/>
            <w:bottom w:val="none" w:sz="0" w:space="0" w:color="auto"/>
            <w:right w:val="none" w:sz="0" w:space="0" w:color="auto"/>
          </w:divBdr>
        </w:div>
        <w:div w:id="2067992256">
          <w:marLeft w:val="0"/>
          <w:marRight w:val="0"/>
          <w:marTop w:val="0"/>
          <w:marBottom w:val="0"/>
          <w:divBdr>
            <w:top w:val="none" w:sz="0" w:space="0" w:color="auto"/>
            <w:left w:val="none" w:sz="0" w:space="0" w:color="auto"/>
            <w:bottom w:val="none" w:sz="0" w:space="0" w:color="auto"/>
            <w:right w:val="none" w:sz="0" w:space="0" w:color="auto"/>
          </w:divBdr>
        </w:div>
        <w:div w:id="1887836735">
          <w:marLeft w:val="0"/>
          <w:marRight w:val="0"/>
          <w:marTop w:val="0"/>
          <w:marBottom w:val="0"/>
          <w:divBdr>
            <w:top w:val="none" w:sz="0" w:space="0" w:color="auto"/>
            <w:left w:val="none" w:sz="0" w:space="0" w:color="auto"/>
            <w:bottom w:val="none" w:sz="0" w:space="0" w:color="auto"/>
            <w:right w:val="none" w:sz="0" w:space="0" w:color="auto"/>
          </w:divBdr>
        </w:div>
        <w:div w:id="64954222">
          <w:marLeft w:val="0"/>
          <w:marRight w:val="0"/>
          <w:marTop w:val="0"/>
          <w:marBottom w:val="0"/>
          <w:divBdr>
            <w:top w:val="none" w:sz="0" w:space="0" w:color="auto"/>
            <w:left w:val="none" w:sz="0" w:space="0" w:color="auto"/>
            <w:bottom w:val="none" w:sz="0" w:space="0" w:color="auto"/>
            <w:right w:val="none" w:sz="0" w:space="0" w:color="auto"/>
          </w:divBdr>
        </w:div>
        <w:div w:id="1329595084">
          <w:marLeft w:val="0"/>
          <w:marRight w:val="0"/>
          <w:marTop w:val="0"/>
          <w:marBottom w:val="0"/>
          <w:divBdr>
            <w:top w:val="none" w:sz="0" w:space="0" w:color="auto"/>
            <w:left w:val="none" w:sz="0" w:space="0" w:color="auto"/>
            <w:bottom w:val="none" w:sz="0" w:space="0" w:color="auto"/>
            <w:right w:val="none" w:sz="0" w:space="0" w:color="auto"/>
          </w:divBdr>
        </w:div>
        <w:div w:id="1185561288">
          <w:marLeft w:val="0"/>
          <w:marRight w:val="0"/>
          <w:marTop w:val="0"/>
          <w:marBottom w:val="0"/>
          <w:divBdr>
            <w:top w:val="none" w:sz="0" w:space="0" w:color="auto"/>
            <w:left w:val="none" w:sz="0" w:space="0" w:color="auto"/>
            <w:bottom w:val="none" w:sz="0" w:space="0" w:color="auto"/>
            <w:right w:val="none" w:sz="0" w:space="0" w:color="auto"/>
          </w:divBdr>
        </w:div>
        <w:div w:id="72891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7ce564-42ce-4b41-9d41-d0224bdce0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BEBA9B3A3E0742B4F8A225177CDF1F" ma:contentTypeVersion="13" ma:contentTypeDescription="Create a new document." ma:contentTypeScope="" ma:versionID="3cf596ba8b91cc4daea45a858675e198">
  <xsd:schema xmlns:xsd="http://www.w3.org/2001/XMLSchema" xmlns:xs="http://www.w3.org/2001/XMLSchema" xmlns:p="http://schemas.microsoft.com/office/2006/metadata/properties" xmlns:ns3="be7ce564-42ce-4b41-9d41-d0224bdce0d4" xmlns:ns4="81acdb3f-06ac-45bf-be3e-aacac5d52a49" targetNamespace="http://schemas.microsoft.com/office/2006/metadata/properties" ma:root="true" ma:fieldsID="b374df6ad132e40111f693b917f03f55" ns3:_="" ns4:_="">
    <xsd:import namespace="be7ce564-42ce-4b41-9d41-d0224bdce0d4"/>
    <xsd:import namespace="81acdb3f-06ac-45bf-be3e-aacac5d52a4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ce564-42ce-4b41-9d41-d0224bdce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cdb3f-06ac-45bf-be3e-aacac5d52a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6093C-1D3D-482C-BF21-10D3003B552C}">
  <ds:schemaRefs>
    <ds:schemaRef ds:uri="http://schemas.openxmlformats.org/officeDocument/2006/bibliography"/>
  </ds:schemaRefs>
</ds:datastoreItem>
</file>

<file path=customXml/itemProps2.xml><?xml version="1.0" encoding="utf-8"?>
<ds:datastoreItem xmlns:ds="http://schemas.openxmlformats.org/officeDocument/2006/customXml" ds:itemID="{FAF3D084-0808-4D71-B159-4E0E6DCF576D}">
  <ds:schemaRefs>
    <ds:schemaRef ds:uri="http://schemas.microsoft.com/sharepoint/v3/contenttype/forms"/>
  </ds:schemaRefs>
</ds:datastoreItem>
</file>

<file path=customXml/itemProps3.xml><?xml version="1.0" encoding="utf-8"?>
<ds:datastoreItem xmlns:ds="http://schemas.openxmlformats.org/officeDocument/2006/customXml" ds:itemID="{B0E30713-0604-4E5C-89F1-871FE7B70122}">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81acdb3f-06ac-45bf-be3e-aacac5d52a49"/>
    <ds:schemaRef ds:uri="be7ce564-42ce-4b41-9d41-d0224bdce0d4"/>
  </ds:schemaRefs>
</ds:datastoreItem>
</file>

<file path=customXml/itemProps4.xml><?xml version="1.0" encoding="utf-8"?>
<ds:datastoreItem xmlns:ds="http://schemas.openxmlformats.org/officeDocument/2006/customXml" ds:itemID="{AC1FAB8E-2B84-4A2D-B286-774B4BFD3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ce564-42ce-4b41-9d41-d0224bdce0d4"/>
    <ds:schemaRef ds:uri="81acdb3f-06ac-45bf-be3e-aacac5d5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Iain Kershaw</cp:lastModifiedBy>
  <cp:revision>2</cp:revision>
  <dcterms:created xsi:type="dcterms:W3CDTF">2024-12-09T12:30:00Z</dcterms:created>
  <dcterms:modified xsi:type="dcterms:W3CDTF">2024-12-09T12:30:00Z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0x01010003BEBA9B3A3E0742B4F8A225177CDF1F</vt:lpwstr>
  </property>
  <property fmtid="{D5CDD505-2E9C-101B-9397-08002B2CF9AE}" pid="10" name="Order">
    <vt:lpwstr>13200.0000000000</vt:lpwstr>
  </property>
  <property fmtid="{D5CDD505-2E9C-101B-9397-08002B2CF9AE}" pid="11" name="Category">
    <vt:lpwstr>Organisational Change</vt:lpwstr>
  </property>
</Properties>
</file>