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Y="796"/>
        <w:tblW w:w="5000" w:type="pct"/>
        <w:tblLayout w:type="fixed"/>
        <w:tblCellMar>
          <w:top w:w="216" w:type="dxa"/>
          <w:left w:w="216" w:type="dxa"/>
          <w:bottom w:w="216" w:type="dxa"/>
          <w:right w:w="216" w:type="dxa"/>
        </w:tblCellMar>
        <w:tblLook w:val="04A0" w:firstRow="1" w:lastRow="0" w:firstColumn="1" w:lastColumn="0" w:noHBand="0" w:noVBand="1"/>
      </w:tblPr>
      <w:tblGrid>
        <w:gridCol w:w="3694"/>
        <w:gridCol w:w="3695"/>
        <w:gridCol w:w="2213"/>
      </w:tblGrid>
      <w:tr w:rsidR="000D6A73" w:rsidRPr="00246593" w14:paraId="5BE94DC4" w14:textId="77777777" w:rsidTr="00153F96">
        <w:trPr>
          <w:trHeight w:val="632"/>
        </w:trPr>
        <w:tc>
          <w:tcPr>
            <w:tcW w:w="3864" w:type="dxa"/>
            <w:vAlign w:val="center"/>
          </w:tcPr>
          <w:p w14:paraId="7AA901DD" w14:textId="49A079C7" w:rsidR="000D6A73" w:rsidRPr="005D06C3" w:rsidRDefault="00761DE3" w:rsidP="001158E3">
            <w:pPr>
              <w:pStyle w:val="NoSpacing"/>
              <w:rPr>
                <w:rFonts w:eastAsia="Times New Roman" w:cs="Times New Roman"/>
                <w:sz w:val="16"/>
                <w:szCs w:val="16"/>
                <w:lang w:val="en-GB"/>
              </w:rPr>
            </w:pPr>
            <w:r>
              <w:rPr>
                <w:rFonts w:eastAsia="Times New Roman" w:cs="Times New Roman"/>
                <w:sz w:val="16"/>
                <w:szCs w:val="16"/>
                <w:lang w:val="en-GB"/>
              </w:rPr>
              <w:t xml:space="preserve">            </w:t>
            </w:r>
            <w:r w:rsidR="00333605">
              <w:rPr>
                <w:rFonts w:eastAsia="Times New Roman" w:cs="Times New Roman"/>
                <w:sz w:val="16"/>
                <w:szCs w:val="16"/>
                <w:lang w:val="en-GB"/>
              </w:rPr>
              <w:t xml:space="preserve">                    </w:t>
            </w:r>
          </w:p>
        </w:tc>
        <w:tc>
          <w:tcPr>
            <w:tcW w:w="3865" w:type="dxa"/>
            <w:vAlign w:val="center"/>
          </w:tcPr>
          <w:p w14:paraId="40B9847B" w14:textId="62AC0EF2" w:rsidR="000D6A73" w:rsidRPr="005D06C3" w:rsidRDefault="000D6A73" w:rsidP="001158E3">
            <w:pPr>
              <w:pStyle w:val="NoSpacing"/>
              <w:rPr>
                <w:rFonts w:eastAsia="Times New Roman" w:cs="Times New Roman"/>
                <w:sz w:val="16"/>
                <w:szCs w:val="16"/>
                <w:lang w:val="en-GB"/>
              </w:rPr>
            </w:pPr>
          </w:p>
        </w:tc>
        <w:tc>
          <w:tcPr>
            <w:tcW w:w="2305" w:type="dxa"/>
            <w:vAlign w:val="center"/>
          </w:tcPr>
          <w:p w14:paraId="281C2CA4" w14:textId="3BF11DBF" w:rsidR="000D6A73" w:rsidRPr="005D06C3" w:rsidRDefault="000D6A73" w:rsidP="001158E3">
            <w:pPr>
              <w:overflowPunct/>
              <w:autoSpaceDE/>
              <w:autoSpaceDN/>
              <w:adjustRightInd/>
              <w:spacing w:line="240" w:lineRule="auto"/>
              <w:jc w:val="both"/>
              <w:textAlignment w:val="auto"/>
              <w:rPr>
                <w:sz w:val="16"/>
                <w:szCs w:val="16"/>
              </w:rPr>
            </w:pPr>
          </w:p>
        </w:tc>
      </w:tr>
      <w:tr w:rsidR="000D6A73" w:rsidRPr="00246593" w14:paraId="5430B096" w14:textId="77777777" w:rsidTr="001158E3">
        <w:tc>
          <w:tcPr>
            <w:tcW w:w="7729" w:type="dxa"/>
            <w:gridSpan w:val="2"/>
            <w:tcBorders>
              <w:bottom w:val="single" w:sz="18" w:space="0" w:color="808080"/>
              <w:right w:val="single" w:sz="18" w:space="0" w:color="808080"/>
            </w:tcBorders>
            <w:vAlign w:val="center"/>
          </w:tcPr>
          <w:p w14:paraId="057F1E78" w14:textId="21A951BB" w:rsidR="002370F6" w:rsidRPr="002370F6" w:rsidRDefault="002370F6" w:rsidP="001158E3">
            <w:pPr>
              <w:pStyle w:val="NoSpacing"/>
              <w:rPr>
                <w:rFonts w:ascii="Corbel" w:eastAsia="Times New Roman" w:hAnsi="Corbel" w:cs="Times New Roman"/>
                <w:color w:val="2B537B" w:themeColor="accent6" w:themeShade="80"/>
                <w:sz w:val="40"/>
                <w:szCs w:val="40"/>
                <w:lang w:val="en-GB"/>
              </w:rPr>
            </w:pPr>
            <w:r w:rsidRPr="002370F6">
              <w:rPr>
                <w:rFonts w:ascii="Corbel" w:eastAsia="Times New Roman" w:hAnsi="Corbel" w:cs="Times New Roman"/>
                <w:color w:val="2B537B" w:themeColor="accent6" w:themeShade="80"/>
                <w:sz w:val="40"/>
                <w:szCs w:val="40"/>
                <w:lang w:val="en-GB"/>
              </w:rPr>
              <w:t xml:space="preserve">Teaching Assistant Level </w:t>
            </w:r>
            <w:r w:rsidR="00C8770B">
              <w:rPr>
                <w:rFonts w:ascii="Corbel" w:eastAsia="Times New Roman" w:hAnsi="Corbel" w:cs="Times New Roman"/>
                <w:color w:val="2B537B" w:themeColor="accent6" w:themeShade="80"/>
                <w:sz w:val="40"/>
                <w:szCs w:val="40"/>
                <w:lang w:val="en-GB"/>
              </w:rPr>
              <w:t>3</w:t>
            </w:r>
            <w:r w:rsidRPr="002370F6">
              <w:rPr>
                <w:rFonts w:ascii="Corbel" w:eastAsia="Times New Roman" w:hAnsi="Corbel" w:cs="Times New Roman"/>
                <w:color w:val="2B537B" w:themeColor="accent6" w:themeShade="80"/>
                <w:sz w:val="40"/>
                <w:szCs w:val="40"/>
                <w:lang w:val="en-GB"/>
              </w:rPr>
              <w:t xml:space="preserve">, Grade </w:t>
            </w:r>
            <w:r w:rsidR="00C8770B">
              <w:rPr>
                <w:rFonts w:ascii="Corbel" w:eastAsia="Times New Roman" w:hAnsi="Corbel" w:cs="Times New Roman"/>
                <w:color w:val="2B537B" w:themeColor="accent6" w:themeShade="80"/>
                <w:sz w:val="40"/>
                <w:szCs w:val="40"/>
                <w:lang w:val="en-GB"/>
              </w:rPr>
              <w:t>4</w:t>
            </w:r>
          </w:p>
          <w:p w14:paraId="1D42AF3C" w14:textId="16796AB7" w:rsidR="000D6A73" w:rsidRPr="00A9496B" w:rsidRDefault="002370F6" w:rsidP="001158E3">
            <w:pPr>
              <w:pStyle w:val="NoSpacing"/>
              <w:rPr>
                <w:rFonts w:ascii="Corbel" w:eastAsia="Times New Roman" w:hAnsi="Corbel" w:cs="Times New Roman"/>
                <w:color w:val="2B537B" w:themeColor="accent6" w:themeShade="80"/>
                <w:sz w:val="56"/>
                <w:szCs w:val="56"/>
                <w:lang w:val="en-GB"/>
              </w:rPr>
            </w:pPr>
            <w:r w:rsidRPr="002370F6">
              <w:rPr>
                <w:rFonts w:ascii="Corbel" w:eastAsia="Times New Roman" w:hAnsi="Corbel" w:cs="Times New Roman"/>
                <w:color w:val="2B537B" w:themeColor="accent6" w:themeShade="80"/>
                <w:sz w:val="40"/>
                <w:szCs w:val="40"/>
                <w:lang w:val="en-GB"/>
              </w:rPr>
              <w:t>Job Description &amp; Person Specification</w:t>
            </w:r>
          </w:p>
        </w:tc>
        <w:tc>
          <w:tcPr>
            <w:tcW w:w="2305" w:type="dxa"/>
            <w:tcBorders>
              <w:left w:val="single" w:sz="18" w:space="0" w:color="808080"/>
              <w:bottom w:val="single" w:sz="18" w:space="0" w:color="808080"/>
            </w:tcBorders>
            <w:vAlign w:val="center"/>
          </w:tcPr>
          <w:p w14:paraId="7056FCE4" w14:textId="389B7A7D" w:rsidR="000D6A73" w:rsidRPr="008640FB" w:rsidRDefault="00A9496B" w:rsidP="00A45860">
            <w:pPr>
              <w:pStyle w:val="NoSpacing"/>
              <w:rPr>
                <w:rFonts w:ascii="Corbel" w:hAnsi="Corbel"/>
                <w:color w:val="4F81BD"/>
                <w:sz w:val="40"/>
                <w:szCs w:val="40"/>
              </w:rPr>
            </w:pPr>
            <w:r>
              <w:rPr>
                <w:rFonts w:ascii="Corbel" w:hAnsi="Corbel"/>
                <w:color w:val="536167" w:themeColor="accent1" w:themeShade="80"/>
                <w:sz w:val="40"/>
                <w:szCs w:val="40"/>
              </w:rPr>
              <w:t>June 20</w:t>
            </w:r>
            <w:r w:rsidR="000429F0">
              <w:rPr>
                <w:rFonts w:ascii="Corbel" w:hAnsi="Corbel"/>
                <w:color w:val="536167" w:themeColor="accent1" w:themeShade="80"/>
                <w:sz w:val="40"/>
                <w:szCs w:val="40"/>
              </w:rPr>
              <w:t>23</w:t>
            </w:r>
          </w:p>
        </w:tc>
      </w:tr>
    </w:tbl>
    <w:p w14:paraId="39FA9F89" w14:textId="3F914E9A" w:rsidR="002370F6" w:rsidRPr="001505B1" w:rsidRDefault="002370F6" w:rsidP="002370F6">
      <w:pPr>
        <w:pStyle w:val="PlainText"/>
        <w:spacing w:line="240" w:lineRule="auto"/>
        <w:rPr>
          <w:rFonts w:ascii="Corbel" w:hAnsi="Corbel"/>
          <w:b/>
          <w:sz w:val="24"/>
          <w:szCs w:val="24"/>
        </w:rPr>
      </w:pPr>
      <w:r>
        <w:rPr>
          <w:rFonts w:ascii="Corbel" w:hAnsi="Corbel"/>
          <w:noProof/>
          <w:sz w:val="16"/>
          <w:szCs w:val="16"/>
        </w:rPr>
        <w:drawing>
          <wp:anchor distT="0" distB="0" distL="114300" distR="114300" simplePos="0" relativeHeight="251659264" behindDoc="0" locked="0" layoutInCell="1" allowOverlap="1" wp14:anchorId="2B9A252F" wp14:editId="44813553">
            <wp:simplePos x="0" y="0"/>
            <wp:positionH relativeFrom="margin">
              <wp:align>right</wp:align>
            </wp:positionH>
            <wp:positionV relativeFrom="paragraph">
              <wp:posOffset>-855345</wp:posOffset>
            </wp:positionV>
            <wp:extent cx="1201420" cy="7905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C_LOGO_APRIL16_LC_CMYK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1420" cy="790575"/>
                    </a:xfrm>
                    <a:prstGeom prst="rect">
                      <a:avLst/>
                    </a:prstGeom>
                  </pic:spPr>
                </pic:pic>
              </a:graphicData>
            </a:graphic>
            <wp14:sizeRelH relativeFrom="page">
              <wp14:pctWidth>0</wp14:pctWidth>
            </wp14:sizeRelH>
            <wp14:sizeRelV relativeFrom="page">
              <wp14:pctHeight>0</wp14:pctHeight>
            </wp14:sizeRelV>
          </wp:anchor>
        </w:drawing>
      </w:r>
    </w:p>
    <w:p w14:paraId="30FEFC57" w14:textId="77777777" w:rsidR="00C8770B" w:rsidRPr="00C8770B" w:rsidRDefault="00C8770B" w:rsidP="00C8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orbel" w:hAnsi="Corbel"/>
          <w:sz w:val="24"/>
          <w:szCs w:val="24"/>
        </w:rPr>
      </w:pPr>
    </w:p>
    <w:p w14:paraId="06DC0113" w14:textId="00F05D3A" w:rsidR="00C8770B" w:rsidRDefault="00C8770B" w:rsidP="00C8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orbel" w:hAnsi="Corbel"/>
          <w:sz w:val="24"/>
          <w:szCs w:val="24"/>
        </w:rPr>
      </w:pPr>
      <w:r w:rsidRPr="00C8770B">
        <w:rPr>
          <w:rFonts w:ascii="Corbel" w:hAnsi="Corbel"/>
          <w:sz w:val="24"/>
          <w:szCs w:val="24"/>
        </w:rPr>
        <w:t>The post holder will report to the Teacher / Senior Teaching Assistant. Apart from other colleagues in the school, the main contacts of the job are: He</w:t>
      </w:r>
      <w:r>
        <w:rPr>
          <w:rFonts w:ascii="Corbel" w:hAnsi="Corbel"/>
          <w:sz w:val="24"/>
          <w:szCs w:val="24"/>
        </w:rPr>
        <w:t>adt</w:t>
      </w:r>
      <w:r w:rsidRPr="00C8770B">
        <w:rPr>
          <w:rFonts w:ascii="Corbel" w:hAnsi="Corbel"/>
          <w:sz w:val="24"/>
          <w:szCs w:val="24"/>
        </w:rPr>
        <w:t>eacher</w:t>
      </w:r>
      <w:r>
        <w:rPr>
          <w:rFonts w:ascii="Corbel" w:hAnsi="Corbel"/>
          <w:sz w:val="24"/>
          <w:szCs w:val="24"/>
        </w:rPr>
        <w:t>(s)</w:t>
      </w:r>
      <w:r w:rsidRPr="00C8770B">
        <w:rPr>
          <w:rFonts w:ascii="Corbel" w:hAnsi="Corbel"/>
          <w:sz w:val="24"/>
          <w:szCs w:val="24"/>
        </w:rPr>
        <w:t xml:space="preserve">, teaching staff, other support staff and pupils. </w:t>
      </w:r>
    </w:p>
    <w:p w14:paraId="28E0F591" w14:textId="77777777" w:rsidR="00C8770B" w:rsidRPr="00C8770B" w:rsidRDefault="00C8770B" w:rsidP="00C8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orbel" w:hAnsi="Corbel"/>
          <w:sz w:val="24"/>
          <w:szCs w:val="24"/>
        </w:rPr>
      </w:pPr>
    </w:p>
    <w:p w14:paraId="4121E149" w14:textId="0B2EDFCF" w:rsidR="00C8770B" w:rsidRPr="00C8770B" w:rsidRDefault="00C8770B" w:rsidP="00C8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orbel" w:hAnsi="Corbel"/>
          <w:b/>
          <w:bCs/>
          <w:sz w:val="28"/>
          <w:szCs w:val="28"/>
        </w:rPr>
      </w:pPr>
      <w:r w:rsidRPr="00C8770B">
        <w:rPr>
          <w:rFonts w:ascii="Corbel" w:hAnsi="Corbel"/>
          <w:b/>
          <w:bCs/>
          <w:sz w:val="28"/>
          <w:szCs w:val="28"/>
        </w:rPr>
        <w:t>Job Description</w:t>
      </w:r>
    </w:p>
    <w:p w14:paraId="016BBAD9" w14:textId="77777777" w:rsidR="00C8770B" w:rsidRPr="00C8770B" w:rsidRDefault="00C8770B" w:rsidP="00C8770B">
      <w:pPr>
        <w:jc w:val="both"/>
        <w:rPr>
          <w:rFonts w:ascii="Corbel" w:hAnsi="Corbel" w:cs="Arial"/>
          <w:color w:val="000000"/>
          <w:sz w:val="24"/>
          <w:szCs w:val="24"/>
        </w:rPr>
      </w:pPr>
      <w:r w:rsidRPr="00C8770B">
        <w:rPr>
          <w:rFonts w:ascii="Corbel" w:hAnsi="Corbel" w:cs="Arial"/>
          <w:color w:val="000000"/>
          <w:sz w:val="24"/>
          <w:szCs w:val="24"/>
        </w:rPr>
        <w:t>Under the guidance of a teacher, manage specialist support in a specific area of the curriculum and take a lead role in addressing the needs of pupils who require help to overcome barriers to learning</w:t>
      </w:r>
    </w:p>
    <w:p w14:paraId="1CEBBC99" w14:textId="77777777" w:rsidR="00C8770B" w:rsidRPr="00C8770B" w:rsidRDefault="00C8770B" w:rsidP="00C8770B">
      <w:pPr>
        <w:jc w:val="both"/>
        <w:rPr>
          <w:rFonts w:ascii="Corbel" w:hAnsi="Corbel" w:cs="Arial"/>
          <w:color w:val="000000"/>
          <w:sz w:val="24"/>
          <w:szCs w:val="24"/>
        </w:rPr>
      </w:pPr>
    </w:p>
    <w:p w14:paraId="1AAF020B" w14:textId="77777777" w:rsidR="00C8770B" w:rsidRPr="00C8770B" w:rsidRDefault="00C8770B" w:rsidP="00C8770B">
      <w:pPr>
        <w:jc w:val="both"/>
        <w:rPr>
          <w:rFonts w:ascii="Corbel" w:hAnsi="Corbel" w:cs="Arial"/>
          <w:color w:val="000000"/>
          <w:sz w:val="24"/>
          <w:szCs w:val="24"/>
        </w:rPr>
      </w:pPr>
      <w:r w:rsidRPr="00C8770B">
        <w:rPr>
          <w:rFonts w:ascii="Corbel" w:hAnsi="Corbel" w:cs="Arial"/>
          <w:color w:val="000000"/>
          <w:sz w:val="24"/>
          <w:szCs w:val="24"/>
        </w:rPr>
        <w:t>Deliver learning programmes and support individual pupils, small groups (and whole classes during the short term absence of teachers)</w:t>
      </w:r>
    </w:p>
    <w:p w14:paraId="361ECE30" w14:textId="184CB2D2" w:rsidR="00C8770B" w:rsidRPr="00C8770B" w:rsidRDefault="00C8770B" w:rsidP="00C8770B">
      <w:pPr>
        <w:pBdr>
          <w:bottom w:val="single" w:sz="6" w:space="1" w:color="auto"/>
        </w:pBdr>
        <w:tabs>
          <w:tab w:val="left" w:pos="360"/>
          <w:tab w:val="left" w:pos="720"/>
        </w:tabs>
        <w:rPr>
          <w:rFonts w:ascii="Corbel" w:hAnsi="Corbel"/>
          <w:color w:val="000000"/>
          <w:sz w:val="24"/>
          <w:szCs w:val="24"/>
        </w:rPr>
      </w:pPr>
    </w:p>
    <w:p w14:paraId="5703F5C8" w14:textId="69341C68" w:rsidR="00C8770B" w:rsidRPr="00C8770B" w:rsidRDefault="00C8770B" w:rsidP="00C8770B">
      <w:pPr>
        <w:rPr>
          <w:rFonts w:ascii="Corbel" w:hAnsi="Corbel" w:cs="Arial"/>
          <w:color w:val="000000"/>
          <w:sz w:val="24"/>
          <w:szCs w:val="24"/>
        </w:rPr>
      </w:pPr>
    </w:p>
    <w:p w14:paraId="4DF8D033" w14:textId="77777777" w:rsidR="00C8770B" w:rsidRPr="00C8770B" w:rsidRDefault="00C8770B" w:rsidP="00C8770B">
      <w:pPr>
        <w:pStyle w:val="Heading1"/>
        <w:rPr>
          <w:rFonts w:ascii="Corbel" w:hAnsi="Corbel"/>
          <w:sz w:val="24"/>
          <w:szCs w:val="24"/>
        </w:rPr>
      </w:pPr>
      <w:r w:rsidRPr="00C8770B">
        <w:rPr>
          <w:rFonts w:ascii="Corbel" w:hAnsi="Corbel"/>
          <w:sz w:val="24"/>
          <w:szCs w:val="24"/>
        </w:rPr>
        <w:t>Support for pupils</w:t>
      </w:r>
    </w:p>
    <w:p w14:paraId="5D58067F" w14:textId="77777777" w:rsidR="00C8770B" w:rsidRPr="00C8770B" w:rsidRDefault="00C8770B" w:rsidP="00C8770B">
      <w:pPr>
        <w:rPr>
          <w:rFonts w:ascii="Corbel" w:hAnsi="Corbel" w:cs="Arial"/>
          <w:color w:val="000000"/>
          <w:sz w:val="24"/>
          <w:szCs w:val="24"/>
        </w:rPr>
      </w:pPr>
    </w:p>
    <w:p w14:paraId="14FE2B67"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To work with groups of children under the supervision of the teacher including the implementation the delivery of programmes of work and implementation of ILPs</w:t>
      </w:r>
    </w:p>
    <w:p w14:paraId="75D3CC28" w14:textId="77777777" w:rsidR="00C8770B" w:rsidRPr="00C8770B" w:rsidRDefault="00C8770B" w:rsidP="00C8770B">
      <w:pPr>
        <w:ind w:left="360"/>
        <w:jc w:val="both"/>
        <w:rPr>
          <w:rFonts w:ascii="Corbel" w:hAnsi="Corbel" w:cs="Arial"/>
          <w:sz w:val="24"/>
          <w:szCs w:val="24"/>
        </w:rPr>
      </w:pPr>
    </w:p>
    <w:p w14:paraId="594C0E25"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Use specialist (curricular learning) skills/training/experience to support pupils</w:t>
      </w:r>
    </w:p>
    <w:p w14:paraId="55C785C5" w14:textId="77777777" w:rsidR="00C8770B" w:rsidRPr="00C8770B" w:rsidRDefault="00C8770B" w:rsidP="00C8770B">
      <w:pPr>
        <w:jc w:val="both"/>
        <w:rPr>
          <w:rFonts w:ascii="Corbel" w:hAnsi="Corbel" w:cs="Arial"/>
          <w:sz w:val="24"/>
          <w:szCs w:val="24"/>
        </w:rPr>
      </w:pPr>
    </w:p>
    <w:p w14:paraId="6263B8B8"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Establish good relationships with pupils, taking on role model by presenting a positive personal image and responding appropriately to individual needs</w:t>
      </w:r>
    </w:p>
    <w:p w14:paraId="26B2691A" w14:textId="77777777" w:rsidR="00C8770B" w:rsidRPr="00C8770B" w:rsidRDefault="00C8770B" w:rsidP="00C8770B">
      <w:pPr>
        <w:jc w:val="both"/>
        <w:rPr>
          <w:rFonts w:ascii="Corbel" w:hAnsi="Corbel" w:cs="Arial"/>
          <w:sz w:val="24"/>
          <w:szCs w:val="24"/>
        </w:rPr>
      </w:pPr>
    </w:p>
    <w:p w14:paraId="2576C065"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sz w:val="24"/>
          <w:szCs w:val="24"/>
        </w:rPr>
        <w:t>Promote the inclusion and acceptance of all pupils</w:t>
      </w:r>
    </w:p>
    <w:p w14:paraId="57BFB423" w14:textId="77777777" w:rsidR="00C8770B" w:rsidRPr="00C8770B" w:rsidRDefault="00C8770B" w:rsidP="00C8770B">
      <w:pPr>
        <w:jc w:val="both"/>
        <w:rPr>
          <w:rFonts w:ascii="Corbel" w:hAnsi="Corbel" w:cs="Arial"/>
          <w:sz w:val="24"/>
          <w:szCs w:val="24"/>
        </w:rPr>
      </w:pPr>
    </w:p>
    <w:p w14:paraId="706E8D8F"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sz w:val="24"/>
          <w:szCs w:val="24"/>
        </w:rPr>
        <w:t>Encourage pupils to interact and work co-operatively with others and engage all pupils in activities</w:t>
      </w:r>
    </w:p>
    <w:p w14:paraId="5C39A7E6" w14:textId="77777777" w:rsidR="00C8770B" w:rsidRPr="00C8770B" w:rsidRDefault="00C8770B" w:rsidP="00C8770B">
      <w:pPr>
        <w:jc w:val="both"/>
        <w:rPr>
          <w:rFonts w:ascii="Corbel" w:hAnsi="Corbel" w:cs="Arial"/>
          <w:sz w:val="24"/>
          <w:szCs w:val="24"/>
        </w:rPr>
      </w:pPr>
    </w:p>
    <w:p w14:paraId="2AEB13A0" w14:textId="73570C0D"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sz w:val="24"/>
          <w:szCs w:val="24"/>
        </w:rPr>
        <w:t>Promote independence and employ strategies to recognise and reward achievement of self-reliance</w:t>
      </w:r>
    </w:p>
    <w:p w14:paraId="175C9846" w14:textId="77777777" w:rsidR="00C8770B" w:rsidRPr="00C8770B" w:rsidRDefault="00C8770B" w:rsidP="00C8770B">
      <w:pPr>
        <w:jc w:val="both"/>
        <w:rPr>
          <w:rFonts w:ascii="Corbel" w:hAnsi="Corbel" w:cs="Arial"/>
          <w:sz w:val="24"/>
          <w:szCs w:val="24"/>
        </w:rPr>
      </w:pPr>
    </w:p>
    <w:p w14:paraId="564A8347"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Give regular feedback on children’s progress to the class teacher and file records</w:t>
      </w:r>
    </w:p>
    <w:p w14:paraId="039B306F" w14:textId="77777777" w:rsidR="00C8770B" w:rsidRPr="00C8770B" w:rsidRDefault="00C8770B" w:rsidP="00C8770B">
      <w:pPr>
        <w:jc w:val="both"/>
        <w:rPr>
          <w:rFonts w:ascii="Corbel" w:hAnsi="Corbel" w:cs="Arial"/>
          <w:sz w:val="24"/>
          <w:szCs w:val="24"/>
        </w:rPr>
      </w:pPr>
    </w:p>
    <w:p w14:paraId="739DCC8A"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Provide feedback to pupils in relation to progress and achievement</w:t>
      </w:r>
    </w:p>
    <w:p w14:paraId="07BCCF82" w14:textId="77777777" w:rsidR="00C8770B" w:rsidRPr="00C8770B" w:rsidRDefault="00C8770B" w:rsidP="00C8770B">
      <w:pPr>
        <w:jc w:val="both"/>
        <w:rPr>
          <w:rFonts w:ascii="Corbel" w:hAnsi="Corbel" w:cs="Arial"/>
          <w:sz w:val="24"/>
          <w:szCs w:val="24"/>
        </w:rPr>
      </w:pPr>
    </w:p>
    <w:p w14:paraId="71716DFD"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Attend to children’s personal needs, including minor first aid and provide advice on pastoral, social health, physical hygiene and welfare matters.</w:t>
      </w:r>
    </w:p>
    <w:p w14:paraId="279572DB" w14:textId="77777777" w:rsidR="00C8770B" w:rsidRPr="00C8770B" w:rsidRDefault="00C8770B" w:rsidP="00C8770B">
      <w:pPr>
        <w:jc w:val="both"/>
        <w:rPr>
          <w:rFonts w:ascii="Corbel" w:hAnsi="Corbel" w:cs="Arial"/>
          <w:sz w:val="24"/>
          <w:szCs w:val="24"/>
        </w:rPr>
      </w:pPr>
    </w:p>
    <w:p w14:paraId="2B63FD6C" w14:textId="77777777" w:rsidR="00C8770B" w:rsidRPr="00C8770B" w:rsidRDefault="00C8770B" w:rsidP="00C8770B">
      <w:pPr>
        <w:pStyle w:val="Heading2"/>
        <w:ind w:left="360"/>
        <w:rPr>
          <w:rFonts w:ascii="Corbel" w:hAnsi="Corbel"/>
          <w:sz w:val="24"/>
          <w:szCs w:val="24"/>
        </w:rPr>
      </w:pPr>
      <w:r w:rsidRPr="00C8770B">
        <w:rPr>
          <w:rFonts w:ascii="Corbel" w:hAnsi="Corbel"/>
          <w:sz w:val="24"/>
          <w:szCs w:val="24"/>
        </w:rPr>
        <w:lastRenderedPageBreak/>
        <w:t>Support for Teachers</w:t>
      </w:r>
    </w:p>
    <w:p w14:paraId="35FDE51D" w14:textId="77777777" w:rsidR="00C8770B" w:rsidRPr="00C8770B" w:rsidRDefault="00C8770B" w:rsidP="00C8770B">
      <w:pPr>
        <w:jc w:val="both"/>
        <w:rPr>
          <w:rFonts w:ascii="Corbel" w:hAnsi="Corbel" w:cs="Arial"/>
          <w:b/>
          <w:bCs/>
          <w:sz w:val="24"/>
          <w:szCs w:val="24"/>
        </w:rPr>
      </w:pPr>
    </w:p>
    <w:p w14:paraId="684B4AF2" w14:textId="77777777" w:rsidR="00C8770B" w:rsidRPr="00C8770B" w:rsidRDefault="00C8770B" w:rsidP="00C8770B">
      <w:pPr>
        <w:pStyle w:val="BodyText"/>
        <w:numPr>
          <w:ilvl w:val="0"/>
          <w:numId w:val="15"/>
        </w:numPr>
        <w:jc w:val="both"/>
        <w:rPr>
          <w:rFonts w:ascii="Corbel" w:hAnsi="Corbel"/>
          <w:color w:val="auto"/>
          <w:szCs w:val="24"/>
        </w:rPr>
      </w:pPr>
      <w:r w:rsidRPr="00C8770B">
        <w:rPr>
          <w:rFonts w:ascii="Corbel" w:hAnsi="Corbel"/>
          <w:color w:val="auto"/>
          <w:szCs w:val="24"/>
        </w:rPr>
        <w:t>Under the direction of the teacher prepare the classroom for lessons, including display work and clear afterwards as appropriate.</w:t>
      </w:r>
    </w:p>
    <w:p w14:paraId="2B8715B5" w14:textId="77777777" w:rsidR="00C8770B" w:rsidRPr="00C8770B" w:rsidRDefault="00C8770B" w:rsidP="00C8770B">
      <w:pPr>
        <w:pStyle w:val="BodyText"/>
        <w:ind w:left="360"/>
        <w:jc w:val="both"/>
        <w:rPr>
          <w:rFonts w:ascii="Corbel" w:hAnsi="Corbel"/>
          <w:color w:val="993366"/>
          <w:szCs w:val="24"/>
        </w:rPr>
      </w:pPr>
    </w:p>
    <w:p w14:paraId="78589AE4"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Give regular feedback on children’s progress to the class teacher and file records</w:t>
      </w:r>
    </w:p>
    <w:p w14:paraId="7A3B0A5F" w14:textId="77777777" w:rsidR="00C8770B" w:rsidRPr="00C8770B" w:rsidRDefault="00C8770B" w:rsidP="00C8770B">
      <w:pPr>
        <w:pStyle w:val="BodyText"/>
        <w:jc w:val="both"/>
        <w:rPr>
          <w:rFonts w:ascii="Corbel" w:hAnsi="Corbel"/>
          <w:szCs w:val="24"/>
        </w:rPr>
      </w:pPr>
    </w:p>
    <w:p w14:paraId="4609CDEE"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Contribute to the planning cycle, managing and preparing resources, evaluating and adjusting lessons/work plans as directed by the teacher</w:t>
      </w:r>
    </w:p>
    <w:p w14:paraId="012E0133" w14:textId="77777777" w:rsidR="00C8770B" w:rsidRPr="00C8770B" w:rsidRDefault="00C8770B" w:rsidP="00C8770B">
      <w:pPr>
        <w:pStyle w:val="BodyText"/>
        <w:jc w:val="both"/>
        <w:rPr>
          <w:rFonts w:ascii="Corbel" w:hAnsi="Corbel"/>
          <w:szCs w:val="24"/>
        </w:rPr>
      </w:pPr>
    </w:p>
    <w:p w14:paraId="5CF0BDEB"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Be responsible for keeping and updating records, information and data, producing analysis and reports as required</w:t>
      </w:r>
    </w:p>
    <w:p w14:paraId="1AB2C9A6" w14:textId="77777777" w:rsidR="00C8770B" w:rsidRPr="00C8770B" w:rsidRDefault="00C8770B" w:rsidP="00C8770B">
      <w:pPr>
        <w:pStyle w:val="BodyText"/>
        <w:jc w:val="both"/>
        <w:rPr>
          <w:rFonts w:ascii="Corbel" w:hAnsi="Corbel"/>
          <w:szCs w:val="24"/>
        </w:rPr>
      </w:pPr>
    </w:p>
    <w:p w14:paraId="57EEAC1C"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Provide objective and accurate feedback and reports as required, to the teacher on pupil achievement, progress and other matters, ensuring the availability of appropriate evidence</w:t>
      </w:r>
    </w:p>
    <w:p w14:paraId="7A4DA0F5" w14:textId="77777777" w:rsidR="00C8770B" w:rsidRPr="00C8770B" w:rsidRDefault="00C8770B" w:rsidP="00C8770B">
      <w:pPr>
        <w:pStyle w:val="BodyText"/>
        <w:jc w:val="both"/>
        <w:rPr>
          <w:rFonts w:ascii="Corbel" w:hAnsi="Corbel"/>
          <w:szCs w:val="24"/>
        </w:rPr>
      </w:pPr>
    </w:p>
    <w:p w14:paraId="0F24E1B3"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 xml:space="preserve">Undertaking marking of pupils’ work and accurately record achievement/progress </w:t>
      </w:r>
    </w:p>
    <w:p w14:paraId="14F34BE6" w14:textId="77777777" w:rsidR="00C8770B" w:rsidRPr="00C8770B" w:rsidRDefault="00C8770B" w:rsidP="00C8770B">
      <w:pPr>
        <w:pStyle w:val="BodyText"/>
        <w:jc w:val="both"/>
        <w:rPr>
          <w:rFonts w:ascii="Corbel" w:hAnsi="Corbel"/>
          <w:szCs w:val="24"/>
        </w:rPr>
      </w:pPr>
    </w:p>
    <w:p w14:paraId="54B36F0D"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Administer and assess routine tests and invigilate exams</w:t>
      </w:r>
    </w:p>
    <w:p w14:paraId="02B81DEB" w14:textId="77777777" w:rsidR="00C8770B" w:rsidRPr="00C8770B" w:rsidRDefault="00C8770B" w:rsidP="00C8770B">
      <w:pPr>
        <w:jc w:val="both"/>
        <w:rPr>
          <w:rFonts w:ascii="Corbel" w:hAnsi="Corbel"/>
          <w:sz w:val="24"/>
          <w:szCs w:val="24"/>
        </w:rPr>
      </w:pPr>
    </w:p>
    <w:p w14:paraId="6C606BD4"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Monitor and manage stock within an agreed budget, cataloguing resources and undertaking audits as required</w:t>
      </w:r>
    </w:p>
    <w:p w14:paraId="4A158B58" w14:textId="77777777" w:rsidR="00C8770B" w:rsidRPr="00C8770B" w:rsidRDefault="00C8770B" w:rsidP="00C8770B">
      <w:pPr>
        <w:jc w:val="both"/>
        <w:rPr>
          <w:rFonts w:ascii="Corbel" w:hAnsi="Corbel"/>
          <w:sz w:val="24"/>
          <w:szCs w:val="24"/>
        </w:rPr>
      </w:pPr>
    </w:p>
    <w:p w14:paraId="378F8BF5"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Provide specialist advice and guidance (e.g. Art/Music) as required</w:t>
      </w:r>
    </w:p>
    <w:p w14:paraId="18F8F971" w14:textId="77777777" w:rsidR="00C8770B" w:rsidRPr="00C8770B" w:rsidRDefault="00C8770B" w:rsidP="00C8770B">
      <w:pPr>
        <w:jc w:val="both"/>
        <w:rPr>
          <w:rFonts w:ascii="Corbel" w:hAnsi="Corbel"/>
          <w:sz w:val="24"/>
          <w:szCs w:val="24"/>
        </w:rPr>
      </w:pPr>
    </w:p>
    <w:p w14:paraId="228629D0" w14:textId="75E11451"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Liaise with parents/carers, schools and establish constructive relationships and communicate with other relevant bodies to support achievement and progress of pupils (this includes attendance at parents meetings)</w:t>
      </w:r>
    </w:p>
    <w:p w14:paraId="0FFEC82A" w14:textId="77777777" w:rsidR="00C8770B" w:rsidRPr="00C8770B" w:rsidRDefault="00C8770B" w:rsidP="00C8770B">
      <w:pPr>
        <w:jc w:val="both"/>
        <w:rPr>
          <w:rFonts w:ascii="Corbel" w:hAnsi="Corbel"/>
          <w:sz w:val="24"/>
          <w:szCs w:val="24"/>
        </w:rPr>
      </w:pPr>
    </w:p>
    <w:p w14:paraId="3C519E31"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Contribute to the development and implementation of appropriate behaviour management strategies</w:t>
      </w:r>
    </w:p>
    <w:p w14:paraId="222E9AB7" w14:textId="77777777" w:rsidR="00C8770B" w:rsidRPr="00C8770B" w:rsidRDefault="00C8770B" w:rsidP="00C8770B">
      <w:pPr>
        <w:jc w:val="both"/>
        <w:rPr>
          <w:rFonts w:ascii="Corbel" w:hAnsi="Corbel"/>
          <w:sz w:val="24"/>
          <w:szCs w:val="24"/>
        </w:rPr>
      </w:pPr>
    </w:p>
    <w:p w14:paraId="70F21AF2"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Monitor and evaluate pupil responses to learning activities through observation and planned recording of achievement against predetermined learning objectives</w:t>
      </w:r>
    </w:p>
    <w:p w14:paraId="1300A629" w14:textId="77777777" w:rsidR="00C8770B" w:rsidRPr="00C8770B" w:rsidRDefault="00C8770B" w:rsidP="00C8770B">
      <w:pPr>
        <w:jc w:val="both"/>
        <w:rPr>
          <w:rFonts w:ascii="Corbel" w:hAnsi="Corbel"/>
          <w:sz w:val="24"/>
          <w:szCs w:val="24"/>
        </w:rPr>
      </w:pPr>
    </w:p>
    <w:p w14:paraId="1AF32A45" w14:textId="77777777" w:rsidR="00C8770B" w:rsidRPr="00C8770B" w:rsidRDefault="00C8770B" w:rsidP="00C8770B">
      <w:pPr>
        <w:ind w:left="360"/>
        <w:jc w:val="both"/>
        <w:rPr>
          <w:rFonts w:ascii="Corbel" w:hAnsi="Corbel"/>
          <w:sz w:val="24"/>
          <w:szCs w:val="24"/>
        </w:rPr>
      </w:pPr>
    </w:p>
    <w:p w14:paraId="7DA95575" w14:textId="77777777" w:rsidR="00C8770B" w:rsidRPr="00C8770B" w:rsidRDefault="00C8770B" w:rsidP="00C8770B">
      <w:pPr>
        <w:pStyle w:val="Heading2"/>
        <w:ind w:left="360"/>
        <w:rPr>
          <w:rFonts w:ascii="Corbel" w:hAnsi="Corbel"/>
          <w:sz w:val="24"/>
          <w:szCs w:val="24"/>
        </w:rPr>
      </w:pPr>
      <w:r w:rsidRPr="00C8770B">
        <w:rPr>
          <w:rFonts w:ascii="Corbel" w:hAnsi="Corbel"/>
          <w:sz w:val="24"/>
          <w:szCs w:val="24"/>
        </w:rPr>
        <w:t>Support for the Curriculum</w:t>
      </w:r>
    </w:p>
    <w:p w14:paraId="644052C7" w14:textId="77777777" w:rsidR="00C8770B" w:rsidRPr="00C8770B" w:rsidRDefault="00C8770B" w:rsidP="00C8770B">
      <w:pPr>
        <w:jc w:val="both"/>
        <w:rPr>
          <w:rFonts w:ascii="Corbel" w:hAnsi="Corbel"/>
          <w:b/>
          <w:bCs/>
          <w:sz w:val="24"/>
          <w:szCs w:val="24"/>
        </w:rPr>
      </w:pPr>
    </w:p>
    <w:p w14:paraId="12B47E14"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Implement agreed learning activities/teaching programmes, adjusting activities according to pupil responses/needs, including assessment</w:t>
      </w:r>
    </w:p>
    <w:p w14:paraId="31557A51" w14:textId="77777777" w:rsidR="00C8770B" w:rsidRPr="00C8770B" w:rsidRDefault="00C8770B" w:rsidP="00C8770B">
      <w:pPr>
        <w:pStyle w:val="BodyText"/>
        <w:ind w:left="360"/>
        <w:jc w:val="both"/>
        <w:rPr>
          <w:rFonts w:ascii="Corbel" w:hAnsi="Corbel"/>
          <w:szCs w:val="24"/>
        </w:rPr>
      </w:pPr>
    </w:p>
    <w:p w14:paraId="37423FFB"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Contribute to the development of lesson/work plans</w:t>
      </w:r>
    </w:p>
    <w:p w14:paraId="039D4FC3" w14:textId="77777777" w:rsidR="00C8770B" w:rsidRPr="00C8770B" w:rsidRDefault="00C8770B" w:rsidP="00C8770B">
      <w:pPr>
        <w:pStyle w:val="BodyText"/>
        <w:ind w:left="360"/>
        <w:jc w:val="both"/>
        <w:rPr>
          <w:rFonts w:ascii="Corbel" w:hAnsi="Corbel"/>
          <w:szCs w:val="24"/>
        </w:rPr>
      </w:pPr>
    </w:p>
    <w:p w14:paraId="45099B92"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Provide Curriculum / resource support and undertake programmes including those linked to local and national learning strategies</w:t>
      </w:r>
    </w:p>
    <w:p w14:paraId="1CA1FE91" w14:textId="77777777" w:rsidR="00C8770B" w:rsidRPr="00C8770B" w:rsidRDefault="00C8770B" w:rsidP="00C8770B">
      <w:pPr>
        <w:pStyle w:val="BodyText"/>
        <w:ind w:left="360"/>
        <w:jc w:val="both"/>
        <w:rPr>
          <w:rFonts w:ascii="Corbel" w:hAnsi="Corbel"/>
          <w:szCs w:val="24"/>
        </w:rPr>
      </w:pPr>
    </w:p>
    <w:p w14:paraId="0DAFC1F1"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lastRenderedPageBreak/>
        <w:t>Support the use of ICT in learning activities and develop pupils’ competence and independence in its use</w:t>
      </w:r>
    </w:p>
    <w:p w14:paraId="2AAFF60C" w14:textId="77777777" w:rsidR="00C8770B" w:rsidRPr="00C8770B" w:rsidRDefault="00C8770B" w:rsidP="00C8770B">
      <w:pPr>
        <w:pStyle w:val="BodyText"/>
        <w:jc w:val="both"/>
        <w:rPr>
          <w:rFonts w:ascii="Corbel" w:hAnsi="Corbel"/>
          <w:szCs w:val="24"/>
        </w:rPr>
      </w:pPr>
    </w:p>
    <w:p w14:paraId="3B7EE661"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Assist pupils to access learning activities through specialist support</w:t>
      </w:r>
    </w:p>
    <w:p w14:paraId="0E58DDAD" w14:textId="77777777" w:rsidR="00C8770B" w:rsidRPr="00C8770B" w:rsidRDefault="00C8770B" w:rsidP="00C8770B">
      <w:pPr>
        <w:pStyle w:val="BodyText"/>
        <w:jc w:val="both"/>
        <w:rPr>
          <w:rFonts w:ascii="Corbel" w:hAnsi="Corbel"/>
          <w:szCs w:val="24"/>
        </w:rPr>
      </w:pPr>
    </w:p>
    <w:p w14:paraId="023CDF70" w14:textId="045ACCAB" w:rsidR="00C8770B" w:rsidRDefault="00C8770B" w:rsidP="00C8770B">
      <w:pPr>
        <w:numPr>
          <w:ilvl w:val="0"/>
          <w:numId w:val="15"/>
        </w:numPr>
        <w:overflowPunct/>
        <w:autoSpaceDE/>
        <w:autoSpaceDN/>
        <w:adjustRightInd/>
        <w:spacing w:line="240" w:lineRule="auto"/>
        <w:jc w:val="both"/>
        <w:textAlignment w:val="auto"/>
        <w:rPr>
          <w:rFonts w:ascii="Corbel" w:hAnsi="Corbel"/>
          <w:sz w:val="24"/>
          <w:szCs w:val="24"/>
        </w:rPr>
      </w:pPr>
      <w:r w:rsidRPr="00C8770B">
        <w:rPr>
          <w:rFonts w:ascii="Corbel" w:hAnsi="Corbel"/>
          <w:sz w:val="24"/>
          <w:szCs w:val="24"/>
        </w:rPr>
        <w:t>Determine the need for, prepare and maintain general and specialist equipment and resources</w:t>
      </w:r>
    </w:p>
    <w:p w14:paraId="2A6A62B6" w14:textId="6B92DD0C" w:rsidR="002F6214" w:rsidRDefault="002F6214" w:rsidP="002F6214">
      <w:pPr>
        <w:overflowPunct/>
        <w:autoSpaceDE/>
        <w:autoSpaceDN/>
        <w:adjustRightInd/>
        <w:spacing w:line="240" w:lineRule="auto"/>
        <w:jc w:val="both"/>
        <w:textAlignment w:val="auto"/>
        <w:rPr>
          <w:rFonts w:ascii="Corbel" w:hAnsi="Corbel"/>
          <w:sz w:val="24"/>
          <w:szCs w:val="24"/>
        </w:rPr>
      </w:pPr>
    </w:p>
    <w:p w14:paraId="25DF0AAB" w14:textId="73B092BC" w:rsidR="002F6214" w:rsidRDefault="002F6214" w:rsidP="002F6214">
      <w:pPr>
        <w:pStyle w:val="Heading2"/>
        <w:rPr>
          <w:rFonts w:ascii="Corbel" w:hAnsi="Corbel"/>
          <w:sz w:val="24"/>
          <w:szCs w:val="24"/>
        </w:rPr>
      </w:pPr>
      <w:r w:rsidRPr="00C8770B">
        <w:rPr>
          <w:rFonts w:ascii="Corbel" w:hAnsi="Corbel"/>
          <w:sz w:val="24"/>
          <w:szCs w:val="24"/>
        </w:rPr>
        <w:t xml:space="preserve">Support </w:t>
      </w:r>
      <w:r>
        <w:rPr>
          <w:rFonts w:ascii="Corbel" w:hAnsi="Corbel"/>
          <w:sz w:val="24"/>
          <w:szCs w:val="24"/>
        </w:rPr>
        <w:t>in Intervention</w:t>
      </w:r>
    </w:p>
    <w:p w14:paraId="57FA39B8" w14:textId="77777777" w:rsidR="002F6214" w:rsidRPr="002F6214" w:rsidRDefault="002F6214" w:rsidP="002F6214">
      <w:pPr>
        <w:rPr>
          <w:lang w:eastAsia="en-US"/>
        </w:rPr>
      </w:pPr>
    </w:p>
    <w:p w14:paraId="6E26E6A1" w14:textId="77777777" w:rsidR="002F6214" w:rsidRPr="002F6214" w:rsidRDefault="002F6214" w:rsidP="002F6214">
      <w:pPr>
        <w:jc w:val="both"/>
        <w:rPr>
          <w:rFonts w:ascii="Corbel" w:hAnsi="Corbel" w:cs="Arial"/>
          <w:color w:val="000000"/>
          <w:sz w:val="24"/>
          <w:szCs w:val="24"/>
        </w:rPr>
      </w:pPr>
      <w:r w:rsidRPr="002F6214">
        <w:rPr>
          <w:rFonts w:ascii="Corbel" w:hAnsi="Corbel" w:cs="Arial"/>
          <w:color w:val="000000"/>
          <w:sz w:val="24"/>
          <w:szCs w:val="24"/>
        </w:rPr>
        <w:t>Deliver learning programmes and support individual pupils, small groups (and whole classes during the short term absence of teachers)</w:t>
      </w:r>
    </w:p>
    <w:p w14:paraId="656A9D01" w14:textId="77777777" w:rsidR="002F6214" w:rsidRPr="002F6214" w:rsidRDefault="002F6214" w:rsidP="002F6214">
      <w:pPr>
        <w:jc w:val="both"/>
        <w:rPr>
          <w:rFonts w:ascii="Corbel" w:hAnsi="Corbel" w:cs="Arial"/>
          <w:color w:val="000000"/>
          <w:sz w:val="24"/>
          <w:szCs w:val="24"/>
        </w:rPr>
      </w:pPr>
    </w:p>
    <w:p w14:paraId="46162C92" w14:textId="31E23C00" w:rsidR="002F6214" w:rsidRPr="002F6214" w:rsidRDefault="002F6214" w:rsidP="002F6214">
      <w:pPr>
        <w:pStyle w:val="ListParagraph"/>
        <w:numPr>
          <w:ilvl w:val="0"/>
          <w:numId w:val="15"/>
        </w:numPr>
        <w:shd w:val="clear" w:color="auto" w:fill="FFFFFF"/>
        <w:spacing w:after="58" w:line="336" w:lineRule="atLeast"/>
        <w:rPr>
          <w:rFonts w:ascii="Corbel" w:hAnsi="Corbel" w:cs="Times New Roman"/>
          <w:sz w:val="24"/>
          <w:szCs w:val="24"/>
        </w:rPr>
      </w:pPr>
      <w:r w:rsidRPr="002F6214">
        <w:rPr>
          <w:rFonts w:ascii="Corbel" w:hAnsi="Corbel"/>
          <w:sz w:val="24"/>
          <w:szCs w:val="24"/>
        </w:rPr>
        <w:t>You will work with the Assistant Head to take responsibility for:</w:t>
      </w:r>
    </w:p>
    <w:p w14:paraId="5BB8A485" w14:textId="77777777" w:rsidR="002F6214" w:rsidRPr="002F6214" w:rsidRDefault="002F6214" w:rsidP="002F6214">
      <w:pPr>
        <w:pStyle w:val="ListParagraph"/>
        <w:numPr>
          <w:ilvl w:val="0"/>
          <w:numId w:val="17"/>
        </w:numPr>
        <w:shd w:val="clear" w:color="auto" w:fill="FFFFFF"/>
        <w:spacing w:after="58" w:line="336" w:lineRule="atLeast"/>
        <w:ind w:left="1418" w:right="-463" w:hanging="567"/>
        <w:rPr>
          <w:rFonts w:ascii="Corbel" w:hAnsi="Corbel"/>
          <w:sz w:val="24"/>
          <w:szCs w:val="24"/>
        </w:rPr>
      </w:pPr>
      <w:r w:rsidRPr="002F6214">
        <w:rPr>
          <w:rFonts w:ascii="Corbel" w:hAnsi="Corbel"/>
          <w:sz w:val="24"/>
          <w:szCs w:val="24"/>
        </w:rPr>
        <w:t>Individuals/groups of children who are under-performing</w:t>
      </w:r>
    </w:p>
    <w:p w14:paraId="558C6718" w14:textId="77777777" w:rsidR="002F6214" w:rsidRPr="002F6214" w:rsidRDefault="002F6214" w:rsidP="002F6214">
      <w:pPr>
        <w:pStyle w:val="ListParagraph"/>
        <w:numPr>
          <w:ilvl w:val="0"/>
          <w:numId w:val="17"/>
        </w:numPr>
        <w:shd w:val="clear" w:color="auto" w:fill="FFFFFF"/>
        <w:spacing w:after="58" w:line="336" w:lineRule="atLeast"/>
        <w:ind w:left="1418" w:right="-463" w:hanging="567"/>
        <w:rPr>
          <w:rFonts w:ascii="Corbel" w:hAnsi="Corbel"/>
          <w:sz w:val="24"/>
          <w:szCs w:val="24"/>
        </w:rPr>
      </w:pPr>
      <w:r w:rsidRPr="002F6214">
        <w:rPr>
          <w:rFonts w:ascii="Corbel" w:hAnsi="Corbel"/>
          <w:sz w:val="24"/>
          <w:szCs w:val="24"/>
        </w:rPr>
        <w:t>Wave 3 interventions as appropriate to meet the needs of the school</w:t>
      </w:r>
    </w:p>
    <w:p w14:paraId="065BE953" w14:textId="77777777" w:rsidR="002F6214" w:rsidRPr="002F6214" w:rsidRDefault="002F6214" w:rsidP="002F6214">
      <w:pPr>
        <w:pStyle w:val="ListParagraph"/>
        <w:numPr>
          <w:ilvl w:val="0"/>
          <w:numId w:val="17"/>
        </w:numPr>
        <w:shd w:val="clear" w:color="auto" w:fill="FFFFFF"/>
        <w:spacing w:after="58" w:line="336" w:lineRule="atLeast"/>
        <w:ind w:left="1418" w:right="-463" w:hanging="567"/>
        <w:rPr>
          <w:rFonts w:ascii="Corbel" w:hAnsi="Corbel"/>
          <w:sz w:val="24"/>
          <w:szCs w:val="24"/>
        </w:rPr>
      </w:pPr>
      <w:r w:rsidRPr="002F6214">
        <w:rPr>
          <w:rFonts w:ascii="Corbel" w:hAnsi="Corbel"/>
          <w:sz w:val="24"/>
          <w:szCs w:val="24"/>
        </w:rPr>
        <w:t>Specific reading and writing support to raise the attainment of under-performing children and groups</w:t>
      </w:r>
    </w:p>
    <w:p w14:paraId="0F12D452" w14:textId="77777777" w:rsidR="002F6214" w:rsidRPr="002F6214" w:rsidRDefault="002F6214" w:rsidP="002F6214">
      <w:pPr>
        <w:pStyle w:val="ListParagraph"/>
        <w:numPr>
          <w:ilvl w:val="0"/>
          <w:numId w:val="17"/>
        </w:numPr>
        <w:shd w:val="clear" w:color="auto" w:fill="FFFFFF"/>
        <w:spacing w:after="58" w:line="336" w:lineRule="atLeast"/>
        <w:ind w:left="1418" w:right="-463" w:hanging="567"/>
        <w:rPr>
          <w:rFonts w:ascii="Corbel" w:hAnsi="Corbel"/>
          <w:sz w:val="24"/>
          <w:szCs w:val="24"/>
        </w:rPr>
      </w:pPr>
      <w:r w:rsidRPr="002F6214">
        <w:rPr>
          <w:rFonts w:ascii="Corbel" w:hAnsi="Corbel"/>
          <w:sz w:val="24"/>
          <w:szCs w:val="24"/>
        </w:rPr>
        <w:t>Completing in-class observations and assessments</w:t>
      </w:r>
    </w:p>
    <w:p w14:paraId="606805FC" w14:textId="77777777" w:rsidR="002F6214" w:rsidRPr="002F6214" w:rsidRDefault="002F6214" w:rsidP="002F6214">
      <w:pPr>
        <w:pStyle w:val="ListParagraph"/>
        <w:numPr>
          <w:ilvl w:val="0"/>
          <w:numId w:val="17"/>
        </w:numPr>
        <w:shd w:val="clear" w:color="auto" w:fill="FFFFFF"/>
        <w:spacing w:after="58" w:line="336" w:lineRule="atLeast"/>
        <w:ind w:left="1418" w:right="-463" w:hanging="567"/>
        <w:rPr>
          <w:rFonts w:ascii="Corbel" w:hAnsi="Corbel"/>
          <w:sz w:val="24"/>
          <w:szCs w:val="24"/>
        </w:rPr>
      </w:pPr>
      <w:r w:rsidRPr="002F6214">
        <w:rPr>
          <w:rFonts w:ascii="Corbel" w:hAnsi="Corbel"/>
          <w:sz w:val="24"/>
          <w:szCs w:val="24"/>
        </w:rPr>
        <w:t>Helping to develop individual and group learning programmes to respond to current and future needs</w:t>
      </w:r>
    </w:p>
    <w:p w14:paraId="11BA773B" w14:textId="77777777" w:rsidR="002F6214" w:rsidRPr="002F6214" w:rsidRDefault="002F6214" w:rsidP="002F6214">
      <w:pPr>
        <w:pStyle w:val="ListParagraph"/>
        <w:numPr>
          <w:ilvl w:val="0"/>
          <w:numId w:val="17"/>
        </w:numPr>
        <w:shd w:val="clear" w:color="auto" w:fill="FFFFFF"/>
        <w:spacing w:after="58" w:line="336" w:lineRule="atLeast"/>
        <w:ind w:left="1418" w:right="-463" w:hanging="567"/>
        <w:rPr>
          <w:rFonts w:ascii="Corbel" w:hAnsi="Corbel"/>
          <w:sz w:val="24"/>
          <w:szCs w:val="24"/>
        </w:rPr>
      </w:pPr>
      <w:r w:rsidRPr="002F6214">
        <w:rPr>
          <w:rFonts w:ascii="Corbel" w:hAnsi="Corbel"/>
          <w:sz w:val="24"/>
          <w:szCs w:val="24"/>
        </w:rPr>
        <w:t>Working independently to deliver, monitor and evaluate the success of interventions</w:t>
      </w:r>
    </w:p>
    <w:p w14:paraId="397CCE61" w14:textId="77777777" w:rsidR="002F6214" w:rsidRPr="002F6214" w:rsidRDefault="002F6214" w:rsidP="002F6214">
      <w:pPr>
        <w:pStyle w:val="ListParagraph"/>
        <w:numPr>
          <w:ilvl w:val="0"/>
          <w:numId w:val="17"/>
        </w:numPr>
        <w:shd w:val="clear" w:color="auto" w:fill="FFFFFF"/>
        <w:spacing w:after="58" w:line="336" w:lineRule="atLeast"/>
        <w:ind w:left="1418" w:right="-463" w:hanging="567"/>
        <w:rPr>
          <w:rFonts w:ascii="Corbel" w:hAnsi="Corbel"/>
          <w:sz w:val="24"/>
          <w:szCs w:val="24"/>
        </w:rPr>
      </w:pPr>
      <w:r w:rsidRPr="002F6214">
        <w:rPr>
          <w:rFonts w:ascii="Corbel" w:hAnsi="Corbel"/>
          <w:sz w:val="24"/>
          <w:szCs w:val="24"/>
        </w:rPr>
        <w:t>Keeping detailed notes on progress and attainment</w:t>
      </w:r>
    </w:p>
    <w:p w14:paraId="6291B12E" w14:textId="3D7E5B6B" w:rsidR="002F6214" w:rsidRPr="002F6214" w:rsidRDefault="002F6214" w:rsidP="002F6214">
      <w:pPr>
        <w:pStyle w:val="ListParagraph"/>
        <w:numPr>
          <w:ilvl w:val="0"/>
          <w:numId w:val="17"/>
        </w:numPr>
        <w:shd w:val="clear" w:color="auto" w:fill="FFFFFF"/>
        <w:spacing w:after="58" w:line="336" w:lineRule="atLeast"/>
        <w:ind w:left="1418" w:right="-463" w:hanging="567"/>
        <w:rPr>
          <w:rFonts w:ascii="Corbel" w:hAnsi="Corbel"/>
          <w:sz w:val="24"/>
          <w:szCs w:val="24"/>
        </w:rPr>
      </w:pPr>
      <w:r w:rsidRPr="002F6214">
        <w:rPr>
          <w:rFonts w:ascii="Corbel" w:hAnsi="Corbel"/>
          <w:sz w:val="24"/>
          <w:szCs w:val="24"/>
        </w:rPr>
        <w:t xml:space="preserve">Developing purposeful home learning activities as part of the overall package of support </w:t>
      </w:r>
    </w:p>
    <w:p w14:paraId="67886C79" w14:textId="20FC9742" w:rsidR="00C8770B" w:rsidRPr="00C8770B" w:rsidRDefault="00C8770B" w:rsidP="00C8770B">
      <w:pPr>
        <w:jc w:val="both"/>
        <w:rPr>
          <w:rFonts w:ascii="Corbel" w:hAnsi="Corbel"/>
          <w:sz w:val="24"/>
          <w:szCs w:val="24"/>
        </w:rPr>
      </w:pPr>
    </w:p>
    <w:p w14:paraId="77B65E75" w14:textId="77777777" w:rsidR="00C8770B" w:rsidRPr="00C8770B" w:rsidRDefault="00C8770B" w:rsidP="00C8770B">
      <w:pPr>
        <w:pStyle w:val="Heading2"/>
        <w:ind w:left="360"/>
        <w:rPr>
          <w:rFonts w:ascii="Corbel" w:hAnsi="Corbel"/>
          <w:sz w:val="24"/>
          <w:szCs w:val="24"/>
        </w:rPr>
      </w:pPr>
      <w:r w:rsidRPr="00C8770B">
        <w:rPr>
          <w:rFonts w:ascii="Corbel" w:hAnsi="Corbel"/>
          <w:sz w:val="24"/>
          <w:szCs w:val="24"/>
        </w:rPr>
        <w:t>Support for the School</w:t>
      </w:r>
    </w:p>
    <w:p w14:paraId="2A529C0D" w14:textId="77777777" w:rsidR="00C8770B" w:rsidRPr="00C8770B" w:rsidRDefault="00C8770B" w:rsidP="00C8770B">
      <w:pPr>
        <w:jc w:val="both"/>
        <w:rPr>
          <w:rFonts w:ascii="Corbel" w:hAnsi="Corbel"/>
          <w:sz w:val="24"/>
          <w:szCs w:val="24"/>
        </w:rPr>
      </w:pPr>
    </w:p>
    <w:p w14:paraId="3E3967C7"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 xml:space="preserve">Ensure strategic processes are complied with in order to overcome barriers to learning, including </w:t>
      </w:r>
      <w:proofErr w:type="spellStart"/>
      <w:r w:rsidRPr="00C8770B">
        <w:rPr>
          <w:rFonts w:ascii="Corbel" w:hAnsi="Corbel" w:cs="Arial"/>
          <w:sz w:val="24"/>
          <w:szCs w:val="24"/>
        </w:rPr>
        <w:t>eg</w:t>
      </w:r>
      <w:proofErr w:type="spellEnd"/>
      <w:r w:rsidRPr="00C8770B">
        <w:rPr>
          <w:rFonts w:ascii="Corbel" w:hAnsi="Corbel" w:cs="Arial"/>
          <w:sz w:val="24"/>
          <w:szCs w:val="24"/>
        </w:rPr>
        <w:t xml:space="preserve"> behaviour management strategies</w:t>
      </w:r>
    </w:p>
    <w:p w14:paraId="3B4F1AF4" w14:textId="77777777" w:rsidR="00C8770B" w:rsidRPr="00C8770B" w:rsidRDefault="00C8770B" w:rsidP="00C8770B">
      <w:pPr>
        <w:jc w:val="both"/>
        <w:rPr>
          <w:rFonts w:ascii="Corbel" w:hAnsi="Corbel" w:cs="Arial"/>
          <w:sz w:val="24"/>
          <w:szCs w:val="24"/>
        </w:rPr>
      </w:pPr>
    </w:p>
    <w:p w14:paraId="64C9DE6D"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Be aware of and comply with child protection procedures, health and safety and security, confidentiality and data protection, reporting any concerns to the relevant member of staff</w:t>
      </w:r>
    </w:p>
    <w:p w14:paraId="2F66E8FF" w14:textId="77777777" w:rsidR="00C8770B" w:rsidRPr="00C8770B" w:rsidRDefault="00C8770B" w:rsidP="00C8770B">
      <w:pPr>
        <w:jc w:val="both"/>
        <w:rPr>
          <w:rFonts w:ascii="Corbel" w:hAnsi="Corbel" w:cs="Arial"/>
          <w:sz w:val="24"/>
          <w:szCs w:val="24"/>
        </w:rPr>
      </w:pPr>
    </w:p>
    <w:p w14:paraId="1A05399C"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Accompany teachers and pupils on educational visits</w:t>
      </w:r>
    </w:p>
    <w:p w14:paraId="557FC746" w14:textId="77777777" w:rsidR="00C8770B" w:rsidRPr="00C8770B" w:rsidRDefault="00C8770B" w:rsidP="00C8770B">
      <w:pPr>
        <w:ind w:left="360"/>
        <w:jc w:val="both"/>
        <w:rPr>
          <w:rFonts w:ascii="Corbel" w:hAnsi="Corbel" w:cs="Arial"/>
          <w:sz w:val="24"/>
          <w:szCs w:val="24"/>
        </w:rPr>
      </w:pPr>
    </w:p>
    <w:p w14:paraId="220CABB6"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Assist in maintaining high standards of health and safety at all times.</w:t>
      </w:r>
    </w:p>
    <w:p w14:paraId="5B243271" w14:textId="77777777" w:rsidR="00C8770B" w:rsidRPr="00C8770B" w:rsidRDefault="00C8770B" w:rsidP="00C8770B">
      <w:pPr>
        <w:jc w:val="both"/>
        <w:rPr>
          <w:rFonts w:ascii="Corbel" w:hAnsi="Corbel" w:cs="Arial"/>
          <w:sz w:val="24"/>
          <w:szCs w:val="24"/>
        </w:rPr>
      </w:pPr>
    </w:p>
    <w:p w14:paraId="16B00447"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Maintain good relationships with colleagues and work together as a team.</w:t>
      </w:r>
    </w:p>
    <w:p w14:paraId="79A0C87E" w14:textId="77777777" w:rsidR="00C8770B" w:rsidRPr="00C8770B" w:rsidRDefault="00C8770B" w:rsidP="00C8770B">
      <w:pPr>
        <w:jc w:val="both"/>
        <w:rPr>
          <w:rFonts w:ascii="Corbel" w:hAnsi="Corbel" w:cs="Arial"/>
          <w:sz w:val="24"/>
          <w:szCs w:val="24"/>
        </w:rPr>
      </w:pPr>
    </w:p>
    <w:p w14:paraId="28388C86" w14:textId="77777777" w:rsidR="00C8770B" w:rsidRPr="00C8770B" w:rsidRDefault="00C8770B" w:rsidP="00C8770B">
      <w:pPr>
        <w:numPr>
          <w:ilvl w:val="0"/>
          <w:numId w:val="15"/>
        </w:numPr>
        <w:overflowPunct/>
        <w:autoSpaceDE/>
        <w:autoSpaceDN/>
        <w:adjustRightInd/>
        <w:spacing w:line="240" w:lineRule="auto"/>
        <w:jc w:val="both"/>
        <w:textAlignment w:val="auto"/>
        <w:rPr>
          <w:rFonts w:ascii="Corbel" w:hAnsi="Corbel" w:cs="Arial"/>
          <w:sz w:val="24"/>
          <w:szCs w:val="24"/>
        </w:rPr>
      </w:pPr>
      <w:r w:rsidRPr="00C8770B">
        <w:rPr>
          <w:rFonts w:ascii="Corbel" w:hAnsi="Corbel" w:cs="Arial"/>
          <w:sz w:val="24"/>
          <w:szCs w:val="24"/>
        </w:rPr>
        <w:t>Assist in the supervision of classroom and outdoor activities.</w:t>
      </w:r>
    </w:p>
    <w:p w14:paraId="1C73C92C" w14:textId="77777777" w:rsidR="00C8770B" w:rsidRPr="00C8770B" w:rsidRDefault="00C8770B" w:rsidP="00C8770B">
      <w:pPr>
        <w:ind w:left="360"/>
        <w:jc w:val="both"/>
        <w:rPr>
          <w:rFonts w:ascii="Corbel" w:hAnsi="Corbel" w:cs="Arial"/>
          <w:sz w:val="24"/>
          <w:szCs w:val="24"/>
        </w:rPr>
      </w:pPr>
    </w:p>
    <w:p w14:paraId="20F96451"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Be aware of and support difference and ensure all pupils have equal access to opportunities to learn and develop.</w:t>
      </w:r>
    </w:p>
    <w:p w14:paraId="1A8A4E45" w14:textId="77777777" w:rsidR="00C8770B" w:rsidRPr="00C8770B" w:rsidRDefault="00C8770B" w:rsidP="00C8770B">
      <w:pPr>
        <w:pStyle w:val="BodyText"/>
        <w:jc w:val="both"/>
        <w:rPr>
          <w:rFonts w:ascii="Corbel" w:hAnsi="Corbel"/>
          <w:szCs w:val="24"/>
        </w:rPr>
      </w:pPr>
    </w:p>
    <w:p w14:paraId="46E9748C"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Contribute to the overall ethos/work/aims of the school.</w:t>
      </w:r>
    </w:p>
    <w:p w14:paraId="052903A4" w14:textId="77777777" w:rsidR="00C8770B" w:rsidRPr="00C8770B" w:rsidRDefault="00C8770B" w:rsidP="00C8770B">
      <w:pPr>
        <w:pStyle w:val="BodyText"/>
        <w:jc w:val="both"/>
        <w:rPr>
          <w:rFonts w:ascii="Corbel" w:hAnsi="Corbel"/>
          <w:szCs w:val="24"/>
        </w:rPr>
      </w:pPr>
    </w:p>
    <w:p w14:paraId="117D69D2" w14:textId="77777777" w:rsidR="00C8770B" w:rsidRPr="00C8770B" w:rsidRDefault="00C8770B" w:rsidP="00C8770B">
      <w:pPr>
        <w:pStyle w:val="BodyText"/>
        <w:numPr>
          <w:ilvl w:val="0"/>
          <w:numId w:val="15"/>
        </w:numPr>
        <w:jc w:val="both"/>
        <w:rPr>
          <w:rFonts w:ascii="Corbel" w:hAnsi="Corbel"/>
          <w:szCs w:val="24"/>
        </w:rPr>
      </w:pPr>
      <w:r w:rsidRPr="00C8770B">
        <w:rPr>
          <w:rFonts w:ascii="Corbel" w:hAnsi="Corbel"/>
          <w:szCs w:val="24"/>
        </w:rPr>
        <w:t xml:space="preserve"> Provide appropriate guidance and supervision and assist in the training and development of staff as appropriate </w:t>
      </w:r>
    </w:p>
    <w:p w14:paraId="527231B5" w14:textId="4DC06BF2" w:rsidR="00C8770B" w:rsidRPr="00C8770B" w:rsidRDefault="00C8770B" w:rsidP="00C8770B">
      <w:pPr>
        <w:pBdr>
          <w:bottom w:val="single" w:sz="6" w:space="1" w:color="auto"/>
        </w:pBdr>
        <w:tabs>
          <w:tab w:val="left" w:pos="453"/>
          <w:tab w:val="left" w:pos="907"/>
        </w:tabs>
        <w:jc w:val="both"/>
        <w:rPr>
          <w:rFonts w:ascii="Corbel" w:hAnsi="Corbel"/>
          <w:color w:val="000000"/>
          <w:sz w:val="24"/>
          <w:szCs w:val="24"/>
        </w:rPr>
      </w:pPr>
    </w:p>
    <w:p w14:paraId="01E9CF10" w14:textId="77777777" w:rsidR="00C8770B" w:rsidRPr="00C8770B" w:rsidRDefault="00C8770B" w:rsidP="00C8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orbel" w:hAnsi="Corbel"/>
          <w:color w:val="000000"/>
          <w:sz w:val="24"/>
          <w:szCs w:val="24"/>
        </w:rPr>
      </w:pPr>
    </w:p>
    <w:p w14:paraId="01B95848" w14:textId="77777777" w:rsidR="00C8770B" w:rsidRPr="00C8770B" w:rsidRDefault="00C8770B" w:rsidP="00C8770B">
      <w:pPr>
        <w:pStyle w:val="BodyText"/>
        <w:jc w:val="both"/>
        <w:rPr>
          <w:rFonts w:ascii="Corbel" w:hAnsi="Corbel"/>
          <w:color w:val="auto"/>
          <w:szCs w:val="24"/>
        </w:rPr>
      </w:pPr>
      <w:r w:rsidRPr="00C8770B">
        <w:rPr>
          <w:rFonts w:ascii="Corbel" w:hAnsi="Corbel"/>
          <w:szCs w:val="24"/>
        </w:rPr>
        <w:t xml:space="preserve">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w:t>
      </w:r>
      <w:r w:rsidRPr="00C8770B">
        <w:rPr>
          <w:rFonts w:ascii="Corbel" w:hAnsi="Corbel"/>
          <w:color w:val="auto"/>
          <w:szCs w:val="24"/>
        </w:rPr>
        <w:t>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14:paraId="3E7C6FDE" w14:textId="77777777" w:rsidR="00C8770B" w:rsidRPr="00C8770B" w:rsidRDefault="00C8770B" w:rsidP="00C8770B">
      <w:pPr>
        <w:pStyle w:val="BodyText"/>
        <w:jc w:val="both"/>
        <w:rPr>
          <w:rFonts w:ascii="Corbel" w:hAnsi="Corbel"/>
          <w:color w:val="auto"/>
          <w:szCs w:val="24"/>
        </w:rPr>
      </w:pPr>
    </w:p>
    <w:p w14:paraId="46DC5A7B" w14:textId="6370199D" w:rsidR="00C8770B" w:rsidRPr="00C8770B" w:rsidRDefault="00C8770B" w:rsidP="00C8770B">
      <w:pPr>
        <w:pStyle w:val="BodyText"/>
        <w:jc w:val="both"/>
        <w:rPr>
          <w:rFonts w:ascii="Corbel" w:hAnsi="Corbel"/>
          <w:color w:val="auto"/>
          <w:szCs w:val="24"/>
        </w:rPr>
      </w:pPr>
      <w:r w:rsidRPr="00C8770B">
        <w:rPr>
          <w:rFonts w:ascii="Corbel" w:hAnsi="Corbel"/>
          <w:color w:val="auto"/>
          <w:szCs w:val="24"/>
        </w:rPr>
        <w:t xml:space="preserve">A teaching assistant </w:t>
      </w:r>
      <w:r>
        <w:rPr>
          <w:rFonts w:ascii="Corbel" w:hAnsi="Corbel"/>
          <w:color w:val="auto"/>
          <w:szCs w:val="24"/>
        </w:rPr>
        <w:t>l</w:t>
      </w:r>
      <w:r w:rsidRPr="00C8770B">
        <w:rPr>
          <w:rFonts w:ascii="Corbel" w:hAnsi="Corbel"/>
          <w:color w:val="auto"/>
          <w:szCs w:val="24"/>
        </w:rPr>
        <w:t>evel 3 may be called upon to pro</w:t>
      </w:r>
      <w:r>
        <w:rPr>
          <w:rFonts w:ascii="Corbel" w:hAnsi="Corbel"/>
          <w:color w:val="auto"/>
          <w:szCs w:val="24"/>
        </w:rPr>
        <w:t>vide cover for whole classes e</w:t>
      </w:r>
      <w:r w:rsidRPr="00C8770B">
        <w:rPr>
          <w:rFonts w:ascii="Corbel" w:hAnsi="Corbel"/>
          <w:color w:val="auto"/>
          <w:szCs w:val="24"/>
        </w:rPr>
        <w:t xml:space="preserve">g to cover short term teacher absence.  During the cover periods, there will be a requirement for the teaching assistant to carry out specified work such as </w:t>
      </w:r>
      <w:r w:rsidR="000429F0">
        <w:rPr>
          <w:rFonts w:ascii="Corbel" w:hAnsi="Corbel"/>
          <w:color w:val="auto"/>
          <w:szCs w:val="24"/>
        </w:rPr>
        <w:t xml:space="preserve">(PPA) </w:t>
      </w:r>
      <w:r w:rsidRPr="00C8770B">
        <w:rPr>
          <w:rFonts w:ascii="Corbel" w:hAnsi="Corbel"/>
          <w:color w:val="auto"/>
          <w:szCs w:val="24"/>
        </w:rPr>
        <w:t>planning, preparation, assessment and reporting.</w:t>
      </w:r>
    </w:p>
    <w:p w14:paraId="0E87F3C8" w14:textId="77777777" w:rsidR="00C8770B" w:rsidRPr="00C8770B" w:rsidRDefault="00C8770B" w:rsidP="00C8770B">
      <w:pPr>
        <w:pStyle w:val="BodyText"/>
        <w:jc w:val="both"/>
        <w:rPr>
          <w:rFonts w:ascii="Corbel" w:hAnsi="Corbel"/>
          <w:color w:val="auto"/>
          <w:szCs w:val="24"/>
        </w:rPr>
      </w:pPr>
    </w:p>
    <w:p w14:paraId="10A003FE" w14:textId="2E9E1702" w:rsidR="00C8770B" w:rsidRDefault="00C8770B" w:rsidP="00C8770B">
      <w:pPr>
        <w:pStyle w:val="BodyText"/>
        <w:jc w:val="both"/>
        <w:rPr>
          <w:rFonts w:ascii="Corbel" w:hAnsi="Corbel"/>
          <w:szCs w:val="24"/>
        </w:rPr>
      </w:pPr>
      <w:r w:rsidRPr="00C8770B">
        <w:rPr>
          <w:rFonts w:ascii="Corbel" w:hAnsi="Corbel"/>
          <w:szCs w:val="24"/>
        </w:rPr>
        <w:t xml:space="preserve">The Teaching Assistant must carry out his or her duties with full regard and commitment to the Governing Body and </w:t>
      </w:r>
      <w:r>
        <w:rPr>
          <w:rFonts w:ascii="Corbel" w:hAnsi="Corbel"/>
          <w:szCs w:val="24"/>
        </w:rPr>
        <w:t>CLIC</w:t>
      </w:r>
      <w:r w:rsidRPr="00C8770B">
        <w:rPr>
          <w:rFonts w:ascii="Corbel" w:hAnsi="Corbel"/>
          <w:szCs w:val="24"/>
        </w:rPr>
        <w:t>.</w:t>
      </w:r>
    </w:p>
    <w:p w14:paraId="01E58517" w14:textId="34BD27DE" w:rsidR="00A1516F" w:rsidRDefault="00A1516F" w:rsidP="00C8770B">
      <w:pPr>
        <w:pStyle w:val="BodyText"/>
        <w:jc w:val="both"/>
        <w:rPr>
          <w:rFonts w:ascii="Corbel" w:hAnsi="Corbel"/>
          <w:szCs w:val="24"/>
        </w:rPr>
      </w:pPr>
    </w:p>
    <w:p w14:paraId="305C6B1C" w14:textId="77777777" w:rsidR="00A1516F" w:rsidRPr="00C8770B" w:rsidRDefault="00A1516F" w:rsidP="00A1516F">
      <w:pPr>
        <w:pStyle w:val="BodyText"/>
        <w:jc w:val="both"/>
        <w:rPr>
          <w:rFonts w:ascii="Corbel" w:hAnsi="Corbel"/>
          <w:szCs w:val="24"/>
        </w:rPr>
      </w:pPr>
      <w:r>
        <w:rPr>
          <w:rFonts w:ascii="Corbel" w:hAnsi="Corbel"/>
          <w:szCs w:val="24"/>
        </w:rPr>
        <w:t>The school takes the safety of children seriously. All staff are expected to follow the school’s Child Protection and safeguarding procedures.</w:t>
      </w:r>
    </w:p>
    <w:p w14:paraId="0659C58F" w14:textId="79CC37C3" w:rsidR="00C8770B" w:rsidRPr="00C8770B" w:rsidRDefault="00C8770B" w:rsidP="00C8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orbel" w:hAnsi="Corbel"/>
          <w:color w:val="000000"/>
          <w:sz w:val="24"/>
          <w:szCs w:val="24"/>
        </w:rPr>
      </w:pPr>
    </w:p>
    <w:p w14:paraId="3CFCB14E" w14:textId="77777777" w:rsidR="00C8770B" w:rsidRPr="00C8770B" w:rsidRDefault="00C8770B" w:rsidP="00C8770B">
      <w:pPr>
        <w:tabs>
          <w:tab w:val="left" w:pos="3240"/>
        </w:tabs>
        <w:spacing w:after="120"/>
        <w:jc w:val="both"/>
        <w:rPr>
          <w:rFonts w:ascii="Corbel" w:hAnsi="Corbel" w:cs="Arial"/>
          <w:color w:val="000000"/>
          <w:sz w:val="24"/>
          <w:szCs w:val="24"/>
          <w:lang w:val="en-US"/>
        </w:rPr>
      </w:pPr>
      <w:r w:rsidRPr="00C8770B">
        <w:rPr>
          <w:rFonts w:ascii="Corbel" w:hAnsi="Corbel" w:cs="Arial"/>
          <w:color w:val="000000"/>
          <w:sz w:val="24"/>
          <w:szCs w:val="24"/>
          <w:lang w:val="en-US"/>
        </w:rPr>
        <w:t>Where the postholder is disabled, every effort will be made to supply all necessary aids, adaptations or equipment to allow them to carry out all the duties of the job.  If, however, a certain task proves to be unachievable, job redesign will be fully considered.</w:t>
      </w:r>
    </w:p>
    <w:p w14:paraId="3C3ED19A" w14:textId="23399BBD" w:rsidR="00C8770B" w:rsidRDefault="00C8770B">
      <w:pPr>
        <w:overflowPunct/>
        <w:autoSpaceDE/>
        <w:autoSpaceDN/>
        <w:adjustRightInd/>
        <w:spacing w:after="200" w:line="276" w:lineRule="auto"/>
        <w:textAlignment w:val="auto"/>
        <w:rPr>
          <w:rFonts w:ascii="Corbel" w:hAnsi="Corbel" w:cs="Arial"/>
          <w:sz w:val="24"/>
          <w:szCs w:val="24"/>
        </w:rPr>
      </w:pPr>
      <w:r>
        <w:rPr>
          <w:rFonts w:ascii="Corbel" w:hAnsi="Corbel" w:cs="Arial"/>
          <w:sz w:val="24"/>
          <w:szCs w:val="24"/>
        </w:rPr>
        <w:br w:type="page"/>
      </w:r>
    </w:p>
    <w:p w14:paraId="50FBE5B9" w14:textId="364296DE" w:rsidR="00C8770B" w:rsidRPr="00C8770B" w:rsidRDefault="00C8770B" w:rsidP="00C8770B">
      <w:pPr>
        <w:pStyle w:val="Heading6"/>
        <w:rPr>
          <w:rFonts w:ascii="Corbel" w:hAnsi="Corbel"/>
          <w:b/>
          <w:color w:val="auto"/>
          <w:sz w:val="28"/>
          <w:szCs w:val="28"/>
        </w:rPr>
      </w:pPr>
      <w:r w:rsidRPr="00C8770B">
        <w:rPr>
          <w:rFonts w:ascii="Corbel" w:hAnsi="Corbel"/>
          <w:b/>
          <w:color w:val="auto"/>
          <w:sz w:val="28"/>
          <w:szCs w:val="28"/>
        </w:rPr>
        <w:lastRenderedPageBreak/>
        <w:t>Person Specification</w:t>
      </w:r>
    </w:p>
    <w:p w14:paraId="4F364721" w14:textId="77777777" w:rsidR="00C8770B" w:rsidRPr="00C8770B" w:rsidRDefault="00C8770B" w:rsidP="00C8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orbel" w:hAnsi="Corbel"/>
          <w:sz w:val="24"/>
          <w:szCs w:val="24"/>
        </w:rPr>
      </w:pPr>
    </w:p>
    <w:p w14:paraId="70539FAB" w14:textId="77777777" w:rsidR="00C8770B" w:rsidRPr="00C8770B" w:rsidRDefault="00C8770B" w:rsidP="00C8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orbel" w:hAnsi="Corbel"/>
          <w:b/>
          <w:color w:val="A6A6A6" w:themeColor="background1" w:themeShade="A6"/>
          <w:sz w:val="24"/>
          <w:szCs w:val="24"/>
        </w:rPr>
      </w:pPr>
      <w:r w:rsidRPr="00C8770B">
        <w:rPr>
          <w:rFonts w:ascii="Corbel" w:hAnsi="Corbel"/>
          <w:b/>
          <w:color w:val="A6A6A6" w:themeColor="background1" w:themeShade="A6"/>
          <w:sz w:val="24"/>
          <w:szCs w:val="24"/>
        </w:rPr>
        <w:t>For this job we are looking for:</w:t>
      </w:r>
    </w:p>
    <w:p w14:paraId="5321456D" w14:textId="77777777" w:rsidR="00C8770B" w:rsidRPr="00C8770B" w:rsidRDefault="00C8770B" w:rsidP="00C8770B">
      <w:pPr>
        <w:rPr>
          <w:rFonts w:ascii="Corbel" w:hAnsi="Corbel"/>
          <w:sz w:val="24"/>
          <w:szCs w:val="24"/>
        </w:rPr>
      </w:pPr>
    </w:p>
    <w:p w14:paraId="3E714C6D" w14:textId="77777777" w:rsidR="00C8770B" w:rsidRPr="00C8770B" w:rsidRDefault="00C8770B" w:rsidP="00C8770B">
      <w:pPr>
        <w:pStyle w:val="Heading8"/>
        <w:rPr>
          <w:rFonts w:ascii="Corbel" w:hAnsi="Corbel"/>
          <w:bCs/>
          <w:color w:val="auto"/>
          <w:sz w:val="24"/>
          <w:szCs w:val="24"/>
        </w:rPr>
      </w:pPr>
      <w:r w:rsidRPr="00C8770B">
        <w:rPr>
          <w:rFonts w:ascii="Corbel" w:hAnsi="Corbel"/>
          <w:bCs/>
          <w:color w:val="auto"/>
          <w:sz w:val="24"/>
          <w:szCs w:val="24"/>
        </w:rPr>
        <w:t>Experience of working with or caring for children of a relevant age</w:t>
      </w:r>
    </w:p>
    <w:p w14:paraId="1B8DC5AB" w14:textId="77777777" w:rsidR="00C8770B" w:rsidRPr="00C8770B" w:rsidRDefault="00C8770B" w:rsidP="00C8770B">
      <w:pPr>
        <w:rPr>
          <w:rFonts w:ascii="Corbel" w:hAnsi="Corbel"/>
          <w:sz w:val="24"/>
          <w:szCs w:val="24"/>
          <w:lang w:val="en-US"/>
        </w:rPr>
      </w:pPr>
    </w:p>
    <w:p w14:paraId="28E50352" w14:textId="77777777" w:rsidR="00C8770B" w:rsidRPr="00C8770B" w:rsidRDefault="00C8770B" w:rsidP="00C8770B">
      <w:pPr>
        <w:rPr>
          <w:rFonts w:ascii="Corbel" w:hAnsi="Corbel"/>
          <w:sz w:val="24"/>
          <w:szCs w:val="24"/>
          <w:lang w:val="en-US"/>
        </w:rPr>
      </w:pPr>
      <w:r w:rsidRPr="00C8770B">
        <w:rPr>
          <w:rFonts w:ascii="Corbel" w:hAnsi="Corbel"/>
          <w:sz w:val="24"/>
          <w:szCs w:val="24"/>
          <w:lang w:val="en-US"/>
        </w:rPr>
        <w:t>Experience of working with pupils with additional needs</w:t>
      </w:r>
    </w:p>
    <w:p w14:paraId="74BD1E3A" w14:textId="77777777" w:rsidR="00C8770B" w:rsidRPr="00C8770B" w:rsidRDefault="00C8770B" w:rsidP="00C8770B">
      <w:pPr>
        <w:rPr>
          <w:rFonts w:ascii="Corbel" w:hAnsi="Corbel"/>
          <w:sz w:val="24"/>
          <w:szCs w:val="24"/>
          <w:lang w:val="en-US"/>
        </w:rPr>
      </w:pPr>
    </w:p>
    <w:p w14:paraId="163D952D" w14:textId="77777777" w:rsidR="00C8770B" w:rsidRPr="00C8770B" w:rsidRDefault="00C8770B" w:rsidP="00C8770B">
      <w:pPr>
        <w:rPr>
          <w:rFonts w:ascii="Corbel" w:hAnsi="Corbel"/>
          <w:sz w:val="24"/>
          <w:szCs w:val="24"/>
          <w:lang w:val="en-US"/>
        </w:rPr>
      </w:pPr>
      <w:r w:rsidRPr="00C8770B">
        <w:rPr>
          <w:rFonts w:ascii="Corbel" w:hAnsi="Corbel"/>
          <w:sz w:val="24"/>
          <w:szCs w:val="24"/>
          <w:lang w:val="en-US"/>
        </w:rPr>
        <w:t>Numeracy/literacy skills (at a level equivalent to NQF Level 2)</w:t>
      </w:r>
    </w:p>
    <w:p w14:paraId="5390ADCC" w14:textId="77777777" w:rsidR="00C8770B" w:rsidRPr="00C8770B" w:rsidRDefault="00C8770B" w:rsidP="00C8770B">
      <w:pPr>
        <w:rPr>
          <w:rFonts w:ascii="Corbel" w:hAnsi="Corbel"/>
          <w:sz w:val="24"/>
          <w:szCs w:val="24"/>
          <w:lang w:val="en-US"/>
        </w:rPr>
      </w:pPr>
    </w:p>
    <w:p w14:paraId="70684BC4" w14:textId="77777777" w:rsidR="00C8770B" w:rsidRPr="00C8770B" w:rsidRDefault="00C8770B" w:rsidP="00C8770B">
      <w:pPr>
        <w:rPr>
          <w:rFonts w:ascii="Corbel" w:hAnsi="Corbel"/>
          <w:sz w:val="24"/>
          <w:szCs w:val="24"/>
          <w:lang w:val="en-US"/>
        </w:rPr>
      </w:pPr>
      <w:r w:rsidRPr="00C8770B">
        <w:rPr>
          <w:rFonts w:ascii="Corbel" w:hAnsi="Corbel"/>
          <w:sz w:val="24"/>
          <w:szCs w:val="24"/>
          <w:lang w:val="en-US"/>
        </w:rPr>
        <w:t>NVQ Level 3 for Teaching Assistants or equivalent qualification or experience</w:t>
      </w:r>
    </w:p>
    <w:p w14:paraId="6C2F842E" w14:textId="77777777" w:rsidR="00C8770B" w:rsidRPr="00C8770B" w:rsidRDefault="00C8770B" w:rsidP="00C8770B">
      <w:pPr>
        <w:rPr>
          <w:rFonts w:ascii="Corbel" w:hAnsi="Corbel"/>
          <w:sz w:val="24"/>
          <w:szCs w:val="24"/>
          <w:lang w:val="en-US"/>
        </w:rPr>
      </w:pPr>
    </w:p>
    <w:p w14:paraId="75EEBACA" w14:textId="77777777" w:rsidR="00C8770B" w:rsidRPr="00C8770B" w:rsidRDefault="00C8770B" w:rsidP="00C8770B">
      <w:pPr>
        <w:rPr>
          <w:rFonts w:ascii="Corbel" w:hAnsi="Corbel"/>
          <w:sz w:val="24"/>
          <w:szCs w:val="24"/>
          <w:lang w:val="en-US"/>
        </w:rPr>
      </w:pPr>
      <w:r w:rsidRPr="00C8770B">
        <w:rPr>
          <w:rFonts w:ascii="Corbel" w:hAnsi="Corbel"/>
          <w:sz w:val="24"/>
          <w:szCs w:val="24"/>
          <w:lang w:val="en-US"/>
        </w:rPr>
        <w:t>Willingness and ability to undertake HLTA Level responsibilities (refer to HLTA standards)</w:t>
      </w:r>
    </w:p>
    <w:p w14:paraId="6280CEBE" w14:textId="77777777" w:rsidR="00C8770B" w:rsidRPr="00C8770B" w:rsidRDefault="00C8770B" w:rsidP="00C8770B">
      <w:pPr>
        <w:rPr>
          <w:rFonts w:ascii="Corbel" w:hAnsi="Corbel"/>
          <w:sz w:val="24"/>
          <w:szCs w:val="24"/>
          <w:lang w:val="en-US"/>
        </w:rPr>
      </w:pPr>
    </w:p>
    <w:p w14:paraId="02883681" w14:textId="4FE8EC11" w:rsidR="00C8770B" w:rsidRPr="00C8770B" w:rsidRDefault="00C8770B" w:rsidP="00C8770B">
      <w:pPr>
        <w:rPr>
          <w:rFonts w:ascii="Corbel" w:hAnsi="Corbel"/>
          <w:sz w:val="24"/>
          <w:szCs w:val="24"/>
          <w:lang w:val="en-US"/>
        </w:rPr>
      </w:pPr>
      <w:r w:rsidRPr="00C8770B">
        <w:rPr>
          <w:rFonts w:ascii="Corbel" w:hAnsi="Corbel"/>
          <w:sz w:val="24"/>
          <w:szCs w:val="24"/>
          <w:lang w:val="en-US"/>
        </w:rPr>
        <w:t>Willingness to participate in training, performance management and self-evaluate learning needs and actively seek learning opportunities</w:t>
      </w:r>
    </w:p>
    <w:p w14:paraId="3E9FA06C" w14:textId="77777777" w:rsidR="00C8770B" w:rsidRPr="00C8770B" w:rsidRDefault="00C8770B" w:rsidP="00C8770B">
      <w:pPr>
        <w:rPr>
          <w:rFonts w:ascii="Corbel" w:hAnsi="Corbel"/>
          <w:sz w:val="24"/>
          <w:szCs w:val="24"/>
          <w:lang w:val="en-US"/>
        </w:rPr>
      </w:pPr>
    </w:p>
    <w:p w14:paraId="0CDA1380" w14:textId="77777777" w:rsidR="00C8770B" w:rsidRPr="00C8770B" w:rsidRDefault="00C8770B" w:rsidP="00C8770B">
      <w:pPr>
        <w:rPr>
          <w:rFonts w:ascii="Corbel" w:hAnsi="Corbel"/>
          <w:sz w:val="24"/>
          <w:szCs w:val="24"/>
          <w:lang w:val="en-US"/>
        </w:rPr>
      </w:pPr>
      <w:r w:rsidRPr="00C8770B">
        <w:rPr>
          <w:rFonts w:ascii="Corbel" w:hAnsi="Corbel"/>
          <w:sz w:val="24"/>
          <w:szCs w:val="24"/>
          <w:lang w:val="en-US"/>
        </w:rPr>
        <w:t>Training in the relevant learning strategies and /or in a particular curriculum or learning area, e.g. bilingual</w:t>
      </w:r>
    </w:p>
    <w:p w14:paraId="252ACBD3" w14:textId="77777777" w:rsidR="00C8770B" w:rsidRPr="00C8770B" w:rsidRDefault="00C8770B" w:rsidP="00C8770B">
      <w:pPr>
        <w:rPr>
          <w:rFonts w:ascii="Corbel" w:hAnsi="Corbel"/>
          <w:sz w:val="24"/>
          <w:szCs w:val="24"/>
          <w:lang w:val="en-US"/>
        </w:rPr>
      </w:pPr>
    </w:p>
    <w:p w14:paraId="75DA2B93" w14:textId="77777777" w:rsidR="00C8770B" w:rsidRPr="00C8770B" w:rsidRDefault="00C8770B" w:rsidP="00C8770B">
      <w:pPr>
        <w:rPr>
          <w:rFonts w:ascii="Corbel" w:hAnsi="Corbel"/>
          <w:sz w:val="24"/>
          <w:szCs w:val="24"/>
          <w:lang w:val="en-US"/>
        </w:rPr>
      </w:pPr>
      <w:r w:rsidRPr="00C8770B">
        <w:rPr>
          <w:rFonts w:ascii="Corbel" w:hAnsi="Corbel"/>
          <w:sz w:val="24"/>
          <w:szCs w:val="24"/>
          <w:lang w:val="en-US"/>
        </w:rPr>
        <w:t>Ability to relate well to children and adults</w:t>
      </w:r>
    </w:p>
    <w:p w14:paraId="4DC6A302" w14:textId="77777777" w:rsidR="00C8770B" w:rsidRPr="00C8770B" w:rsidRDefault="00C8770B" w:rsidP="00C8770B">
      <w:pPr>
        <w:rPr>
          <w:rFonts w:ascii="Corbel" w:hAnsi="Corbel"/>
          <w:sz w:val="24"/>
          <w:szCs w:val="24"/>
          <w:lang w:val="en-US"/>
        </w:rPr>
      </w:pPr>
    </w:p>
    <w:p w14:paraId="58686043" w14:textId="77777777" w:rsidR="00C8770B" w:rsidRPr="00C8770B" w:rsidRDefault="00C8770B" w:rsidP="00C8770B">
      <w:pPr>
        <w:rPr>
          <w:rFonts w:ascii="Corbel" w:hAnsi="Corbel"/>
          <w:sz w:val="24"/>
          <w:szCs w:val="24"/>
          <w:lang w:val="en-US"/>
        </w:rPr>
      </w:pPr>
      <w:r w:rsidRPr="00C8770B">
        <w:rPr>
          <w:rFonts w:ascii="Corbel" w:hAnsi="Corbel"/>
          <w:sz w:val="24"/>
          <w:szCs w:val="24"/>
          <w:lang w:val="en-US"/>
        </w:rPr>
        <w:t>Ability to work as part of a team</w:t>
      </w:r>
    </w:p>
    <w:p w14:paraId="3741D0B1" w14:textId="77777777" w:rsidR="00C8770B" w:rsidRPr="00C8770B" w:rsidRDefault="00C8770B" w:rsidP="00C8770B">
      <w:pPr>
        <w:rPr>
          <w:rFonts w:ascii="Corbel" w:hAnsi="Corbel"/>
          <w:sz w:val="24"/>
          <w:szCs w:val="24"/>
          <w:lang w:val="en-US"/>
        </w:rPr>
      </w:pPr>
    </w:p>
    <w:p w14:paraId="72EFF4C8" w14:textId="77777777" w:rsidR="00C8770B" w:rsidRPr="00C8770B" w:rsidRDefault="00C8770B" w:rsidP="00C8770B">
      <w:pPr>
        <w:rPr>
          <w:rFonts w:ascii="Corbel" w:hAnsi="Corbel"/>
          <w:sz w:val="24"/>
          <w:szCs w:val="24"/>
          <w:lang w:val="en-US"/>
        </w:rPr>
      </w:pPr>
      <w:r w:rsidRPr="00C8770B">
        <w:rPr>
          <w:rFonts w:ascii="Corbel" w:hAnsi="Corbel"/>
          <w:sz w:val="24"/>
          <w:szCs w:val="24"/>
          <w:lang w:val="en-US"/>
        </w:rPr>
        <w:t>An understanding of the role of the Teaching Assistant and other professionals working in the classroom</w:t>
      </w:r>
    </w:p>
    <w:p w14:paraId="7A8E9EBA" w14:textId="77777777" w:rsidR="00C8770B" w:rsidRPr="00C8770B" w:rsidRDefault="00C8770B" w:rsidP="00C8770B">
      <w:pPr>
        <w:rPr>
          <w:rFonts w:ascii="Corbel" w:hAnsi="Corbel"/>
          <w:sz w:val="24"/>
          <w:szCs w:val="24"/>
          <w:lang w:val="en-US"/>
        </w:rPr>
      </w:pPr>
    </w:p>
    <w:p w14:paraId="4C6C525C" w14:textId="77777777" w:rsidR="00C8770B" w:rsidRPr="00C8770B" w:rsidRDefault="00C8770B" w:rsidP="00C8770B">
      <w:pPr>
        <w:rPr>
          <w:rFonts w:ascii="Corbel" w:hAnsi="Corbel"/>
          <w:sz w:val="24"/>
          <w:szCs w:val="24"/>
          <w:lang w:val="en-US"/>
        </w:rPr>
      </w:pPr>
      <w:r w:rsidRPr="00C8770B">
        <w:rPr>
          <w:rFonts w:ascii="Corbel" w:hAnsi="Corbel"/>
          <w:sz w:val="24"/>
          <w:szCs w:val="24"/>
          <w:lang w:val="en-US"/>
        </w:rPr>
        <w:t>Ability to use relevant technology eg photocopier</w:t>
      </w:r>
    </w:p>
    <w:p w14:paraId="72A078F2" w14:textId="77777777" w:rsidR="00C8770B" w:rsidRPr="00C8770B" w:rsidRDefault="00C8770B" w:rsidP="00C8770B">
      <w:pPr>
        <w:rPr>
          <w:rFonts w:ascii="Corbel" w:hAnsi="Corbel"/>
          <w:sz w:val="24"/>
          <w:szCs w:val="24"/>
          <w:lang w:val="en-US"/>
        </w:rPr>
      </w:pPr>
    </w:p>
    <w:p w14:paraId="114CE0D7" w14:textId="77777777" w:rsidR="00C8770B" w:rsidRPr="00C8770B" w:rsidRDefault="00C8770B" w:rsidP="00C8770B">
      <w:pPr>
        <w:rPr>
          <w:rFonts w:ascii="Corbel" w:hAnsi="Corbel"/>
          <w:sz w:val="24"/>
          <w:szCs w:val="24"/>
          <w:lang w:val="en-US"/>
        </w:rPr>
      </w:pPr>
      <w:r w:rsidRPr="00C8770B">
        <w:rPr>
          <w:rFonts w:ascii="Corbel" w:hAnsi="Corbel"/>
          <w:sz w:val="24"/>
          <w:szCs w:val="24"/>
          <w:lang w:val="en-US"/>
        </w:rPr>
        <w:t>Effective use of ICT to support learning</w:t>
      </w:r>
    </w:p>
    <w:p w14:paraId="4D5A5492" w14:textId="77777777" w:rsidR="00C8770B" w:rsidRPr="00C8770B" w:rsidRDefault="00C8770B" w:rsidP="00C8770B">
      <w:pPr>
        <w:rPr>
          <w:rFonts w:ascii="Corbel" w:hAnsi="Corbel"/>
          <w:sz w:val="24"/>
          <w:szCs w:val="24"/>
          <w:lang w:val="en-US"/>
        </w:rPr>
      </w:pPr>
    </w:p>
    <w:p w14:paraId="1D6B5549" w14:textId="77777777" w:rsidR="00C8770B" w:rsidRPr="00C8770B" w:rsidRDefault="00C8770B" w:rsidP="00C8770B">
      <w:pPr>
        <w:rPr>
          <w:rFonts w:ascii="Corbel" w:hAnsi="Corbel"/>
          <w:sz w:val="24"/>
          <w:szCs w:val="24"/>
          <w:lang w:val="en-US"/>
        </w:rPr>
      </w:pPr>
      <w:r w:rsidRPr="00C8770B">
        <w:rPr>
          <w:rFonts w:ascii="Corbel" w:hAnsi="Corbel"/>
          <w:sz w:val="24"/>
          <w:szCs w:val="24"/>
          <w:lang w:val="en-US"/>
        </w:rPr>
        <w:t>Full working knowledge and understanding of national/foundation stage curriculum and other basic learning programmes/strategic processes and barriers to learning</w:t>
      </w:r>
    </w:p>
    <w:p w14:paraId="39B388BE" w14:textId="77777777" w:rsidR="00C8770B" w:rsidRPr="00C8770B" w:rsidRDefault="00C8770B" w:rsidP="00C8770B">
      <w:pPr>
        <w:rPr>
          <w:rFonts w:ascii="Corbel" w:hAnsi="Corbel"/>
          <w:sz w:val="24"/>
          <w:szCs w:val="24"/>
          <w:lang w:val="en-US"/>
        </w:rPr>
      </w:pPr>
    </w:p>
    <w:p w14:paraId="3791B5D8" w14:textId="77777777" w:rsidR="00C8770B" w:rsidRPr="00C8770B" w:rsidRDefault="00C8770B" w:rsidP="00C8770B">
      <w:pPr>
        <w:rPr>
          <w:rFonts w:ascii="Corbel" w:hAnsi="Corbel"/>
          <w:sz w:val="24"/>
          <w:szCs w:val="24"/>
          <w:lang w:val="en-US"/>
        </w:rPr>
      </w:pPr>
      <w:r w:rsidRPr="00C8770B">
        <w:rPr>
          <w:rFonts w:ascii="Corbel" w:hAnsi="Corbel"/>
          <w:sz w:val="24"/>
          <w:szCs w:val="24"/>
          <w:lang w:val="en-US"/>
        </w:rPr>
        <w:t>Understanding the principles of child development and learning processes</w:t>
      </w:r>
    </w:p>
    <w:p w14:paraId="6BF9EA9F" w14:textId="77777777" w:rsidR="00C8770B" w:rsidRPr="00C8770B" w:rsidRDefault="00C8770B" w:rsidP="00C8770B">
      <w:pPr>
        <w:rPr>
          <w:rFonts w:ascii="Corbel" w:hAnsi="Corbel"/>
          <w:sz w:val="24"/>
          <w:szCs w:val="24"/>
          <w:lang w:val="en-US"/>
        </w:rPr>
      </w:pPr>
    </w:p>
    <w:p w14:paraId="6DAAB6B7" w14:textId="77777777" w:rsidR="00C8770B" w:rsidRPr="00C8770B" w:rsidRDefault="00C8770B" w:rsidP="00C8770B">
      <w:pPr>
        <w:rPr>
          <w:rFonts w:ascii="Corbel" w:hAnsi="Corbel"/>
          <w:sz w:val="24"/>
          <w:szCs w:val="24"/>
          <w:lang w:val="en-US"/>
        </w:rPr>
      </w:pPr>
      <w:r w:rsidRPr="00C8770B">
        <w:rPr>
          <w:rFonts w:ascii="Corbel" w:hAnsi="Corbel"/>
          <w:sz w:val="24"/>
          <w:szCs w:val="24"/>
          <w:lang w:val="en-US"/>
        </w:rPr>
        <w:t>Ability to organise, motivate and lead a team</w:t>
      </w:r>
    </w:p>
    <w:p w14:paraId="49308C7B" w14:textId="77777777" w:rsidR="00C8770B" w:rsidRPr="00C8770B" w:rsidRDefault="00C8770B" w:rsidP="00C8770B">
      <w:pPr>
        <w:rPr>
          <w:rFonts w:ascii="Corbel" w:hAnsi="Corbel"/>
          <w:sz w:val="24"/>
          <w:szCs w:val="24"/>
          <w:lang w:val="en-US"/>
        </w:rPr>
      </w:pPr>
    </w:p>
    <w:p w14:paraId="668A2A37" w14:textId="48C7E262" w:rsidR="00C8770B" w:rsidRPr="00C8770B" w:rsidRDefault="00C8770B" w:rsidP="00C8770B">
      <w:pPr>
        <w:rPr>
          <w:rFonts w:ascii="Corbel" w:hAnsi="Corbel"/>
          <w:sz w:val="24"/>
          <w:szCs w:val="24"/>
          <w:lang w:val="en-US"/>
        </w:rPr>
      </w:pPr>
      <w:r w:rsidRPr="00C8770B">
        <w:rPr>
          <w:rFonts w:ascii="Corbel" w:hAnsi="Corbel"/>
          <w:sz w:val="24"/>
          <w:szCs w:val="24"/>
          <w:lang w:val="en-US"/>
        </w:rPr>
        <w:t>Knowledge of strategic processes and ba</w:t>
      </w:r>
      <w:r>
        <w:rPr>
          <w:rFonts w:ascii="Corbel" w:hAnsi="Corbel"/>
          <w:sz w:val="24"/>
          <w:szCs w:val="24"/>
          <w:lang w:val="en-US"/>
        </w:rPr>
        <w:t>rriers to learning, including e</w:t>
      </w:r>
      <w:r w:rsidRPr="00C8770B">
        <w:rPr>
          <w:rFonts w:ascii="Corbel" w:hAnsi="Corbel"/>
          <w:sz w:val="24"/>
          <w:szCs w:val="24"/>
          <w:lang w:val="en-US"/>
        </w:rPr>
        <w:t xml:space="preserve">g behaviour management strategies </w:t>
      </w:r>
    </w:p>
    <w:p w14:paraId="5D827085" w14:textId="77777777" w:rsidR="00C8770B" w:rsidRPr="00C8770B" w:rsidRDefault="00C8770B" w:rsidP="00C8770B">
      <w:pPr>
        <w:rPr>
          <w:rFonts w:ascii="Corbel" w:hAnsi="Corbel"/>
          <w:sz w:val="24"/>
          <w:szCs w:val="24"/>
          <w:lang w:val="en-US"/>
        </w:rPr>
      </w:pPr>
    </w:p>
    <w:p w14:paraId="702397C6" w14:textId="77777777" w:rsidR="00C8770B" w:rsidRPr="00C8770B" w:rsidRDefault="00C8770B" w:rsidP="00C8770B">
      <w:pPr>
        <w:rPr>
          <w:rFonts w:ascii="Corbel" w:hAnsi="Corbel"/>
          <w:sz w:val="24"/>
          <w:szCs w:val="24"/>
          <w:lang w:val="en-US"/>
        </w:rPr>
      </w:pPr>
      <w:r w:rsidRPr="00C8770B">
        <w:rPr>
          <w:rFonts w:ascii="Corbel" w:hAnsi="Corbel"/>
          <w:sz w:val="24"/>
          <w:szCs w:val="24"/>
          <w:lang w:val="en-US"/>
        </w:rPr>
        <w:t>Ability to self-evaluate learning needs and actively seek learning opportunities</w:t>
      </w:r>
    </w:p>
    <w:p w14:paraId="208271A1" w14:textId="77777777" w:rsidR="00C8770B" w:rsidRPr="00C8770B" w:rsidRDefault="00C8770B" w:rsidP="00C8770B">
      <w:pPr>
        <w:rPr>
          <w:rFonts w:ascii="Corbel" w:hAnsi="Corbel"/>
          <w:sz w:val="24"/>
          <w:szCs w:val="24"/>
          <w:lang w:val="en-US"/>
        </w:rPr>
      </w:pPr>
    </w:p>
    <w:p w14:paraId="474DFA24" w14:textId="77777777" w:rsidR="00C8770B" w:rsidRPr="00C8770B" w:rsidRDefault="00C8770B" w:rsidP="00C8770B">
      <w:pPr>
        <w:rPr>
          <w:rFonts w:ascii="Corbel" w:hAnsi="Corbel"/>
          <w:sz w:val="24"/>
          <w:szCs w:val="24"/>
          <w:lang w:val="en-US"/>
        </w:rPr>
      </w:pPr>
      <w:r w:rsidRPr="00C8770B">
        <w:rPr>
          <w:rFonts w:ascii="Corbel" w:hAnsi="Corbel"/>
          <w:sz w:val="24"/>
          <w:szCs w:val="24"/>
          <w:lang w:val="en-US"/>
        </w:rPr>
        <w:t>Willingness to undertake first aid training as appropriate</w:t>
      </w:r>
    </w:p>
    <w:p w14:paraId="158209F4" w14:textId="77777777" w:rsidR="00C8770B" w:rsidRPr="00C8770B" w:rsidRDefault="00C8770B" w:rsidP="00C8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orbel" w:hAnsi="Corbel"/>
          <w:sz w:val="24"/>
          <w:szCs w:val="24"/>
        </w:rPr>
      </w:pPr>
    </w:p>
    <w:p w14:paraId="38C48512" w14:textId="77777777" w:rsidR="00C8770B" w:rsidRPr="00C8770B" w:rsidRDefault="00C8770B" w:rsidP="00C8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orbel" w:hAnsi="Corbel"/>
          <w:sz w:val="24"/>
          <w:szCs w:val="24"/>
        </w:rPr>
      </w:pPr>
    </w:p>
    <w:p w14:paraId="21E70556" w14:textId="77777777" w:rsidR="00C8770B" w:rsidRPr="00C8770B" w:rsidRDefault="00C8770B" w:rsidP="00C8770B">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orbel" w:hAnsi="Corbel" w:cs="Times New Roman"/>
          <w:sz w:val="24"/>
          <w:szCs w:val="24"/>
        </w:rPr>
      </w:pPr>
      <w:r w:rsidRPr="00C8770B">
        <w:rPr>
          <w:rFonts w:ascii="Corbel" w:hAnsi="Corbel" w:cs="Times New Roman"/>
          <w:sz w:val="24"/>
          <w:szCs w:val="24"/>
        </w:rPr>
        <w:lastRenderedPageBreak/>
        <w:t xml:space="preserve">Personal Style and Behaviour </w:t>
      </w:r>
    </w:p>
    <w:p w14:paraId="36C46E3D" w14:textId="77777777" w:rsidR="00C8770B" w:rsidRPr="00C8770B" w:rsidRDefault="00C8770B" w:rsidP="00C8770B">
      <w:pPr>
        <w:tabs>
          <w:tab w:val="left" w:pos="720"/>
        </w:tabs>
        <w:rPr>
          <w:rFonts w:ascii="Corbel" w:hAnsi="Corbel"/>
          <w:sz w:val="24"/>
          <w:szCs w:val="24"/>
        </w:rPr>
      </w:pPr>
    </w:p>
    <w:p w14:paraId="28C5E444" w14:textId="77777777" w:rsidR="00C8770B" w:rsidRPr="00C8770B" w:rsidRDefault="00C8770B" w:rsidP="00C8770B">
      <w:pPr>
        <w:tabs>
          <w:tab w:val="left" w:pos="720"/>
        </w:tabs>
        <w:rPr>
          <w:rFonts w:ascii="Corbel" w:hAnsi="Corbel"/>
          <w:sz w:val="24"/>
          <w:szCs w:val="24"/>
        </w:rPr>
      </w:pPr>
      <w:r w:rsidRPr="00C8770B">
        <w:rPr>
          <w:rFonts w:ascii="Corbel" w:hAnsi="Corbel"/>
          <w:sz w:val="24"/>
          <w:szCs w:val="24"/>
        </w:rPr>
        <w:t>Tact and diplomacy in all interpersonal relationships with the public, pupils and colleagues at work.</w:t>
      </w:r>
    </w:p>
    <w:p w14:paraId="4AD2D0D4" w14:textId="77777777" w:rsidR="00C8770B" w:rsidRPr="00C8770B" w:rsidRDefault="00C8770B" w:rsidP="00C8770B">
      <w:pPr>
        <w:tabs>
          <w:tab w:val="left" w:pos="720"/>
        </w:tabs>
        <w:rPr>
          <w:rFonts w:ascii="Corbel" w:hAnsi="Corbel"/>
          <w:sz w:val="24"/>
          <w:szCs w:val="24"/>
        </w:rPr>
      </w:pPr>
    </w:p>
    <w:p w14:paraId="14A243D6" w14:textId="74BC0BEE" w:rsidR="00C8770B" w:rsidRPr="00C8770B" w:rsidRDefault="00C8770B" w:rsidP="00C8770B">
      <w:pPr>
        <w:tabs>
          <w:tab w:val="left" w:pos="720"/>
        </w:tabs>
        <w:rPr>
          <w:rFonts w:ascii="Corbel" w:hAnsi="Corbel"/>
          <w:sz w:val="24"/>
          <w:szCs w:val="24"/>
        </w:rPr>
      </w:pPr>
      <w:r w:rsidRPr="00C8770B">
        <w:rPr>
          <w:rFonts w:ascii="Corbel" w:hAnsi="Corbel"/>
          <w:sz w:val="24"/>
          <w:szCs w:val="24"/>
        </w:rPr>
        <w:t>Self-motivation and personal drive to complete tasks to the required timescales and quality standards.</w:t>
      </w:r>
    </w:p>
    <w:p w14:paraId="30113505" w14:textId="77777777" w:rsidR="00C8770B" w:rsidRPr="00C8770B" w:rsidRDefault="00C8770B" w:rsidP="00C8770B">
      <w:pPr>
        <w:tabs>
          <w:tab w:val="left" w:pos="720"/>
        </w:tabs>
        <w:rPr>
          <w:rFonts w:ascii="Corbel" w:hAnsi="Corbel"/>
          <w:sz w:val="24"/>
          <w:szCs w:val="24"/>
        </w:rPr>
      </w:pPr>
    </w:p>
    <w:p w14:paraId="1F2BD736" w14:textId="77777777" w:rsidR="00C8770B" w:rsidRPr="00C8770B" w:rsidRDefault="00C8770B" w:rsidP="00C8770B">
      <w:pPr>
        <w:tabs>
          <w:tab w:val="left" w:pos="720"/>
        </w:tabs>
        <w:rPr>
          <w:rFonts w:ascii="Corbel" w:hAnsi="Corbel"/>
          <w:sz w:val="24"/>
          <w:szCs w:val="24"/>
        </w:rPr>
      </w:pPr>
      <w:r w:rsidRPr="00C8770B">
        <w:rPr>
          <w:rFonts w:ascii="Corbel" w:hAnsi="Corbel"/>
          <w:sz w:val="24"/>
          <w:szCs w:val="24"/>
        </w:rPr>
        <w:t>The flexibility to adapt to changing workload demands and new school challenges.</w:t>
      </w:r>
    </w:p>
    <w:p w14:paraId="6FEBF6A6" w14:textId="77777777" w:rsidR="00C8770B" w:rsidRPr="00C8770B" w:rsidRDefault="00C8770B" w:rsidP="00C8770B">
      <w:pPr>
        <w:tabs>
          <w:tab w:val="left" w:pos="720"/>
        </w:tabs>
        <w:rPr>
          <w:rFonts w:ascii="Corbel" w:hAnsi="Corbel"/>
          <w:sz w:val="24"/>
          <w:szCs w:val="24"/>
        </w:rPr>
      </w:pPr>
    </w:p>
    <w:p w14:paraId="4A623BCF" w14:textId="151A5100" w:rsidR="00C8770B" w:rsidRPr="00C8770B" w:rsidRDefault="00C8770B" w:rsidP="00C8770B">
      <w:pPr>
        <w:tabs>
          <w:tab w:val="left" w:pos="720"/>
        </w:tabs>
        <w:rPr>
          <w:rFonts w:ascii="Corbel" w:hAnsi="Corbel"/>
          <w:color w:val="000000"/>
          <w:sz w:val="24"/>
          <w:szCs w:val="24"/>
        </w:rPr>
      </w:pPr>
      <w:r w:rsidRPr="00C8770B">
        <w:rPr>
          <w:rFonts w:ascii="Corbel" w:hAnsi="Corbel"/>
          <w:sz w:val="24"/>
          <w:szCs w:val="24"/>
        </w:rPr>
        <w:t>Personal commitment to ensure t</w:t>
      </w:r>
      <w:r>
        <w:rPr>
          <w:rFonts w:ascii="Corbel" w:hAnsi="Corbel"/>
          <w:sz w:val="24"/>
          <w:szCs w:val="24"/>
        </w:rPr>
        <w:t>hat the provision of support is</w:t>
      </w:r>
      <w:r w:rsidRPr="00C8770B">
        <w:rPr>
          <w:rFonts w:ascii="Corbel" w:hAnsi="Corbel"/>
          <w:sz w:val="24"/>
          <w:szCs w:val="24"/>
        </w:rPr>
        <w:t xml:space="preserve"> equally accessible and appropriate to meet </w:t>
      </w:r>
      <w:r w:rsidRPr="00C8770B">
        <w:rPr>
          <w:rFonts w:ascii="Corbel" w:hAnsi="Corbel"/>
          <w:color w:val="000000"/>
          <w:sz w:val="24"/>
          <w:szCs w:val="24"/>
        </w:rPr>
        <w:t xml:space="preserve">the diverse needs of pupils. </w:t>
      </w:r>
    </w:p>
    <w:p w14:paraId="359D57A1" w14:textId="77777777" w:rsidR="00C8770B" w:rsidRPr="00C8770B" w:rsidRDefault="00C8770B" w:rsidP="00C8770B">
      <w:pPr>
        <w:tabs>
          <w:tab w:val="left" w:pos="720"/>
        </w:tabs>
        <w:rPr>
          <w:rFonts w:ascii="Corbel" w:hAnsi="Corbel"/>
          <w:color w:val="000000"/>
          <w:sz w:val="24"/>
          <w:szCs w:val="24"/>
        </w:rPr>
      </w:pPr>
    </w:p>
    <w:p w14:paraId="703796C0" w14:textId="23BEA587" w:rsidR="00C8770B" w:rsidRPr="00C8770B" w:rsidRDefault="00C8770B" w:rsidP="00C8770B">
      <w:pPr>
        <w:tabs>
          <w:tab w:val="left" w:pos="720"/>
        </w:tabs>
        <w:rPr>
          <w:rFonts w:ascii="Corbel" w:hAnsi="Corbel"/>
          <w:color w:val="000000"/>
          <w:sz w:val="24"/>
          <w:szCs w:val="24"/>
        </w:rPr>
      </w:pPr>
      <w:r w:rsidRPr="00C8770B">
        <w:rPr>
          <w:rFonts w:ascii="Corbel" w:hAnsi="Corbel"/>
          <w:color w:val="000000"/>
          <w:sz w:val="24"/>
          <w:szCs w:val="24"/>
        </w:rPr>
        <w:t xml:space="preserve">Personal commitment </w:t>
      </w:r>
      <w:r>
        <w:rPr>
          <w:rFonts w:ascii="Corbel" w:hAnsi="Corbel"/>
          <w:color w:val="000000"/>
          <w:sz w:val="24"/>
          <w:szCs w:val="24"/>
        </w:rPr>
        <w:t>to continuous self-development.</w:t>
      </w:r>
    </w:p>
    <w:p w14:paraId="1F9F26BC" w14:textId="77777777" w:rsidR="00C8770B" w:rsidRPr="00C8770B" w:rsidRDefault="00C8770B" w:rsidP="00C8770B">
      <w:pPr>
        <w:tabs>
          <w:tab w:val="left" w:pos="720"/>
        </w:tabs>
        <w:rPr>
          <w:rFonts w:ascii="Corbel" w:hAnsi="Corbel"/>
          <w:color w:val="000000"/>
          <w:sz w:val="24"/>
          <w:szCs w:val="24"/>
        </w:rPr>
      </w:pPr>
    </w:p>
    <w:p w14:paraId="379DABD3" w14:textId="77777777" w:rsidR="00C8770B" w:rsidRPr="00C8770B" w:rsidRDefault="00C8770B" w:rsidP="00C8770B">
      <w:pPr>
        <w:tabs>
          <w:tab w:val="left" w:pos="720"/>
        </w:tabs>
        <w:rPr>
          <w:rFonts w:ascii="Corbel" w:hAnsi="Corbel"/>
          <w:color w:val="000000"/>
          <w:sz w:val="24"/>
          <w:szCs w:val="24"/>
        </w:rPr>
      </w:pPr>
      <w:r w:rsidRPr="00C8770B">
        <w:rPr>
          <w:rFonts w:ascii="Corbel" w:hAnsi="Corbel"/>
          <w:color w:val="000000"/>
          <w:sz w:val="24"/>
          <w:szCs w:val="24"/>
        </w:rPr>
        <w:t xml:space="preserve">A commitment to continuous service improvement. </w:t>
      </w:r>
    </w:p>
    <w:p w14:paraId="36D599F7" w14:textId="77777777" w:rsidR="00C8770B" w:rsidRPr="00C8770B" w:rsidRDefault="00C8770B" w:rsidP="00C8770B">
      <w:pPr>
        <w:tabs>
          <w:tab w:val="left" w:pos="720"/>
        </w:tabs>
        <w:rPr>
          <w:rFonts w:ascii="Corbel" w:hAnsi="Corbel"/>
          <w:color w:val="000000"/>
          <w:sz w:val="24"/>
          <w:szCs w:val="24"/>
        </w:rPr>
      </w:pPr>
    </w:p>
    <w:p w14:paraId="56D39ABA" w14:textId="6999B4E4" w:rsidR="001505B1" w:rsidRPr="002370F6" w:rsidRDefault="00C8770B" w:rsidP="00C8770B">
      <w:pPr>
        <w:pStyle w:val="BodyText"/>
        <w:rPr>
          <w:rFonts w:ascii="Corbel" w:hAnsi="Corbel"/>
          <w:szCs w:val="24"/>
        </w:rPr>
      </w:pPr>
      <w:r w:rsidRPr="002370F6">
        <w:rPr>
          <w:rFonts w:ascii="Corbel" w:hAnsi="Corbel"/>
          <w:szCs w:val="24"/>
        </w:rPr>
        <w:t xml:space="preserve">Be willing to consent to and apply for an enhanced disclosure to a </w:t>
      </w:r>
      <w:r>
        <w:rPr>
          <w:rFonts w:ascii="Corbel" w:hAnsi="Corbel"/>
          <w:szCs w:val="24"/>
        </w:rPr>
        <w:t>DBS Check, Self-Declaration and references to include those working with children.</w:t>
      </w:r>
    </w:p>
    <w:sectPr w:rsidR="001505B1" w:rsidRPr="002370F6" w:rsidSect="007000AD">
      <w:footerReference w:type="default" r:id="rId9"/>
      <w:headerReference w:type="first" r:id="rId10"/>
      <w:pgSz w:w="11907" w:h="16840" w:code="9"/>
      <w:pgMar w:top="1843" w:right="1153" w:bottom="1134" w:left="1152" w:header="720" w:footer="720" w:gutter="0"/>
      <w:pgBorders w:offsetFrom="page">
        <w:bottom w:val="single" w:sz="18" w:space="24" w:color="7E9097" w:themeColor="accent1" w:themeShade="BF"/>
      </w:pgBorders>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9F53" w14:textId="77777777" w:rsidR="00EE7A77" w:rsidRDefault="00EE7A77" w:rsidP="000D6A73">
      <w:pPr>
        <w:spacing w:line="240" w:lineRule="auto"/>
      </w:pPr>
      <w:r>
        <w:separator/>
      </w:r>
    </w:p>
  </w:endnote>
  <w:endnote w:type="continuationSeparator" w:id="0">
    <w:p w14:paraId="2E2437A7" w14:textId="77777777" w:rsidR="00EE7A77" w:rsidRDefault="00EE7A77" w:rsidP="000D6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utura Bk BT">
    <w:altName w:val="Times New Roman"/>
    <w:charset w:val="00"/>
    <w:family w:val="auto"/>
    <w:pitch w:val="variable"/>
    <w:sig w:usb0="00000000"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98AB" w14:textId="55B189AC" w:rsidR="001C29BD" w:rsidRPr="001C6482" w:rsidRDefault="001C29BD">
    <w:pPr>
      <w:pBdr>
        <w:left w:val="single" w:sz="12" w:space="11" w:color="B2BDC1" w:themeColor="accent1"/>
      </w:pBdr>
      <w:tabs>
        <w:tab w:val="left" w:pos="622"/>
      </w:tabs>
      <w:rPr>
        <w:rFonts w:ascii="Corbel" w:eastAsiaTheme="majorEastAsia" w:hAnsi="Corbel" w:cstheme="majorBidi"/>
        <w:color w:val="7E9097" w:themeColor="accent1" w:themeShade="BF"/>
        <w:sz w:val="24"/>
        <w:szCs w:val="24"/>
      </w:rPr>
    </w:pPr>
    <w:r>
      <w:rPr>
        <w:rFonts w:asciiTheme="majorHAnsi" w:eastAsiaTheme="majorEastAsia" w:hAnsiTheme="majorHAnsi" w:cstheme="majorBidi"/>
        <w:color w:val="7E9097" w:themeColor="accent1" w:themeShade="BF"/>
        <w:sz w:val="26"/>
        <w:szCs w:val="26"/>
      </w:rPr>
      <w:fldChar w:fldCharType="begin"/>
    </w:r>
    <w:r>
      <w:rPr>
        <w:rFonts w:asciiTheme="majorHAnsi" w:eastAsiaTheme="majorEastAsia" w:hAnsiTheme="majorHAnsi" w:cstheme="majorBidi"/>
        <w:color w:val="7E9097" w:themeColor="accent1" w:themeShade="BF"/>
        <w:sz w:val="26"/>
        <w:szCs w:val="26"/>
      </w:rPr>
      <w:instrText xml:space="preserve"> PAGE   \* MERGEFORMAT </w:instrText>
    </w:r>
    <w:r>
      <w:rPr>
        <w:rFonts w:asciiTheme="majorHAnsi" w:eastAsiaTheme="majorEastAsia" w:hAnsiTheme="majorHAnsi" w:cstheme="majorBidi"/>
        <w:color w:val="7E9097" w:themeColor="accent1" w:themeShade="BF"/>
        <w:sz w:val="26"/>
        <w:szCs w:val="26"/>
      </w:rPr>
      <w:fldChar w:fldCharType="separate"/>
    </w:r>
    <w:r w:rsidR="00A1516F">
      <w:rPr>
        <w:rFonts w:asciiTheme="majorHAnsi" w:eastAsiaTheme="majorEastAsia" w:hAnsiTheme="majorHAnsi" w:cstheme="majorBidi"/>
        <w:noProof/>
        <w:color w:val="7E9097" w:themeColor="accent1" w:themeShade="BF"/>
        <w:sz w:val="26"/>
        <w:szCs w:val="26"/>
      </w:rPr>
      <w:t>6</w:t>
    </w:r>
    <w:r>
      <w:rPr>
        <w:rFonts w:asciiTheme="majorHAnsi" w:eastAsiaTheme="majorEastAsia" w:hAnsiTheme="majorHAnsi" w:cstheme="majorBidi"/>
        <w:noProof/>
        <w:color w:val="7E9097" w:themeColor="accent1" w:themeShade="BF"/>
        <w:sz w:val="26"/>
        <w:szCs w:val="26"/>
      </w:rPr>
      <w:fldChar w:fldCharType="end"/>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Pr>
        <w:rFonts w:asciiTheme="majorHAnsi" w:eastAsiaTheme="majorEastAsia" w:hAnsiTheme="majorHAnsi" w:cstheme="majorBidi"/>
        <w:noProof/>
        <w:color w:val="7E9097" w:themeColor="accent1" w:themeShade="BF"/>
        <w:sz w:val="26"/>
        <w:szCs w:val="26"/>
      </w:rPr>
      <w:tab/>
    </w:r>
    <w:r w:rsidR="001C6482" w:rsidRPr="001C6482">
      <w:rPr>
        <w:rFonts w:ascii="Corbel" w:eastAsiaTheme="majorEastAsia" w:hAnsi="Corbel" w:cstheme="majorBidi"/>
        <w:noProof/>
        <w:color w:val="7E9097" w:themeColor="accent1" w:themeShade="BF"/>
        <w:sz w:val="24"/>
        <w:szCs w:val="24"/>
      </w:rPr>
      <w:t xml:space="preserve">Teaching Assistant Level </w:t>
    </w:r>
    <w:r w:rsidR="00C8770B">
      <w:rPr>
        <w:rFonts w:ascii="Corbel" w:eastAsiaTheme="majorEastAsia" w:hAnsi="Corbel" w:cstheme="majorBidi"/>
        <w:noProof/>
        <w:color w:val="7E9097" w:themeColor="accent1" w:themeShade="BF"/>
        <w:sz w:val="24"/>
        <w:szCs w:val="24"/>
      </w:rPr>
      <w:t>3</w:t>
    </w:r>
    <w:r w:rsidR="001C6482" w:rsidRPr="001C6482">
      <w:rPr>
        <w:rFonts w:ascii="Corbel" w:eastAsiaTheme="majorEastAsia" w:hAnsi="Corbel" w:cstheme="majorBidi"/>
        <w:noProof/>
        <w:color w:val="7E9097" w:themeColor="accent1" w:themeShade="BF"/>
        <w:sz w:val="24"/>
        <w:szCs w:val="24"/>
      </w:rPr>
      <w:t xml:space="preserve">, Grade </w:t>
    </w:r>
    <w:r w:rsidR="00C8770B">
      <w:rPr>
        <w:rFonts w:ascii="Corbel" w:eastAsiaTheme="majorEastAsia" w:hAnsi="Corbel" w:cstheme="majorBidi"/>
        <w:noProof/>
        <w:color w:val="7E9097" w:themeColor="accent1" w:themeShade="BF"/>
        <w:sz w:val="24"/>
        <w:szCs w:val="24"/>
      </w:rPr>
      <w:t>4</w:t>
    </w:r>
  </w:p>
  <w:p w14:paraId="3D0679F9" w14:textId="77777777" w:rsidR="001C29BD" w:rsidRDefault="001C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ABFB" w14:textId="77777777" w:rsidR="00EE7A77" w:rsidRDefault="00EE7A77" w:rsidP="000D6A73">
      <w:pPr>
        <w:spacing w:line="240" w:lineRule="auto"/>
      </w:pPr>
      <w:r>
        <w:separator/>
      </w:r>
    </w:p>
  </w:footnote>
  <w:footnote w:type="continuationSeparator" w:id="0">
    <w:p w14:paraId="016B5B1A" w14:textId="77777777" w:rsidR="00EE7A77" w:rsidRDefault="00EE7A77" w:rsidP="000D6A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509B" w14:textId="3199C246" w:rsidR="002370F6" w:rsidRDefault="002370F6">
    <w:pPr>
      <w:pStyle w:val="Header"/>
    </w:pPr>
  </w:p>
  <w:p w14:paraId="1E07DADB" w14:textId="77777777" w:rsidR="002370F6" w:rsidRDefault="00237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B81B50"/>
    <w:lvl w:ilvl="0">
      <w:numFmt w:val="bullet"/>
      <w:lvlText w:val="*"/>
      <w:lvlJc w:val="left"/>
    </w:lvl>
  </w:abstractNum>
  <w:abstractNum w:abstractNumId="1" w15:restartNumberingAfterBreak="0">
    <w:nsid w:val="073B1022"/>
    <w:multiLevelType w:val="multilevel"/>
    <w:tmpl w:val="34B2D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410F0"/>
    <w:multiLevelType w:val="hybridMultilevel"/>
    <w:tmpl w:val="091E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879E7"/>
    <w:multiLevelType w:val="hybridMultilevel"/>
    <w:tmpl w:val="BC163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9E3E8D"/>
    <w:multiLevelType w:val="hybridMultilevel"/>
    <w:tmpl w:val="E4B4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7B6E7B"/>
    <w:multiLevelType w:val="hybridMultilevel"/>
    <w:tmpl w:val="7264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B2DA5"/>
    <w:multiLevelType w:val="hybridMultilevel"/>
    <w:tmpl w:val="A482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D2BF2"/>
    <w:multiLevelType w:val="hybridMultilevel"/>
    <w:tmpl w:val="62B63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77718"/>
    <w:multiLevelType w:val="hybridMultilevel"/>
    <w:tmpl w:val="2926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0B40F8"/>
    <w:multiLevelType w:val="multilevel"/>
    <w:tmpl w:val="51AA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5B6B94"/>
    <w:multiLevelType w:val="multilevel"/>
    <w:tmpl w:val="34B2D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6C5A40"/>
    <w:multiLevelType w:val="hybridMultilevel"/>
    <w:tmpl w:val="3164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B7A35"/>
    <w:multiLevelType w:val="hybridMultilevel"/>
    <w:tmpl w:val="D13E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360CBF"/>
    <w:multiLevelType w:val="singleLevel"/>
    <w:tmpl w:val="7FC067EC"/>
    <w:lvl w:ilvl="0">
      <w:start w:val="1"/>
      <w:numFmt w:val="decimal"/>
      <w:lvlText w:val="%1."/>
      <w:legacy w:legacy="1" w:legacySpace="120" w:legacyIndent="360"/>
      <w:lvlJc w:val="left"/>
      <w:pPr>
        <w:ind w:left="720" w:hanging="360"/>
      </w:pPr>
    </w:lvl>
  </w:abstractNum>
  <w:abstractNum w:abstractNumId="15" w15:restartNumberingAfterBreak="0">
    <w:nsid w:val="705F2B38"/>
    <w:multiLevelType w:val="hybridMultilevel"/>
    <w:tmpl w:val="726C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957C3B"/>
    <w:multiLevelType w:val="hybridMultilevel"/>
    <w:tmpl w:val="78AC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4"/>
  </w:num>
  <w:num w:numId="3">
    <w:abstractNumId w:val="12"/>
  </w:num>
  <w:num w:numId="4">
    <w:abstractNumId w:val="9"/>
  </w:num>
  <w:num w:numId="5">
    <w:abstractNumId w:val="10"/>
  </w:num>
  <w:num w:numId="6">
    <w:abstractNumId w:val="16"/>
  </w:num>
  <w:num w:numId="7">
    <w:abstractNumId w:val="1"/>
  </w:num>
  <w:num w:numId="8">
    <w:abstractNumId w:val="11"/>
  </w:num>
  <w:num w:numId="9">
    <w:abstractNumId w:val="8"/>
  </w:num>
  <w:num w:numId="10">
    <w:abstractNumId w:val="7"/>
  </w:num>
  <w:num w:numId="11">
    <w:abstractNumId w:val="6"/>
  </w:num>
  <w:num w:numId="12">
    <w:abstractNumId w:val="2"/>
  </w:num>
  <w:num w:numId="13">
    <w:abstractNumId w:val="13"/>
  </w:num>
  <w:num w:numId="14">
    <w:abstractNumId w:val="4"/>
  </w:num>
  <w:num w:numId="15">
    <w:abstractNumId w:val="5"/>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A73"/>
    <w:rsid w:val="00033FB2"/>
    <w:rsid w:val="00041DDD"/>
    <w:rsid w:val="000429F0"/>
    <w:rsid w:val="00053C90"/>
    <w:rsid w:val="000554C2"/>
    <w:rsid w:val="00070968"/>
    <w:rsid w:val="00081A2E"/>
    <w:rsid w:val="000A467F"/>
    <w:rsid w:val="000D31B8"/>
    <w:rsid w:val="000D6A73"/>
    <w:rsid w:val="000E2DE3"/>
    <w:rsid w:val="001158E3"/>
    <w:rsid w:val="001505B1"/>
    <w:rsid w:val="00153F96"/>
    <w:rsid w:val="001624F8"/>
    <w:rsid w:val="00181C61"/>
    <w:rsid w:val="001C29BD"/>
    <w:rsid w:val="001C6482"/>
    <w:rsid w:val="00205C8C"/>
    <w:rsid w:val="002370F6"/>
    <w:rsid w:val="0024483D"/>
    <w:rsid w:val="00276BF3"/>
    <w:rsid w:val="002A5D22"/>
    <w:rsid w:val="002B49F2"/>
    <w:rsid w:val="002C22C3"/>
    <w:rsid w:val="002C4D86"/>
    <w:rsid w:val="002F6214"/>
    <w:rsid w:val="0031323B"/>
    <w:rsid w:val="00333605"/>
    <w:rsid w:val="003511C3"/>
    <w:rsid w:val="00367C2A"/>
    <w:rsid w:val="00372B3B"/>
    <w:rsid w:val="003849D5"/>
    <w:rsid w:val="00397512"/>
    <w:rsid w:val="003B0CE6"/>
    <w:rsid w:val="003B5C11"/>
    <w:rsid w:val="003D377D"/>
    <w:rsid w:val="003F1D49"/>
    <w:rsid w:val="00405611"/>
    <w:rsid w:val="0043188A"/>
    <w:rsid w:val="00445FAC"/>
    <w:rsid w:val="004814B8"/>
    <w:rsid w:val="00490B28"/>
    <w:rsid w:val="004966C0"/>
    <w:rsid w:val="004A0C9E"/>
    <w:rsid w:val="004D1911"/>
    <w:rsid w:val="004D5FF6"/>
    <w:rsid w:val="00515AE1"/>
    <w:rsid w:val="005361F5"/>
    <w:rsid w:val="00584102"/>
    <w:rsid w:val="00585736"/>
    <w:rsid w:val="005A6EE3"/>
    <w:rsid w:val="005B1EC3"/>
    <w:rsid w:val="005B7E61"/>
    <w:rsid w:val="005C346E"/>
    <w:rsid w:val="005D5EDC"/>
    <w:rsid w:val="005E48BF"/>
    <w:rsid w:val="005F3EBC"/>
    <w:rsid w:val="0069053B"/>
    <w:rsid w:val="006927D0"/>
    <w:rsid w:val="006B06C3"/>
    <w:rsid w:val="006C7379"/>
    <w:rsid w:val="006E6002"/>
    <w:rsid w:val="006F1B70"/>
    <w:rsid w:val="007000AD"/>
    <w:rsid w:val="0070703C"/>
    <w:rsid w:val="00755FAC"/>
    <w:rsid w:val="00761DE3"/>
    <w:rsid w:val="007B4F91"/>
    <w:rsid w:val="007D43B7"/>
    <w:rsid w:val="007F3C27"/>
    <w:rsid w:val="008167DF"/>
    <w:rsid w:val="008640FB"/>
    <w:rsid w:val="008662F4"/>
    <w:rsid w:val="008819EA"/>
    <w:rsid w:val="00881BA3"/>
    <w:rsid w:val="008B084B"/>
    <w:rsid w:val="008D05C1"/>
    <w:rsid w:val="008D5BBF"/>
    <w:rsid w:val="008D7D88"/>
    <w:rsid w:val="009262D9"/>
    <w:rsid w:val="009366EE"/>
    <w:rsid w:val="0096153C"/>
    <w:rsid w:val="009647C9"/>
    <w:rsid w:val="00990E48"/>
    <w:rsid w:val="0099431F"/>
    <w:rsid w:val="009C5394"/>
    <w:rsid w:val="009C5B71"/>
    <w:rsid w:val="009E2552"/>
    <w:rsid w:val="00A1516F"/>
    <w:rsid w:val="00A200A2"/>
    <w:rsid w:val="00A201AC"/>
    <w:rsid w:val="00A45860"/>
    <w:rsid w:val="00A5095D"/>
    <w:rsid w:val="00A57DCE"/>
    <w:rsid w:val="00A72953"/>
    <w:rsid w:val="00A87276"/>
    <w:rsid w:val="00A9496B"/>
    <w:rsid w:val="00AC2EC6"/>
    <w:rsid w:val="00AD3F50"/>
    <w:rsid w:val="00AE0599"/>
    <w:rsid w:val="00B114A7"/>
    <w:rsid w:val="00B26555"/>
    <w:rsid w:val="00B305DB"/>
    <w:rsid w:val="00B90415"/>
    <w:rsid w:val="00BB277E"/>
    <w:rsid w:val="00BB5275"/>
    <w:rsid w:val="00BF0879"/>
    <w:rsid w:val="00BF11AB"/>
    <w:rsid w:val="00BF64A3"/>
    <w:rsid w:val="00C07E2E"/>
    <w:rsid w:val="00C364E3"/>
    <w:rsid w:val="00C643E4"/>
    <w:rsid w:val="00C8770B"/>
    <w:rsid w:val="00C90C81"/>
    <w:rsid w:val="00C95290"/>
    <w:rsid w:val="00CB6FE2"/>
    <w:rsid w:val="00D11601"/>
    <w:rsid w:val="00D314F4"/>
    <w:rsid w:val="00D9720A"/>
    <w:rsid w:val="00DE2575"/>
    <w:rsid w:val="00DF4458"/>
    <w:rsid w:val="00E006BB"/>
    <w:rsid w:val="00E06EE3"/>
    <w:rsid w:val="00E718F0"/>
    <w:rsid w:val="00ED4160"/>
    <w:rsid w:val="00EE31FD"/>
    <w:rsid w:val="00EE7A77"/>
    <w:rsid w:val="00F27E28"/>
    <w:rsid w:val="00F350DA"/>
    <w:rsid w:val="00F36DF0"/>
    <w:rsid w:val="00F40B63"/>
    <w:rsid w:val="00F612BD"/>
    <w:rsid w:val="00F62948"/>
    <w:rsid w:val="00F65A07"/>
    <w:rsid w:val="00F8532F"/>
    <w:rsid w:val="00F95028"/>
    <w:rsid w:val="00FA7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9CAD"/>
  <w15:docId w15:val="{899E23D6-B6F5-45FC-93D1-D6C936FB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A73"/>
    <w:pPr>
      <w:overflowPunct w:val="0"/>
      <w:autoSpaceDE w:val="0"/>
      <w:autoSpaceDN w:val="0"/>
      <w:adjustRightInd w:val="0"/>
      <w:spacing w:after="0" w:line="260" w:lineRule="atLeast"/>
      <w:textAlignment w:val="baseline"/>
    </w:pPr>
    <w:rPr>
      <w:rFonts w:ascii="Futura Bk BT" w:eastAsia="Times New Roman" w:hAnsi="Futura Bk BT" w:cs="Times New Roman"/>
      <w:sz w:val="23"/>
      <w:szCs w:val="20"/>
      <w:lang w:eastAsia="en-GB"/>
    </w:rPr>
  </w:style>
  <w:style w:type="paragraph" w:styleId="Heading1">
    <w:name w:val="heading 1"/>
    <w:basedOn w:val="Normal"/>
    <w:next w:val="Normal"/>
    <w:link w:val="Heading1Char"/>
    <w:uiPriority w:val="9"/>
    <w:qFormat/>
    <w:rsid w:val="002370F6"/>
    <w:pPr>
      <w:keepNext/>
      <w:keepLines/>
      <w:spacing w:before="240"/>
      <w:outlineLvl w:val="0"/>
    </w:pPr>
    <w:rPr>
      <w:rFonts w:asciiTheme="majorHAnsi" w:eastAsiaTheme="majorEastAsia" w:hAnsiTheme="majorHAnsi" w:cstheme="majorBidi"/>
      <w:color w:val="7E9097" w:themeColor="accent1" w:themeShade="BF"/>
      <w:sz w:val="32"/>
      <w:szCs w:val="32"/>
    </w:rPr>
  </w:style>
  <w:style w:type="paragraph" w:styleId="Heading2">
    <w:name w:val="heading 2"/>
    <w:basedOn w:val="Normal"/>
    <w:next w:val="Normal"/>
    <w:link w:val="Heading2Char"/>
    <w:uiPriority w:val="9"/>
    <w:unhideWhenUsed/>
    <w:qFormat/>
    <w:rsid w:val="00A9496B"/>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7E9097" w:themeColor="accent1" w:themeShade="BF"/>
      <w:sz w:val="26"/>
      <w:szCs w:val="26"/>
      <w:lang w:eastAsia="en-US"/>
    </w:rPr>
  </w:style>
  <w:style w:type="paragraph" w:styleId="Heading4">
    <w:name w:val="heading 4"/>
    <w:basedOn w:val="Normal"/>
    <w:next w:val="Normal"/>
    <w:link w:val="Heading4Char"/>
    <w:uiPriority w:val="9"/>
    <w:semiHidden/>
    <w:unhideWhenUsed/>
    <w:qFormat/>
    <w:rsid w:val="002370F6"/>
    <w:pPr>
      <w:keepNext/>
      <w:keepLines/>
      <w:spacing w:before="40"/>
      <w:outlineLvl w:val="3"/>
    </w:pPr>
    <w:rPr>
      <w:rFonts w:asciiTheme="majorHAnsi" w:eastAsiaTheme="majorEastAsia" w:hAnsiTheme="majorHAnsi" w:cstheme="majorBidi"/>
      <w:i/>
      <w:iCs/>
      <w:color w:val="7E9097" w:themeColor="accent1" w:themeShade="BF"/>
    </w:rPr>
  </w:style>
  <w:style w:type="paragraph" w:styleId="Heading6">
    <w:name w:val="heading 6"/>
    <w:basedOn w:val="Normal"/>
    <w:next w:val="Normal"/>
    <w:link w:val="Heading6Char"/>
    <w:uiPriority w:val="9"/>
    <w:unhideWhenUsed/>
    <w:qFormat/>
    <w:rsid w:val="002370F6"/>
    <w:pPr>
      <w:keepNext/>
      <w:keepLines/>
      <w:spacing w:before="40"/>
      <w:outlineLvl w:val="5"/>
    </w:pPr>
    <w:rPr>
      <w:rFonts w:asciiTheme="majorHAnsi" w:eastAsiaTheme="majorEastAsia" w:hAnsiTheme="majorHAnsi" w:cstheme="majorBidi"/>
      <w:color w:val="526066" w:themeColor="accent1" w:themeShade="7F"/>
    </w:rPr>
  </w:style>
  <w:style w:type="paragraph" w:styleId="Heading8">
    <w:name w:val="heading 8"/>
    <w:basedOn w:val="Normal"/>
    <w:next w:val="Normal"/>
    <w:link w:val="Heading8Char"/>
    <w:uiPriority w:val="9"/>
    <w:semiHidden/>
    <w:unhideWhenUsed/>
    <w:qFormat/>
    <w:rsid w:val="002370F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D6A73"/>
    <w:rPr>
      <w:rFonts w:ascii="Courier New" w:hAnsi="Courier New"/>
      <w:sz w:val="20"/>
    </w:rPr>
  </w:style>
  <w:style w:type="character" w:customStyle="1" w:styleId="PlainTextChar">
    <w:name w:val="Plain Text Char"/>
    <w:basedOn w:val="DefaultParagraphFont"/>
    <w:link w:val="PlainText"/>
    <w:rsid w:val="000D6A73"/>
    <w:rPr>
      <w:rFonts w:ascii="Courier New" w:eastAsia="Times New Roman" w:hAnsi="Courier New" w:cs="Times New Roman"/>
      <w:sz w:val="20"/>
      <w:szCs w:val="20"/>
      <w:lang w:eastAsia="en-GB"/>
    </w:rPr>
  </w:style>
  <w:style w:type="paragraph" w:styleId="Header">
    <w:name w:val="header"/>
    <w:basedOn w:val="Normal"/>
    <w:link w:val="HeaderChar"/>
    <w:uiPriority w:val="99"/>
    <w:unhideWhenUsed/>
    <w:rsid w:val="000D6A73"/>
    <w:pPr>
      <w:tabs>
        <w:tab w:val="center" w:pos="4513"/>
        <w:tab w:val="right" w:pos="9026"/>
      </w:tabs>
      <w:spacing w:line="240" w:lineRule="auto"/>
    </w:pPr>
  </w:style>
  <w:style w:type="character" w:customStyle="1" w:styleId="HeaderChar">
    <w:name w:val="Header Char"/>
    <w:basedOn w:val="DefaultParagraphFont"/>
    <w:link w:val="Header"/>
    <w:uiPriority w:val="99"/>
    <w:rsid w:val="000D6A73"/>
    <w:rPr>
      <w:rFonts w:ascii="Futura Bk BT" w:eastAsia="Times New Roman" w:hAnsi="Futura Bk BT" w:cs="Times New Roman"/>
      <w:sz w:val="23"/>
      <w:szCs w:val="20"/>
      <w:lang w:eastAsia="en-GB"/>
    </w:rPr>
  </w:style>
  <w:style w:type="paragraph" w:styleId="Footer">
    <w:name w:val="footer"/>
    <w:basedOn w:val="Normal"/>
    <w:link w:val="FooterChar"/>
    <w:uiPriority w:val="99"/>
    <w:unhideWhenUsed/>
    <w:rsid w:val="000D6A73"/>
    <w:pPr>
      <w:tabs>
        <w:tab w:val="center" w:pos="4513"/>
        <w:tab w:val="right" w:pos="9026"/>
      </w:tabs>
      <w:spacing w:line="240" w:lineRule="auto"/>
    </w:pPr>
  </w:style>
  <w:style w:type="character" w:customStyle="1" w:styleId="FooterChar">
    <w:name w:val="Footer Char"/>
    <w:basedOn w:val="DefaultParagraphFont"/>
    <w:link w:val="Footer"/>
    <w:uiPriority w:val="99"/>
    <w:rsid w:val="000D6A73"/>
    <w:rPr>
      <w:rFonts w:ascii="Futura Bk BT" w:eastAsia="Times New Roman" w:hAnsi="Futura Bk BT" w:cs="Times New Roman"/>
      <w:sz w:val="23"/>
      <w:szCs w:val="20"/>
      <w:lang w:eastAsia="en-GB"/>
    </w:rPr>
  </w:style>
  <w:style w:type="paragraph" w:styleId="NoSpacing">
    <w:name w:val="No Spacing"/>
    <w:link w:val="NoSpacingChar"/>
    <w:uiPriority w:val="1"/>
    <w:qFormat/>
    <w:rsid w:val="000D6A73"/>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0D6A73"/>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0D6A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A73"/>
    <w:rPr>
      <w:rFonts w:ascii="Tahoma" w:eastAsia="Times New Roman" w:hAnsi="Tahoma" w:cs="Tahoma"/>
      <w:sz w:val="16"/>
      <w:szCs w:val="16"/>
      <w:lang w:eastAsia="en-GB"/>
    </w:rPr>
  </w:style>
  <w:style w:type="table" w:styleId="TableGrid">
    <w:name w:val="Table Grid"/>
    <w:basedOn w:val="TableNormal"/>
    <w:uiPriority w:val="39"/>
    <w:rsid w:val="005C346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0F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A9496B"/>
    <w:rPr>
      <w:rFonts w:asciiTheme="majorHAnsi" w:eastAsiaTheme="majorEastAsia" w:hAnsiTheme="majorHAnsi" w:cstheme="majorBidi"/>
      <w:color w:val="7E9097" w:themeColor="accent1" w:themeShade="BF"/>
      <w:sz w:val="26"/>
      <w:szCs w:val="26"/>
    </w:rPr>
  </w:style>
  <w:style w:type="paragraph" w:styleId="NormalWeb">
    <w:name w:val="Normal (Web)"/>
    <w:basedOn w:val="Normal"/>
    <w:uiPriority w:val="99"/>
    <w:unhideWhenUsed/>
    <w:rsid w:val="00A9496B"/>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Heading1Char">
    <w:name w:val="Heading 1 Char"/>
    <w:basedOn w:val="DefaultParagraphFont"/>
    <w:link w:val="Heading1"/>
    <w:uiPriority w:val="9"/>
    <w:rsid w:val="002370F6"/>
    <w:rPr>
      <w:rFonts w:asciiTheme="majorHAnsi" w:eastAsiaTheme="majorEastAsia" w:hAnsiTheme="majorHAnsi" w:cstheme="majorBidi"/>
      <w:color w:val="7E9097" w:themeColor="accent1" w:themeShade="BF"/>
      <w:sz w:val="32"/>
      <w:szCs w:val="32"/>
      <w:lang w:eastAsia="en-GB"/>
    </w:rPr>
  </w:style>
  <w:style w:type="character" w:customStyle="1" w:styleId="Heading4Char">
    <w:name w:val="Heading 4 Char"/>
    <w:basedOn w:val="DefaultParagraphFont"/>
    <w:link w:val="Heading4"/>
    <w:uiPriority w:val="9"/>
    <w:semiHidden/>
    <w:rsid w:val="002370F6"/>
    <w:rPr>
      <w:rFonts w:asciiTheme="majorHAnsi" w:eastAsiaTheme="majorEastAsia" w:hAnsiTheme="majorHAnsi" w:cstheme="majorBidi"/>
      <w:i/>
      <w:iCs/>
      <w:color w:val="7E9097" w:themeColor="accent1" w:themeShade="BF"/>
      <w:sz w:val="23"/>
      <w:szCs w:val="20"/>
      <w:lang w:eastAsia="en-GB"/>
    </w:rPr>
  </w:style>
  <w:style w:type="character" w:customStyle="1" w:styleId="Heading6Char">
    <w:name w:val="Heading 6 Char"/>
    <w:basedOn w:val="DefaultParagraphFont"/>
    <w:link w:val="Heading6"/>
    <w:uiPriority w:val="9"/>
    <w:rsid w:val="002370F6"/>
    <w:rPr>
      <w:rFonts w:asciiTheme="majorHAnsi" w:eastAsiaTheme="majorEastAsia" w:hAnsiTheme="majorHAnsi" w:cstheme="majorBidi"/>
      <w:color w:val="526066" w:themeColor="accent1" w:themeShade="7F"/>
      <w:sz w:val="23"/>
      <w:szCs w:val="20"/>
      <w:lang w:eastAsia="en-GB"/>
    </w:rPr>
  </w:style>
  <w:style w:type="character" w:customStyle="1" w:styleId="Heading8Char">
    <w:name w:val="Heading 8 Char"/>
    <w:basedOn w:val="DefaultParagraphFont"/>
    <w:link w:val="Heading8"/>
    <w:uiPriority w:val="9"/>
    <w:semiHidden/>
    <w:rsid w:val="002370F6"/>
    <w:rPr>
      <w:rFonts w:asciiTheme="majorHAnsi" w:eastAsiaTheme="majorEastAsia" w:hAnsiTheme="majorHAnsi" w:cstheme="majorBidi"/>
      <w:color w:val="272727" w:themeColor="text1" w:themeTint="D8"/>
      <w:sz w:val="21"/>
      <w:szCs w:val="21"/>
      <w:lang w:eastAsia="en-GB"/>
    </w:rPr>
  </w:style>
  <w:style w:type="paragraph" w:customStyle="1" w:styleId="DefaultText">
    <w:name w:val="Default Text"/>
    <w:basedOn w:val="Normal"/>
    <w:rsid w:val="002370F6"/>
    <w:pPr>
      <w:overflowPunct/>
      <w:spacing w:line="240" w:lineRule="auto"/>
      <w:textAlignment w:val="auto"/>
    </w:pPr>
    <w:rPr>
      <w:rFonts w:ascii="Arial" w:hAnsi="Arial" w:cs="Arial"/>
      <w:sz w:val="24"/>
      <w:szCs w:val="24"/>
    </w:rPr>
  </w:style>
  <w:style w:type="paragraph" w:styleId="BodyText">
    <w:name w:val="Body Text"/>
    <w:basedOn w:val="Normal"/>
    <w:link w:val="BodyTextChar"/>
    <w:rsid w:val="002370F6"/>
    <w:pPr>
      <w:overflowPunct/>
      <w:spacing w:line="240" w:lineRule="auto"/>
      <w:textAlignment w:val="auto"/>
    </w:pPr>
    <w:rPr>
      <w:rFonts w:ascii="Arial" w:hAnsi="Arial" w:cs="Arial"/>
      <w:color w:val="000000"/>
      <w:sz w:val="24"/>
      <w:lang w:val="en-US" w:eastAsia="en-US"/>
    </w:rPr>
  </w:style>
  <w:style w:type="character" w:customStyle="1" w:styleId="BodyTextChar">
    <w:name w:val="Body Text Char"/>
    <w:basedOn w:val="DefaultParagraphFont"/>
    <w:link w:val="BodyText"/>
    <w:rsid w:val="002370F6"/>
    <w:rPr>
      <w:rFonts w:ascii="Arial" w:eastAsia="Times New Roman" w:hAnsi="Arial" w:cs="Arial"/>
      <w:color w:val="000000"/>
      <w:sz w:val="24"/>
      <w:szCs w:val="20"/>
      <w:lang w:val="en-US"/>
    </w:rPr>
  </w:style>
  <w:style w:type="paragraph" w:styleId="BodyText2">
    <w:name w:val="Body Text 2"/>
    <w:basedOn w:val="Normal"/>
    <w:link w:val="BodyText2Char"/>
    <w:uiPriority w:val="99"/>
    <w:semiHidden/>
    <w:unhideWhenUsed/>
    <w:rsid w:val="001505B1"/>
    <w:pPr>
      <w:spacing w:after="120" w:line="480" w:lineRule="auto"/>
    </w:pPr>
  </w:style>
  <w:style w:type="character" w:customStyle="1" w:styleId="BodyText2Char">
    <w:name w:val="Body Text 2 Char"/>
    <w:basedOn w:val="DefaultParagraphFont"/>
    <w:link w:val="BodyText2"/>
    <w:uiPriority w:val="99"/>
    <w:semiHidden/>
    <w:rsid w:val="001505B1"/>
    <w:rPr>
      <w:rFonts w:ascii="Futura Bk BT" w:eastAsia="Times New Roman" w:hAnsi="Futura Bk BT" w:cs="Times New Roman"/>
      <w:sz w:val="23"/>
      <w:szCs w:val="20"/>
      <w:lang w:eastAsia="en-GB"/>
    </w:rPr>
  </w:style>
  <w:style w:type="paragraph" w:styleId="Title">
    <w:name w:val="Title"/>
    <w:basedOn w:val="Normal"/>
    <w:link w:val="TitleChar"/>
    <w:qFormat/>
    <w:rsid w:val="001505B1"/>
    <w:pPr>
      <w:spacing w:line="240" w:lineRule="auto"/>
      <w:jc w:val="center"/>
    </w:pPr>
    <w:rPr>
      <w:rFonts w:ascii="Arial" w:hAnsi="Arial"/>
      <w:b/>
      <w:color w:val="000000"/>
      <w:sz w:val="24"/>
      <w:lang w:eastAsia="en-US"/>
    </w:rPr>
  </w:style>
  <w:style w:type="character" w:customStyle="1" w:styleId="TitleChar">
    <w:name w:val="Title Char"/>
    <w:basedOn w:val="DefaultParagraphFont"/>
    <w:link w:val="Title"/>
    <w:rsid w:val="001505B1"/>
    <w:rPr>
      <w:rFonts w:ascii="Arial" w:eastAsia="Times New Roman" w:hAnsi="Arial"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98319">
      <w:bodyDiv w:val="1"/>
      <w:marLeft w:val="0"/>
      <w:marRight w:val="0"/>
      <w:marTop w:val="0"/>
      <w:marBottom w:val="0"/>
      <w:divBdr>
        <w:top w:val="none" w:sz="0" w:space="0" w:color="auto"/>
        <w:left w:val="none" w:sz="0" w:space="0" w:color="auto"/>
        <w:bottom w:val="none" w:sz="0" w:space="0" w:color="auto"/>
        <w:right w:val="none" w:sz="0" w:space="0" w:color="auto"/>
      </w:divBdr>
    </w:div>
    <w:div w:id="422334725">
      <w:bodyDiv w:val="1"/>
      <w:marLeft w:val="0"/>
      <w:marRight w:val="0"/>
      <w:marTop w:val="0"/>
      <w:marBottom w:val="0"/>
      <w:divBdr>
        <w:top w:val="none" w:sz="0" w:space="0" w:color="auto"/>
        <w:left w:val="none" w:sz="0" w:space="0" w:color="auto"/>
        <w:bottom w:val="none" w:sz="0" w:space="0" w:color="auto"/>
        <w:right w:val="none" w:sz="0" w:space="0" w:color="auto"/>
      </w:divBdr>
      <w:divsChild>
        <w:div w:id="50858072">
          <w:marLeft w:val="0"/>
          <w:marRight w:val="0"/>
          <w:marTop w:val="0"/>
          <w:marBottom w:val="0"/>
          <w:divBdr>
            <w:top w:val="none" w:sz="0" w:space="0" w:color="auto"/>
            <w:left w:val="none" w:sz="0" w:space="0" w:color="auto"/>
            <w:bottom w:val="none" w:sz="0" w:space="0" w:color="auto"/>
            <w:right w:val="none" w:sz="0" w:space="0" w:color="auto"/>
          </w:divBdr>
          <w:divsChild>
            <w:div w:id="503400850">
              <w:marLeft w:val="0"/>
              <w:marRight w:val="0"/>
              <w:marTop w:val="0"/>
              <w:marBottom w:val="0"/>
              <w:divBdr>
                <w:top w:val="none" w:sz="0" w:space="0" w:color="auto"/>
                <w:left w:val="none" w:sz="0" w:space="0" w:color="auto"/>
                <w:bottom w:val="none" w:sz="0" w:space="0" w:color="auto"/>
                <w:right w:val="none" w:sz="0" w:space="0" w:color="auto"/>
              </w:divBdr>
              <w:divsChild>
                <w:div w:id="1254322635">
                  <w:marLeft w:val="0"/>
                  <w:marRight w:val="0"/>
                  <w:marTop w:val="0"/>
                  <w:marBottom w:val="0"/>
                  <w:divBdr>
                    <w:top w:val="none" w:sz="0" w:space="0" w:color="auto"/>
                    <w:left w:val="none" w:sz="0" w:space="0" w:color="auto"/>
                    <w:bottom w:val="none" w:sz="0" w:space="0" w:color="auto"/>
                    <w:right w:val="none" w:sz="0" w:space="0" w:color="auto"/>
                  </w:divBdr>
                  <w:divsChild>
                    <w:div w:id="2012633079">
                      <w:marLeft w:val="0"/>
                      <w:marRight w:val="0"/>
                      <w:marTop w:val="0"/>
                      <w:marBottom w:val="0"/>
                      <w:divBdr>
                        <w:top w:val="none" w:sz="0" w:space="0" w:color="auto"/>
                        <w:left w:val="none" w:sz="0" w:space="0" w:color="auto"/>
                        <w:bottom w:val="none" w:sz="0" w:space="0" w:color="auto"/>
                        <w:right w:val="none" w:sz="0" w:space="0" w:color="auto"/>
                      </w:divBdr>
                      <w:divsChild>
                        <w:div w:id="461582649">
                          <w:marLeft w:val="0"/>
                          <w:marRight w:val="0"/>
                          <w:marTop w:val="0"/>
                          <w:marBottom w:val="0"/>
                          <w:divBdr>
                            <w:top w:val="none" w:sz="0" w:space="0" w:color="auto"/>
                            <w:left w:val="none" w:sz="0" w:space="0" w:color="auto"/>
                            <w:bottom w:val="none" w:sz="0" w:space="0" w:color="auto"/>
                            <w:right w:val="none" w:sz="0" w:space="0" w:color="auto"/>
                          </w:divBdr>
                          <w:divsChild>
                            <w:div w:id="1985236014">
                              <w:marLeft w:val="0"/>
                              <w:marRight w:val="0"/>
                              <w:marTop w:val="0"/>
                              <w:marBottom w:val="0"/>
                              <w:divBdr>
                                <w:top w:val="none" w:sz="0" w:space="0" w:color="auto"/>
                                <w:left w:val="none" w:sz="0" w:space="0" w:color="auto"/>
                                <w:bottom w:val="none" w:sz="0" w:space="0" w:color="auto"/>
                                <w:right w:val="none" w:sz="0" w:space="0" w:color="auto"/>
                              </w:divBdr>
                              <w:divsChild>
                                <w:div w:id="1434738371">
                                  <w:marLeft w:val="0"/>
                                  <w:marRight w:val="0"/>
                                  <w:marTop w:val="0"/>
                                  <w:marBottom w:val="0"/>
                                  <w:divBdr>
                                    <w:top w:val="none" w:sz="0" w:space="0" w:color="auto"/>
                                    <w:left w:val="none" w:sz="0" w:space="0" w:color="auto"/>
                                    <w:bottom w:val="none" w:sz="0" w:space="0" w:color="auto"/>
                                    <w:right w:val="none" w:sz="0" w:space="0" w:color="auto"/>
                                  </w:divBdr>
                                  <w:divsChild>
                                    <w:div w:id="1151865743">
                                      <w:marLeft w:val="0"/>
                                      <w:marRight w:val="0"/>
                                      <w:marTop w:val="0"/>
                                      <w:marBottom w:val="0"/>
                                      <w:divBdr>
                                        <w:top w:val="none" w:sz="0" w:space="0" w:color="auto"/>
                                        <w:left w:val="none" w:sz="0" w:space="0" w:color="auto"/>
                                        <w:bottom w:val="none" w:sz="0" w:space="0" w:color="auto"/>
                                        <w:right w:val="none" w:sz="0" w:space="0" w:color="auto"/>
                                      </w:divBdr>
                                      <w:divsChild>
                                        <w:div w:id="445395473">
                                          <w:marLeft w:val="0"/>
                                          <w:marRight w:val="0"/>
                                          <w:marTop w:val="0"/>
                                          <w:marBottom w:val="0"/>
                                          <w:divBdr>
                                            <w:top w:val="none" w:sz="0" w:space="0" w:color="auto"/>
                                            <w:left w:val="none" w:sz="0" w:space="0" w:color="auto"/>
                                            <w:bottom w:val="none" w:sz="0" w:space="0" w:color="auto"/>
                                            <w:right w:val="none" w:sz="0" w:space="0" w:color="auto"/>
                                          </w:divBdr>
                                          <w:divsChild>
                                            <w:div w:id="560485713">
                                              <w:marLeft w:val="0"/>
                                              <w:marRight w:val="0"/>
                                              <w:marTop w:val="0"/>
                                              <w:marBottom w:val="0"/>
                                              <w:divBdr>
                                                <w:top w:val="none" w:sz="0" w:space="0" w:color="auto"/>
                                                <w:left w:val="none" w:sz="0" w:space="0" w:color="auto"/>
                                                <w:bottom w:val="none" w:sz="0" w:space="0" w:color="auto"/>
                                                <w:right w:val="none" w:sz="0" w:space="0" w:color="auto"/>
                                              </w:divBdr>
                                              <w:divsChild>
                                                <w:div w:id="327104003">
                                                  <w:marLeft w:val="0"/>
                                                  <w:marRight w:val="0"/>
                                                  <w:marTop w:val="0"/>
                                                  <w:marBottom w:val="0"/>
                                                  <w:divBdr>
                                                    <w:top w:val="none" w:sz="0" w:space="0" w:color="auto"/>
                                                    <w:left w:val="none" w:sz="0" w:space="0" w:color="auto"/>
                                                    <w:bottom w:val="none" w:sz="0" w:space="0" w:color="auto"/>
                                                    <w:right w:val="none" w:sz="0" w:space="0" w:color="auto"/>
                                                  </w:divBdr>
                                                  <w:divsChild>
                                                    <w:div w:id="1349673257">
                                                      <w:marLeft w:val="0"/>
                                                      <w:marRight w:val="0"/>
                                                      <w:marTop w:val="0"/>
                                                      <w:marBottom w:val="0"/>
                                                      <w:divBdr>
                                                        <w:top w:val="none" w:sz="0" w:space="0" w:color="auto"/>
                                                        <w:left w:val="none" w:sz="0" w:space="0" w:color="auto"/>
                                                        <w:bottom w:val="none" w:sz="0" w:space="0" w:color="auto"/>
                                                        <w:right w:val="none" w:sz="0" w:space="0" w:color="auto"/>
                                                      </w:divBdr>
                                                      <w:divsChild>
                                                        <w:div w:id="698704671">
                                                          <w:marLeft w:val="0"/>
                                                          <w:marRight w:val="0"/>
                                                          <w:marTop w:val="0"/>
                                                          <w:marBottom w:val="0"/>
                                                          <w:divBdr>
                                                            <w:top w:val="none" w:sz="0" w:space="0" w:color="auto"/>
                                                            <w:left w:val="none" w:sz="0" w:space="0" w:color="auto"/>
                                                            <w:bottom w:val="none" w:sz="0" w:space="0" w:color="auto"/>
                                                            <w:right w:val="none" w:sz="0" w:space="0" w:color="auto"/>
                                                          </w:divBdr>
                                                          <w:divsChild>
                                                            <w:div w:id="841628924">
                                                              <w:marLeft w:val="0"/>
                                                              <w:marRight w:val="0"/>
                                                              <w:marTop w:val="0"/>
                                                              <w:marBottom w:val="0"/>
                                                              <w:divBdr>
                                                                <w:top w:val="none" w:sz="0" w:space="0" w:color="auto"/>
                                                                <w:left w:val="none" w:sz="0" w:space="0" w:color="auto"/>
                                                                <w:bottom w:val="none" w:sz="0" w:space="0" w:color="auto"/>
                                                                <w:right w:val="none" w:sz="0" w:space="0" w:color="auto"/>
                                                              </w:divBdr>
                                                              <w:divsChild>
                                                                <w:div w:id="556556326">
                                                                  <w:marLeft w:val="480"/>
                                                                  <w:marRight w:val="0"/>
                                                                  <w:marTop w:val="0"/>
                                                                  <w:marBottom w:val="0"/>
                                                                  <w:divBdr>
                                                                    <w:top w:val="none" w:sz="0" w:space="0" w:color="auto"/>
                                                                    <w:left w:val="none" w:sz="0" w:space="0" w:color="auto"/>
                                                                    <w:bottom w:val="none" w:sz="0" w:space="0" w:color="auto"/>
                                                                    <w:right w:val="none" w:sz="0" w:space="0" w:color="auto"/>
                                                                  </w:divBdr>
                                                                  <w:divsChild>
                                                                    <w:div w:id="1269584102">
                                                                      <w:marLeft w:val="0"/>
                                                                      <w:marRight w:val="0"/>
                                                                      <w:marTop w:val="0"/>
                                                                      <w:marBottom w:val="0"/>
                                                                      <w:divBdr>
                                                                        <w:top w:val="none" w:sz="0" w:space="0" w:color="auto"/>
                                                                        <w:left w:val="none" w:sz="0" w:space="0" w:color="auto"/>
                                                                        <w:bottom w:val="none" w:sz="0" w:space="0" w:color="auto"/>
                                                                        <w:right w:val="none" w:sz="0" w:space="0" w:color="auto"/>
                                                                      </w:divBdr>
                                                                      <w:divsChild>
                                                                        <w:div w:id="1904751888">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sChild>
                                                                                <w:div w:id="119766505">
                                                                                  <w:marLeft w:val="0"/>
                                                                                  <w:marRight w:val="0"/>
                                                                                  <w:marTop w:val="0"/>
                                                                                  <w:marBottom w:val="0"/>
                                                                                  <w:divBdr>
                                                                                    <w:top w:val="none" w:sz="0" w:space="0" w:color="auto"/>
                                                                                    <w:left w:val="none" w:sz="0" w:space="0" w:color="auto"/>
                                                                                    <w:bottom w:val="none" w:sz="0" w:space="0" w:color="auto"/>
                                                                                    <w:right w:val="none" w:sz="0" w:space="0" w:color="auto"/>
                                                                                  </w:divBdr>
                                                                                  <w:divsChild>
                                                                                    <w:div w:id="1910918493">
                                                                                      <w:marLeft w:val="0"/>
                                                                                      <w:marRight w:val="0"/>
                                                                                      <w:marTop w:val="0"/>
                                                                                      <w:marBottom w:val="0"/>
                                                                                      <w:divBdr>
                                                                                        <w:top w:val="none" w:sz="0" w:space="0" w:color="auto"/>
                                                                                        <w:left w:val="none" w:sz="0" w:space="0" w:color="auto"/>
                                                                                        <w:bottom w:val="none" w:sz="0" w:space="0" w:color="auto"/>
                                                                                        <w:right w:val="none" w:sz="0" w:space="0" w:color="auto"/>
                                                                                      </w:divBdr>
                                                                                      <w:divsChild>
                                                                                        <w:div w:id="488324867">
                                                                                          <w:marLeft w:val="0"/>
                                                                                          <w:marRight w:val="0"/>
                                                                                          <w:marTop w:val="30"/>
                                                                                          <w:marBottom w:val="0"/>
                                                                                          <w:divBdr>
                                                                                            <w:top w:val="none" w:sz="0" w:space="0" w:color="auto"/>
                                                                                            <w:left w:val="none" w:sz="0" w:space="0" w:color="auto"/>
                                                                                            <w:bottom w:val="single" w:sz="6" w:space="23" w:color="auto"/>
                                                                                            <w:right w:val="none" w:sz="0" w:space="0" w:color="auto"/>
                                                                                          </w:divBdr>
                                                                                          <w:divsChild>
                                                                                            <w:div w:id="72051009">
                                                                                              <w:marLeft w:val="0"/>
                                                                                              <w:marRight w:val="0"/>
                                                                                              <w:marTop w:val="0"/>
                                                                                              <w:marBottom w:val="0"/>
                                                                                              <w:divBdr>
                                                                                                <w:top w:val="none" w:sz="0" w:space="0" w:color="auto"/>
                                                                                                <w:left w:val="none" w:sz="0" w:space="0" w:color="auto"/>
                                                                                                <w:bottom w:val="none" w:sz="0" w:space="0" w:color="auto"/>
                                                                                                <w:right w:val="none" w:sz="0" w:space="0" w:color="auto"/>
                                                                                              </w:divBdr>
                                                                                              <w:divsChild>
                                                                                                <w:div w:id="399406862">
                                                                                                  <w:marLeft w:val="0"/>
                                                                                                  <w:marRight w:val="0"/>
                                                                                                  <w:marTop w:val="0"/>
                                                                                                  <w:marBottom w:val="0"/>
                                                                                                  <w:divBdr>
                                                                                                    <w:top w:val="none" w:sz="0" w:space="0" w:color="auto"/>
                                                                                                    <w:left w:val="none" w:sz="0" w:space="0" w:color="auto"/>
                                                                                                    <w:bottom w:val="none" w:sz="0" w:space="0" w:color="auto"/>
                                                                                                    <w:right w:val="none" w:sz="0" w:space="0" w:color="auto"/>
                                                                                                  </w:divBdr>
                                                                                                  <w:divsChild>
                                                                                                    <w:div w:id="1952977345">
                                                                                                      <w:marLeft w:val="0"/>
                                                                                                      <w:marRight w:val="0"/>
                                                                                                      <w:marTop w:val="0"/>
                                                                                                      <w:marBottom w:val="0"/>
                                                                                                      <w:divBdr>
                                                                                                        <w:top w:val="none" w:sz="0" w:space="0" w:color="auto"/>
                                                                                                        <w:left w:val="none" w:sz="0" w:space="0" w:color="auto"/>
                                                                                                        <w:bottom w:val="none" w:sz="0" w:space="0" w:color="auto"/>
                                                                                                        <w:right w:val="none" w:sz="0" w:space="0" w:color="auto"/>
                                                                                                      </w:divBdr>
                                                                                                      <w:divsChild>
                                                                                                        <w:div w:id="1857232397">
                                                                                                          <w:marLeft w:val="0"/>
                                                                                                          <w:marRight w:val="0"/>
                                                                                                          <w:marTop w:val="0"/>
                                                                                                          <w:marBottom w:val="0"/>
                                                                                                          <w:divBdr>
                                                                                                            <w:top w:val="none" w:sz="0" w:space="0" w:color="auto"/>
                                                                                                            <w:left w:val="none" w:sz="0" w:space="0" w:color="auto"/>
                                                                                                            <w:bottom w:val="none" w:sz="0" w:space="0" w:color="auto"/>
                                                                                                            <w:right w:val="none" w:sz="0" w:space="0" w:color="auto"/>
                                                                                                          </w:divBdr>
                                                                                                          <w:divsChild>
                                                                                                            <w:div w:id="1436169533">
                                                                                                              <w:marLeft w:val="0"/>
                                                                                                              <w:marRight w:val="0"/>
                                                                                                              <w:marTop w:val="75"/>
                                                                                                              <w:marBottom w:val="0"/>
                                                                                                              <w:divBdr>
                                                                                                                <w:top w:val="none" w:sz="0" w:space="0" w:color="auto"/>
                                                                                                                <w:left w:val="none" w:sz="0" w:space="0" w:color="auto"/>
                                                                                                                <w:bottom w:val="none" w:sz="0" w:space="0" w:color="auto"/>
                                                                                                                <w:right w:val="none" w:sz="0" w:space="0" w:color="auto"/>
                                                                                                              </w:divBdr>
                                                                                                              <w:divsChild>
                                                                                                                <w:div w:id="1024479360">
                                                                                                                  <w:marLeft w:val="0"/>
                                                                                                                  <w:marRight w:val="0"/>
                                                                                                                  <w:marTop w:val="0"/>
                                                                                                                  <w:marBottom w:val="0"/>
                                                                                                                  <w:divBdr>
                                                                                                                    <w:top w:val="none" w:sz="0" w:space="0" w:color="auto"/>
                                                                                                                    <w:left w:val="none" w:sz="0" w:space="0" w:color="auto"/>
                                                                                                                    <w:bottom w:val="none" w:sz="0" w:space="0" w:color="auto"/>
                                                                                                                    <w:right w:val="none" w:sz="0" w:space="0" w:color="auto"/>
                                                                                                                  </w:divBdr>
                                                                                                                  <w:divsChild>
                                                                                                                    <w:div w:id="217284111">
                                                                                                                      <w:marLeft w:val="0"/>
                                                                                                                      <w:marRight w:val="0"/>
                                                                                                                      <w:marTop w:val="0"/>
                                                                                                                      <w:marBottom w:val="0"/>
                                                                                                                      <w:divBdr>
                                                                                                                        <w:top w:val="none" w:sz="0" w:space="0" w:color="auto"/>
                                                                                                                        <w:left w:val="none" w:sz="0" w:space="0" w:color="auto"/>
                                                                                                                        <w:bottom w:val="none" w:sz="0" w:space="0" w:color="auto"/>
                                                                                                                        <w:right w:val="none" w:sz="0" w:space="0" w:color="auto"/>
                                                                                                                      </w:divBdr>
                                                                                                                      <w:divsChild>
                                                                                                                        <w:div w:id="354305259">
                                                                                                                          <w:marLeft w:val="0"/>
                                                                                                                          <w:marRight w:val="0"/>
                                                                                                                          <w:marTop w:val="0"/>
                                                                                                                          <w:marBottom w:val="0"/>
                                                                                                                          <w:divBdr>
                                                                                                                            <w:top w:val="none" w:sz="0" w:space="0" w:color="auto"/>
                                                                                                                            <w:left w:val="none" w:sz="0" w:space="0" w:color="auto"/>
                                                                                                                            <w:bottom w:val="none" w:sz="0" w:space="0" w:color="auto"/>
                                                                                                                            <w:right w:val="none" w:sz="0" w:space="0" w:color="auto"/>
                                                                                                                          </w:divBdr>
                                                                                                                          <w:divsChild>
                                                                                                                            <w:div w:id="1277250119">
                                                                                                                              <w:marLeft w:val="0"/>
                                                                                                                              <w:marRight w:val="0"/>
                                                                                                                              <w:marTop w:val="0"/>
                                                                                                                              <w:marBottom w:val="0"/>
                                                                                                                              <w:divBdr>
                                                                                                                                <w:top w:val="none" w:sz="0" w:space="0" w:color="auto"/>
                                                                                                                                <w:left w:val="none" w:sz="0" w:space="0" w:color="auto"/>
                                                                                                                                <w:bottom w:val="none" w:sz="0" w:space="0" w:color="auto"/>
                                                                                                                                <w:right w:val="none" w:sz="0" w:space="0" w:color="auto"/>
                                                                                                                              </w:divBdr>
                                                                                                                            </w:div>
                                                                                                                            <w:div w:id="761872544">
                                                                                                                              <w:marLeft w:val="0"/>
                                                                                                                              <w:marRight w:val="0"/>
                                                                                                                              <w:marTop w:val="0"/>
                                                                                                                              <w:marBottom w:val="0"/>
                                                                                                                              <w:divBdr>
                                                                                                                                <w:top w:val="none" w:sz="0" w:space="0" w:color="auto"/>
                                                                                                                                <w:left w:val="none" w:sz="0" w:space="0" w:color="auto"/>
                                                                                                                                <w:bottom w:val="none" w:sz="0" w:space="0" w:color="auto"/>
                                                                                                                                <w:right w:val="none" w:sz="0" w:space="0" w:color="auto"/>
                                                                                                                              </w:divBdr>
                                                                                                                            </w:div>
                                                                                                                            <w:div w:id="16520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174511">
      <w:bodyDiv w:val="1"/>
      <w:marLeft w:val="0"/>
      <w:marRight w:val="0"/>
      <w:marTop w:val="0"/>
      <w:marBottom w:val="0"/>
      <w:divBdr>
        <w:top w:val="none" w:sz="0" w:space="0" w:color="auto"/>
        <w:left w:val="none" w:sz="0" w:space="0" w:color="auto"/>
        <w:bottom w:val="none" w:sz="0" w:space="0" w:color="auto"/>
        <w:right w:val="none" w:sz="0" w:space="0" w:color="auto"/>
      </w:divBdr>
      <w:divsChild>
        <w:div w:id="1251231329">
          <w:marLeft w:val="0"/>
          <w:marRight w:val="0"/>
          <w:marTop w:val="0"/>
          <w:marBottom w:val="0"/>
          <w:divBdr>
            <w:top w:val="none" w:sz="0" w:space="0" w:color="auto"/>
            <w:left w:val="none" w:sz="0" w:space="0" w:color="auto"/>
            <w:bottom w:val="none" w:sz="0" w:space="0" w:color="auto"/>
            <w:right w:val="none" w:sz="0" w:space="0" w:color="auto"/>
          </w:divBdr>
          <w:divsChild>
            <w:div w:id="780760971">
              <w:marLeft w:val="0"/>
              <w:marRight w:val="0"/>
              <w:marTop w:val="0"/>
              <w:marBottom w:val="0"/>
              <w:divBdr>
                <w:top w:val="none" w:sz="0" w:space="0" w:color="auto"/>
                <w:left w:val="none" w:sz="0" w:space="0" w:color="auto"/>
                <w:bottom w:val="none" w:sz="0" w:space="0" w:color="auto"/>
                <w:right w:val="none" w:sz="0" w:space="0" w:color="auto"/>
              </w:divBdr>
              <w:divsChild>
                <w:div w:id="611864940">
                  <w:marLeft w:val="0"/>
                  <w:marRight w:val="0"/>
                  <w:marTop w:val="0"/>
                  <w:marBottom w:val="0"/>
                  <w:divBdr>
                    <w:top w:val="none" w:sz="0" w:space="0" w:color="auto"/>
                    <w:left w:val="none" w:sz="0" w:space="0" w:color="auto"/>
                    <w:bottom w:val="none" w:sz="0" w:space="0" w:color="auto"/>
                    <w:right w:val="none" w:sz="0" w:space="0" w:color="auto"/>
                  </w:divBdr>
                  <w:divsChild>
                    <w:div w:id="1524854456">
                      <w:marLeft w:val="0"/>
                      <w:marRight w:val="0"/>
                      <w:marTop w:val="0"/>
                      <w:marBottom w:val="0"/>
                      <w:divBdr>
                        <w:top w:val="none" w:sz="0" w:space="0" w:color="auto"/>
                        <w:left w:val="none" w:sz="0" w:space="0" w:color="auto"/>
                        <w:bottom w:val="none" w:sz="0" w:space="0" w:color="auto"/>
                        <w:right w:val="none" w:sz="0" w:space="0" w:color="auto"/>
                      </w:divBdr>
                      <w:divsChild>
                        <w:div w:id="2116092577">
                          <w:marLeft w:val="0"/>
                          <w:marRight w:val="0"/>
                          <w:marTop w:val="0"/>
                          <w:marBottom w:val="0"/>
                          <w:divBdr>
                            <w:top w:val="none" w:sz="0" w:space="0" w:color="auto"/>
                            <w:left w:val="none" w:sz="0" w:space="0" w:color="auto"/>
                            <w:bottom w:val="none" w:sz="0" w:space="0" w:color="auto"/>
                            <w:right w:val="none" w:sz="0" w:space="0" w:color="auto"/>
                          </w:divBdr>
                          <w:divsChild>
                            <w:div w:id="1318680391">
                              <w:marLeft w:val="0"/>
                              <w:marRight w:val="0"/>
                              <w:marTop w:val="0"/>
                              <w:marBottom w:val="0"/>
                              <w:divBdr>
                                <w:top w:val="none" w:sz="0" w:space="0" w:color="auto"/>
                                <w:left w:val="none" w:sz="0" w:space="0" w:color="auto"/>
                                <w:bottom w:val="none" w:sz="0" w:space="0" w:color="auto"/>
                                <w:right w:val="none" w:sz="0" w:space="0" w:color="auto"/>
                              </w:divBdr>
                              <w:divsChild>
                                <w:div w:id="1912887578">
                                  <w:marLeft w:val="0"/>
                                  <w:marRight w:val="0"/>
                                  <w:marTop w:val="0"/>
                                  <w:marBottom w:val="0"/>
                                  <w:divBdr>
                                    <w:top w:val="none" w:sz="0" w:space="0" w:color="auto"/>
                                    <w:left w:val="none" w:sz="0" w:space="0" w:color="auto"/>
                                    <w:bottom w:val="none" w:sz="0" w:space="0" w:color="auto"/>
                                    <w:right w:val="none" w:sz="0" w:space="0" w:color="auto"/>
                                  </w:divBdr>
                                  <w:divsChild>
                                    <w:div w:id="202251239">
                                      <w:marLeft w:val="0"/>
                                      <w:marRight w:val="0"/>
                                      <w:marTop w:val="0"/>
                                      <w:marBottom w:val="0"/>
                                      <w:divBdr>
                                        <w:top w:val="none" w:sz="0" w:space="0" w:color="auto"/>
                                        <w:left w:val="none" w:sz="0" w:space="0" w:color="auto"/>
                                        <w:bottom w:val="none" w:sz="0" w:space="0" w:color="auto"/>
                                        <w:right w:val="none" w:sz="0" w:space="0" w:color="auto"/>
                                      </w:divBdr>
                                      <w:divsChild>
                                        <w:div w:id="88282818">
                                          <w:marLeft w:val="0"/>
                                          <w:marRight w:val="0"/>
                                          <w:marTop w:val="0"/>
                                          <w:marBottom w:val="0"/>
                                          <w:divBdr>
                                            <w:top w:val="none" w:sz="0" w:space="0" w:color="auto"/>
                                            <w:left w:val="none" w:sz="0" w:space="0" w:color="auto"/>
                                            <w:bottom w:val="none" w:sz="0" w:space="0" w:color="auto"/>
                                            <w:right w:val="none" w:sz="0" w:space="0" w:color="auto"/>
                                          </w:divBdr>
                                          <w:divsChild>
                                            <w:div w:id="934560462">
                                              <w:marLeft w:val="0"/>
                                              <w:marRight w:val="0"/>
                                              <w:marTop w:val="0"/>
                                              <w:marBottom w:val="0"/>
                                              <w:divBdr>
                                                <w:top w:val="none" w:sz="0" w:space="0" w:color="auto"/>
                                                <w:left w:val="none" w:sz="0" w:space="0" w:color="auto"/>
                                                <w:bottom w:val="none" w:sz="0" w:space="0" w:color="auto"/>
                                                <w:right w:val="none" w:sz="0" w:space="0" w:color="auto"/>
                                              </w:divBdr>
                                              <w:divsChild>
                                                <w:div w:id="1940872073">
                                                  <w:marLeft w:val="0"/>
                                                  <w:marRight w:val="0"/>
                                                  <w:marTop w:val="0"/>
                                                  <w:marBottom w:val="0"/>
                                                  <w:divBdr>
                                                    <w:top w:val="none" w:sz="0" w:space="0" w:color="auto"/>
                                                    <w:left w:val="none" w:sz="0" w:space="0" w:color="auto"/>
                                                    <w:bottom w:val="none" w:sz="0" w:space="0" w:color="auto"/>
                                                    <w:right w:val="none" w:sz="0" w:space="0" w:color="auto"/>
                                                  </w:divBdr>
                                                  <w:divsChild>
                                                    <w:div w:id="1621885902">
                                                      <w:marLeft w:val="0"/>
                                                      <w:marRight w:val="0"/>
                                                      <w:marTop w:val="0"/>
                                                      <w:marBottom w:val="0"/>
                                                      <w:divBdr>
                                                        <w:top w:val="none" w:sz="0" w:space="0" w:color="auto"/>
                                                        <w:left w:val="none" w:sz="0" w:space="0" w:color="auto"/>
                                                        <w:bottom w:val="none" w:sz="0" w:space="0" w:color="auto"/>
                                                        <w:right w:val="none" w:sz="0" w:space="0" w:color="auto"/>
                                                      </w:divBdr>
                                                      <w:divsChild>
                                                        <w:div w:id="850339415">
                                                          <w:marLeft w:val="0"/>
                                                          <w:marRight w:val="0"/>
                                                          <w:marTop w:val="0"/>
                                                          <w:marBottom w:val="0"/>
                                                          <w:divBdr>
                                                            <w:top w:val="none" w:sz="0" w:space="0" w:color="auto"/>
                                                            <w:left w:val="none" w:sz="0" w:space="0" w:color="auto"/>
                                                            <w:bottom w:val="none" w:sz="0" w:space="0" w:color="auto"/>
                                                            <w:right w:val="none" w:sz="0" w:space="0" w:color="auto"/>
                                                          </w:divBdr>
                                                          <w:divsChild>
                                                            <w:div w:id="592014498">
                                                              <w:marLeft w:val="0"/>
                                                              <w:marRight w:val="0"/>
                                                              <w:marTop w:val="0"/>
                                                              <w:marBottom w:val="0"/>
                                                              <w:divBdr>
                                                                <w:top w:val="none" w:sz="0" w:space="0" w:color="auto"/>
                                                                <w:left w:val="none" w:sz="0" w:space="0" w:color="auto"/>
                                                                <w:bottom w:val="none" w:sz="0" w:space="0" w:color="auto"/>
                                                                <w:right w:val="none" w:sz="0" w:space="0" w:color="auto"/>
                                                              </w:divBdr>
                                                              <w:divsChild>
                                                                <w:div w:id="311176149">
                                                                  <w:marLeft w:val="480"/>
                                                                  <w:marRight w:val="0"/>
                                                                  <w:marTop w:val="0"/>
                                                                  <w:marBottom w:val="0"/>
                                                                  <w:divBdr>
                                                                    <w:top w:val="none" w:sz="0" w:space="0" w:color="auto"/>
                                                                    <w:left w:val="none" w:sz="0" w:space="0" w:color="auto"/>
                                                                    <w:bottom w:val="none" w:sz="0" w:space="0" w:color="auto"/>
                                                                    <w:right w:val="none" w:sz="0" w:space="0" w:color="auto"/>
                                                                  </w:divBdr>
                                                                  <w:divsChild>
                                                                    <w:div w:id="642932316">
                                                                      <w:marLeft w:val="0"/>
                                                                      <w:marRight w:val="0"/>
                                                                      <w:marTop w:val="0"/>
                                                                      <w:marBottom w:val="0"/>
                                                                      <w:divBdr>
                                                                        <w:top w:val="none" w:sz="0" w:space="0" w:color="auto"/>
                                                                        <w:left w:val="none" w:sz="0" w:space="0" w:color="auto"/>
                                                                        <w:bottom w:val="none" w:sz="0" w:space="0" w:color="auto"/>
                                                                        <w:right w:val="none" w:sz="0" w:space="0" w:color="auto"/>
                                                                      </w:divBdr>
                                                                      <w:divsChild>
                                                                        <w:div w:id="330446322">
                                                                          <w:marLeft w:val="0"/>
                                                                          <w:marRight w:val="0"/>
                                                                          <w:marTop w:val="0"/>
                                                                          <w:marBottom w:val="0"/>
                                                                          <w:divBdr>
                                                                            <w:top w:val="none" w:sz="0" w:space="0" w:color="auto"/>
                                                                            <w:left w:val="none" w:sz="0" w:space="0" w:color="auto"/>
                                                                            <w:bottom w:val="none" w:sz="0" w:space="0" w:color="auto"/>
                                                                            <w:right w:val="none" w:sz="0" w:space="0" w:color="auto"/>
                                                                          </w:divBdr>
                                                                          <w:divsChild>
                                                                            <w:div w:id="1360666974">
                                                                              <w:marLeft w:val="0"/>
                                                                              <w:marRight w:val="0"/>
                                                                              <w:marTop w:val="0"/>
                                                                              <w:marBottom w:val="0"/>
                                                                              <w:divBdr>
                                                                                <w:top w:val="none" w:sz="0" w:space="0" w:color="auto"/>
                                                                                <w:left w:val="none" w:sz="0" w:space="0" w:color="auto"/>
                                                                                <w:bottom w:val="none" w:sz="0" w:space="0" w:color="auto"/>
                                                                                <w:right w:val="none" w:sz="0" w:space="0" w:color="auto"/>
                                                                              </w:divBdr>
                                                                              <w:divsChild>
                                                                                <w:div w:id="1397319029">
                                                                                  <w:marLeft w:val="0"/>
                                                                                  <w:marRight w:val="0"/>
                                                                                  <w:marTop w:val="0"/>
                                                                                  <w:marBottom w:val="0"/>
                                                                                  <w:divBdr>
                                                                                    <w:top w:val="none" w:sz="0" w:space="0" w:color="auto"/>
                                                                                    <w:left w:val="none" w:sz="0" w:space="0" w:color="auto"/>
                                                                                    <w:bottom w:val="none" w:sz="0" w:space="0" w:color="auto"/>
                                                                                    <w:right w:val="none" w:sz="0" w:space="0" w:color="auto"/>
                                                                                  </w:divBdr>
                                                                                  <w:divsChild>
                                                                                    <w:div w:id="1025640627">
                                                                                      <w:marLeft w:val="0"/>
                                                                                      <w:marRight w:val="0"/>
                                                                                      <w:marTop w:val="0"/>
                                                                                      <w:marBottom w:val="0"/>
                                                                                      <w:divBdr>
                                                                                        <w:top w:val="none" w:sz="0" w:space="0" w:color="auto"/>
                                                                                        <w:left w:val="none" w:sz="0" w:space="0" w:color="auto"/>
                                                                                        <w:bottom w:val="none" w:sz="0" w:space="0" w:color="auto"/>
                                                                                        <w:right w:val="none" w:sz="0" w:space="0" w:color="auto"/>
                                                                                      </w:divBdr>
                                                                                      <w:divsChild>
                                                                                        <w:div w:id="852189916">
                                                                                          <w:marLeft w:val="0"/>
                                                                                          <w:marRight w:val="0"/>
                                                                                          <w:marTop w:val="30"/>
                                                                                          <w:marBottom w:val="0"/>
                                                                                          <w:divBdr>
                                                                                            <w:top w:val="none" w:sz="0" w:space="0" w:color="auto"/>
                                                                                            <w:left w:val="none" w:sz="0" w:space="0" w:color="auto"/>
                                                                                            <w:bottom w:val="single" w:sz="6" w:space="23" w:color="auto"/>
                                                                                            <w:right w:val="none" w:sz="0" w:space="0" w:color="auto"/>
                                                                                          </w:divBdr>
                                                                                          <w:divsChild>
                                                                                            <w:div w:id="1780830442">
                                                                                              <w:marLeft w:val="0"/>
                                                                                              <w:marRight w:val="0"/>
                                                                                              <w:marTop w:val="0"/>
                                                                                              <w:marBottom w:val="0"/>
                                                                                              <w:divBdr>
                                                                                                <w:top w:val="none" w:sz="0" w:space="0" w:color="auto"/>
                                                                                                <w:left w:val="none" w:sz="0" w:space="0" w:color="auto"/>
                                                                                                <w:bottom w:val="none" w:sz="0" w:space="0" w:color="auto"/>
                                                                                                <w:right w:val="none" w:sz="0" w:space="0" w:color="auto"/>
                                                                                              </w:divBdr>
                                                                                              <w:divsChild>
                                                                                                <w:div w:id="65039043">
                                                                                                  <w:marLeft w:val="0"/>
                                                                                                  <w:marRight w:val="0"/>
                                                                                                  <w:marTop w:val="0"/>
                                                                                                  <w:marBottom w:val="0"/>
                                                                                                  <w:divBdr>
                                                                                                    <w:top w:val="none" w:sz="0" w:space="0" w:color="auto"/>
                                                                                                    <w:left w:val="none" w:sz="0" w:space="0" w:color="auto"/>
                                                                                                    <w:bottom w:val="none" w:sz="0" w:space="0" w:color="auto"/>
                                                                                                    <w:right w:val="none" w:sz="0" w:space="0" w:color="auto"/>
                                                                                                  </w:divBdr>
                                                                                                  <w:divsChild>
                                                                                                    <w:div w:id="237254600">
                                                                                                      <w:marLeft w:val="0"/>
                                                                                                      <w:marRight w:val="0"/>
                                                                                                      <w:marTop w:val="0"/>
                                                                                                      <w:marBottom w:val="0"/>
                                                                                                      <w:divBdr>
                                                                                                        <w:top w:val="none" w:sz="0" w:space="0" w:color="auto"/>
                                                                                                        <w:left w:val="none" w:sz="0" w:space="0" w:color="auto"/>
                                                                                                        <w:bottom w:val="none" w:sz="0" w:space="0" w:color="auto"/>
                                                                                                        <w:right w:val="none" w:sz="0" w:space="0" w:color="auto"/>
                                                                                                      </w:divBdr>
                                                                                                      <w:divsChild>
                                                                                                        <w:div w:id="1123888708">
                                                                                                          <w:marLeft w:val="0"/>
                                                                                                          <w:marRight w:val="0"/>
                                                                                                          <w:marTop w:val="0"/>
                                                                                                          <w:marBottom w:val="0"/>
                                                                                                          <w:divBdr>
                                                                                                            <w:top w:val="none" w:sz="0" w:space="0" w:color="auto"/>
                                                                                                            <w:left w:val="none" w:sz="0" w:space="0" w:color="auto"/>
                                                                                                            <w:bottom w:val="none" w:sz="0" w:space="0" w:color="auto"/>
                                                                                                            <w:right w:val="none" w:sz="0" w:space="0" w:color="auto"/>
                                                                                                          </w:divBdr>
                                                                                                          <w:divsChild>
                                                                                                            <w:div w:id="1148132305">
                                                                                                              <w:marLeft w:val="0"/>
                                                                                                              <w:marRight w:val="0"/>
                                                                                                              <w:marTop w:val="75"/>
                                                                                                              <w:marBottom w:val="0"/>
                                                                                                              <w:divBdr>
                                                                                                                <w:top w:val="none" w:sz="0" w:space="0" w:color="auto"/>
                                                                                                                <w:left w:val="none" w:sz="0" w:space="0" w:color="auto"/>
                                                                                                                <w:bottom w:val="none" w:sz="0" w:space="0" w:color="auto"/>
                                                                                                                <w:right w:val="none" w:sz="0" w:space="0" w:color="auto"/>
                                                                                                              </w:divBdr>
                                                                                                              <w:divsChild>
                                                                                                                <w:div w:id="378559002">
                                                                                                                  <w:marLeft w:val="0"/>
                                                                                                                  <w:marRight w:val="0"/>
                                                                                                                  <w:marTop w:val="0"/>
                                                                                                                  <w:marBottom w:val="0"/>
                                                                                                                  <w:divBdr>
                                                                                                                    <w:top w:val="none" w:sz="0" w:space="0" w:color="auto"/>
                                                                                                                    <w:left w:val="none" w:sz="0" w:space="0" w:color="auto"/>
                                                                                                                    <w:bottom w:val="none" w:sz="0" w:space="0" w:color="auto"/>
                                                                                                                    <w:right w:val="none" w:sz="0" w:space="0" w:color="auto"/>
                                                                                                                  </w:divBdr>
                                                                                                                  <w:divsChild>
                                                                                                                    <w:div w:id="1440180072">
                                                                                                                      <w:marLeft w:val="0"/>
                                                                                                                      <w:marRight w:val="0"/>
                                                                                                                      <w:marTop w:val="0"/>
                                                                                                                      <w:marBottom w:val="0"/>
                                                                                                                      <w:divBdr>
                                                                                                                        <w:top w:val="none" w:sz="0" w:space="0" w:color="auto"/>
                                                                                                                        <w:left w:val="none" w:sz="0" w:space="0" w:color="auto"/>
                                                                                                                        <w:bottom w:val="none" w:sz="0" w:space="0" w:color="auto"/>
                                                                                                                        <w:right w:val="none" w:sz="0" w:space="0" w:color="auto"/>
                                                                                                                      </w:divBdr>
                                                                                                                      <w:divsChild>
                                                                                                                        <w:div w:id="1937979618">
                                                                                                                          <w:marLeft w:val="0"/>
                                                                                                                          <w:marRight w:val="0"/>
                                                                                                                          <w:marTop w:val="0"/>
                                                                                                                          <w:marBottom w:val="0"/>
                                                                                                                          <w:divBdr>
                                                                                                                            <w:top w:val="none" w:sz="0" w:space="0" w:color="auto"/>
                                                                                                                            <w:left w:val="none" w:sz="0" w:space="0" w:color="auto"/>
                                                                                                                            <w:bottom w:val="none" w:sz="0" w:space="0" w:color="auto"/>
                                                                                                                            <w:right w:val="none" w:sz="0" w:space="0" w:color="auto"/>
                                                                                                                          </w:divBdr>
                                                                                                                          <w:divsChild>
                                                                                                                            <w:div w:id="270860993">
                                                                                                                              <w:marLeft w:val="0"/>
                                                                                                                              <w:marRight w:val="0"/>
                                                                                                                              <w:marTop w:val="0"/>
                                                                                                                              <w:marBottom w:val="0"/>
                                                                                                                              <w:divBdr>
                                                                                                                                <w:top w:val="none" w:sz="0" w:space="0" w:color="auto"/>
                                                                                                                                <w:left w:val="none" w:sz="0" w:space="0" w:color="auto"/>
                                                                                                                                <w:bottom w:val="none" w:sz="0" w:space="0" w:color="auto"/>
                                                                                                                                <w:right w:val="none" w:sz="0" w:space="0" w:color="auto"/>
                                                                                                                              </w:divBdr>
                                                                                                                            </w:div>
                                                                                                                            <w:div w:id="830801905">
                                                                                                                              <w:marLeft w:val="0"/>
                                                                                                                              <w:marRight w:val="0"/>
                                                                                                                              <w:marTop w:val="0"/>
                                                                                                                              <w:marBottom w:val="0"/>
                                                                                                                              <w:divBdr>
                                                                                                                                <w:top w:val="none" w:sz="0" w:space="0" w:color="auto"/>
                                                                                                                                <w:left w:val="none" w:sz="0" w:space="0" w:color="auto"/>
                                                                                                                                <w:bottom w:val="none" w:sz="0" w:space="0" w:color="auto"/>
                                                                                                                                <w:right w:val="none" w:sz="0" w:space="0" w:color="auto"/>
                                                                                                                              </w:divBdr>
                                                                                                                            </w:div>
                                                                                                                            <w:div w:id="11301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inter">
  <a:themeElements>
    <a:clrScheme name="Winter">
      <a:dk1>
        <a:sysClr val="windowText" lastClr="000000"/>
      </a:dk1>
      <a:lt1>
        <a:sysClr val="window" lastClr="FFFFFF"/>
      </a:lt1>
      <a:dk2>
        <a:srgbClr val="1F7BB6"/>
      </a:dk2>
      <a:lt2>
        <a:srgbClr val="C5E1FE"/>
      </a:lt2>
      <a:accent1>
        <a:srgbClr val="B2BDC1"/>
      </a:accent1>
      <a:accent2>
        <a:srgbClr val="767D83"/>
      </a:accent2>
      <a:accent3>
        <a:srgbClr val="3E505C"/>
      </a:accent3>
      <a:accent4>
        <a:srgbClr val="386489"/>
      </a:accent4>
      <a:accent5>
        <a:srgbClr val="4C80AF"/>
      </a:accent5>
      <a:accent6>
        <a:srgbClr val="7DA7D1"/>
      </a:accent6>
      <a:hlink>
        <a:srgbClr val="408080"/>
      </a:hlink>
      <a:folHlink>
        <a:srgbClr val="5EAEAE"/>
      </a:folHlink>
    </a:clrScheme>
    <a:fontScheme name="Winter">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nter">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90000"/>
                <a:hueMod val="100000"/>
                <a:satMod val="130000"/>
                <a:lumMod val="90000"/>
              </a:schemeClr>
            </a:gs>
            <a:gs pos="92000">
              <a:schemeClr val="phClr">
                <a:tint val="96000"/>
                <a:shade val="100000"/>
                <a:hueMod val="96000"/>
                <a:satMod val="140000"/>
                <a:lumMod val="128000"/>
              </a:schemeClr>
            </a:gs>
          </a:gsLst>
          <a:lin ang="5400000" scaled="1"/>
        </a:gradFill>
        <a:gradFill rotWithShape="1">
          <a:gsLst>
            <a:gs pos="0">
              <a:schemeClr val="phClr">
                <a:tint val="96000"/>
                <a:shade val="100000"/>
                <a:hueMod val="96000"/>
                <a:satMod val="140000"/>
                <a:lumMod val="128000"/>
              </a:schemeClr>
            </a:gs>
            <a:gs pos="83000">
              <a:schemeClr val="phClr">
                <a:shade val="85000"/>
                <a:hueMod val="100000"/>
                <a:satMod val="130000"/>
                <a:lumMod val="92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8C2A-A8F6-418A-A6F9-37701E08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roche</cp:lastModifiedBy>
  <cp:revision>2</cp:revision>
  <cp:lastPrinted>2016-06-08T15:26:00Z</cp:lastPrinted>
  <dcterms:created xsi:type="dcterms:W3CDTF">2023-06-14T11:46:00Z</dcterms:created>
  <dcterms:modified xsi:type="dcterms:W3CDTF">2023-06-14T11:46:00Z</dcterms:modified>
</cp:coreProperties>
</file>