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EC433" w14:textId="77777777" w:rsidR="00A16318" w:rsidRPr="001E13E2" w:rsidRDefault="005B3A5F" w:rsidP="001E13E2">
      <w:pPr>
        <w:jc w:val="center"/>
        <w:rPr>
          <w:rFonts w:ascii="Arial" w:hAnsi="Arial" w:cs="Arial"/>
          <w:b/>
        </w:rPr>
      </w:pPr>
      <w:smartTag w:uri="urn:schemas-microsoft-com:office:smarttags" w:element="City">
        <w:smartTag w:uri="urn:schemas-microsoft-com:office:smarttags" w:element="place">
          <w:r w:rsidRPr="001E13E2">
            <w:rPr>
              <w:rFonts w:ascii="Arial" w:hAnsi="Arial" w:cs="Arial"/>
              <w:b/>
            </w:rPr>
            <w:t>M</w:t>
          </w:r>
          <w:r w:rsidR="00BB2BCA" w:rsidRPr="001E13E2">
            <w:rPr>
              <w:rFonts w:ascii="Arial" w:hAnsi="Arial" w:cs="Arial"/>
              <w:b/>
            </w:rPr>
            <w:t>anchester</w:t>
          </w:r>
        </w:smartTag>
      </w:smartTag>
      <w:r w:rsidR="00BB2BCA" w:rsidRPr="001E13E2">
        <w:rPr>
          <w:rFonts w:ascii="Arial" w:hAnsi="Arial" w:cs="Arial"/>
          <w:b/>
        </w:rPr>
        <w:t xml:space="preserve"> City Council</w:t>
      </w:r>
    </w:p>
    <w:p w14:paraId="1E69C806" w14:textId="77777777" w:rsidR="005B3A5F" w:rsidRPr="001E13E2" w:rsidRDefault="0006703E" w:rsidP="001E13E2">
      <w:pPr>
        <w:jc w:val="center"/>
        <w:rPr>
          <w:rFonts w:ascii="Arial" w:hAnsi="Arial" w:cs="Arial"/>
          <w:b/>
        </w:rPr>
      </w:pPr>
      <w:r w:rsidRPr="001E13E2">
        <w:rPr>
          <w:rFonts w:ascii="Arial" w:hAnsi="Arial" w:cs="Arial"/>
          <w:b/>
        </w:rPr>
        <w:t>Role Profile</w:t>
      </w:r>
    </w:p>
    <w:p w14:paraId="27208915" w14:textId="54EB6CE1" w:rsidR="005B3A5F" w:rsidRPr="001E13E2" w:rsidRDefault="00D46C94" w:rsidP="003D6A07">
      <w:pPr>
        <w:jc w:val="center"/>
        <w:rPr>
          <w:rFonts w:ascii="Arial" w:hAnsi="Arial" w:cs="Arial"/>
          <w:b/>
        </w:rPr>
      </w:pPr>
      <w:r w:rsidRPr="00EE144D">
        <w:rPr>
          <w:rFonts w:ascii="Arial" w:hAnsi="Arial" w:cs="Arial"/>
          <w:b/>
        </w:rPr>
        <w:t>Technical Specialist</w:t>
      </w:r>
      <w:r>
        <w:rPr>
          <w:rFonts w:ascii="Arial" w:hAnsi="Arial" w:cs="Arial"/>
          <w:b/>
        </w:rPr>
        <w:t xml:space="preserve"> </w:t>
      </w:r>
      <w:r w:rsidR="003D6A07">
        <w:rPr>
          <w:rFonts w:ascii="Arial" w:hAnsi="Arial" w:cs="Arial"/>
          <w:b/>
        </w:rPr>
        <w:t>Principal Lawyer</w:t>
      </w:r>
      <w:r w:rsidR="0031622B" w:rsidRPr="001E13E2">
        <w:rPr>
          <w:rFonts w:ascii="Arial" w:hAnsi="Arial" w:cs="Arial"/>
          <w:b/>
        </w:rPr>
        <w:t xml:space="preserve">, Grade </w:t>
      </w:r>
      <w:r w:rsidR="00E43703">
        <w:rPr>
          <w:rFonts w:ascii="Arial" w:hAnsi="Arial" w:cs="Arial"/>
          <w:b/>
        </w:rPr>
        <w:t>1</w:t>
      </w:r>
      <w:r w:rsidR="00E466D7">
        <w:rPr>
          <w:rFonts w:ascii="Arial" w:hAnsi="Arial" w:cs="Arial"/>
          <w:b/>
        </w:rPr>
        <w:t>1</w:t>
      </w:r>
    </w:p>
    <w:p w14:paraId="2637B20A" w14:textId="0C83B63C" w:rsidR="0031622B" w:rsidRPr="001E13E2" w:rsidRDefault="003D6A07" w:rsidP="001E13E2">
      <w:pPr>
        <w:jc w:val="center"/>
        <w:rPr>
          <w:rFonts w:ascii="Arial" w:hAnsi="Arial" w:cs="Arial"/>
          <w:b/>
        </w:rPr>
      </w:pPr>
      <w:r>
        <w:rPr>
          <w:rFonts w:ascii="Arial" w:hAnsi="Arial" w:cs="Arial"/>
          <w:b/>
        </w:rPr>
        <w:t>Legal Services</w:t>
      </w:r>
      <w:r w:rsidR="0031622B" w:rsidRPr="001E13E2">
        <w:rPr>
          <w:rFonts w:ascii="Arial" w:hAnsi="Arial" w:cs="Arial"/>
          <w:b/>
        </w:rPr>
        <w:t xml:space="preserve">, </w:t>
      </w:r>
      <w:r>
        <w:rPr>
          <w:rFonts w:ascii="Arial" w:hAnsi="Arial" w:cs="Arial"/>
          <w:b/>
        </w:rPr>
        <w:t>Chief Executive</w:t>
      </w:r>
      <w:r w:rsidR="00740062">
        <w:rPr>
          <w:rFonts w:ascii="Arial" w:hAnsi="Arial" w:cs="Arial"/>
          <w:b/>
        </w:rPr>
        <w:t xml:space="preserve"> </w:t>
      </w:r>
      <w:r w:rsidR="0031622B" w:rsidRPr="001E13E2">
        <w:rPr>
          <w:rFonts w:ascii="Arial" w:hAnsi="Arial" w:cs="Arial"/>
          <w:b/>
        </w:rPr>
        <w:t>Directorate</w:t>
      </w:r>
    </w:p>
    <w:p w14:paraId="41B5E114" w14:textId="37719607" w:rsidR="005B3A5F" w:rsidRDefault="0031622B" w:rsidP="45C7A46A">
      <w:pPr>
        <w:jc w:val="center"/>
        <w:rPr>
          <w:rFonts w:ascii="Arial" w:hAnsi="Arial" w:cs="Arial"/>
          <w:b/>
          <w:bCs/>
        </w:rPr>
      </w:pPr>
      <w:r w:rsidRPr="59585CB3">
        <w:rPr>
          <w:rFonts w:ascii="Arial" w:hAnsi="Arial" w:cs="Arial"/>
          <w:b/>
          <w:bCs/>
        </w:rPr>
        <w:t>Reports to:</w:t>
      </w:r>
      <w:r w:rsidR="003D6A07" w:rsidRPr="59585CB3">
        <w:rPr>
          <w:rFonts w:ascii="Arial" w:hAnsi="Arial" w:cs="Arial"/>
          <w:b/>
          <w:bCs/>
        </w:rPr>
        <w:t xml:space="preserve"> Group </w:t>
      </w:r>
      <w:r w:rsidR="3CD4BA6E" w:rsidRPr="59585CB3">
        <w:rPr>
          <w:rFonts w:ascii="Arial" w:hAnsi="Arial" w:cs="Arial"/>
          <w:b/>
          <w:bCs/>
        </w:rPr>
        <w:t>Manag</w:t>
      </w:r>
      <w:r w:rsidR="150AD19A" w:rsidRPr="59585CB3">
        <w:rPr>
          <w:rFonts w:ascii="Arial" w:hAnsi="Arial" w:cs="Arial"/>
          <w:b/>
          <w:bCs/>
        </w:rPr>
        <w:t xml:space="preserve">er </w:t>
      </w:r>
    </w:p>
    <w:p w14:paraId="7988A5FC" w14:textId="77777777" w:rsidR="00740062" w:rsidRPr="001E13E2" w:rsidRDefault="00740062" w:rsidP="001E13E2">
      <w:pPr>
        <w:jc w:val="center"/>
        <w:rPr>
          <w:rFonts w:ascii="Arial" w:hAnsi="Arial" w:cs="Arial"/>
          <w:b/>
        </w:rPr>
      </w:pPr>
      <w:r>
        <w:rPr>
          <w:rFonts w:ascii="Arial" w:hAnsi="Arial" w:cs="Arial"/>
          <w:b/>
        </w:rPr>
        <w:t>Job Family: Corporate Organisational Support</w:t>
      </w:r>
    </w:p>
    <w:p w14:paraId="0A54C011" w14:textId="77777777" w:rsidR="005B3A5F" w:rsidRPr="001E13E2" w:rsidRDefault="005B3A5F" w:rsidP="001E13E2">
      <w:pPr>
        <w:rPr>
          <w:rFonts w:ascii="Arial" w:hAnsi="Arial" w:cs="Arial"/>
        </w:rPr>
      </w:pPr>
    </w:p>
    <w:p w14:paraId="7059080A" w14:textId="77777777" w:rsidR="003263E9" w:rsidRPr="003263E9" w:rsidRDefault="003263E9" w:rsidP="003263E9">
      <w:pPr>
        <w:jc w:val="both"/>
        <w:rPr>
          <w:rFonts w:ascii="Arial" w:hAnsi="Arial" w:cs="Arial"/>
          <w:b/>
        </w:rPr>
      </w:pPr>
      <w:r w:rsidRPr="003263E9">
        <w:rPr>
          <w:rFonts w:ascii="Arial" w:hAnsi="Arial" w:cs="Arial"/>
          <w:b/>
        </w:rPr>
        <w:t>Key Role Descriptors</w:t>
      </w:r>
      <w:r w:rsidR="00E466D7">
        <w:rPr>
          <w:rFonts w:ascii="Arial" w:hAnsi="Arial" w:cs="Arial"/>
          <w:b/>
        </w:rPr>
        <w:t>:</w:t>
      </w:r>
    </w:p>
    <w:p w14:paraId="22966CDC" w14:textId="77777777" w:rsidR="003263E9" w:rsidRPr="003263E9" w:rsidRDefault="003263E9" w:rsidP="00B94AD3">
      <w:pPr>
        <w:rPr>
          <w:rFonts w:ascii="Arial" w:hAnsi="Arial" w:cs="Arial"/>
          <w:b/>
        </w:rPr>
      </w:pPr>
    </w:p>
    <w:p w14:paraId="145B1A4E" w14:textId="61772199" w:rsidR="00443839" w:rsidRDefault="00443839" w:rsidP="00443839">
      <w:pPr>
        <w:rPr>
          <w:rFonts w:ascii="Arial" w:hAnsi="Arial" w:cs="Arial"/>
        </w:rPr>
      </w:pPr>
      <w:r w:rsidRPr="00EC7192">
        <w:rPr>
          <w:rFonts w:ascii="Arial" w:hAnsi="Arial" w:cs="Arial"/>
        </w:rPr>
        <w:t>This role is based within a support service in Manchester City Council which provides specialist support to the wider organisation</w:t>
      </w:r>
      <w:r w:rsidR="001514B8">
        <w:rPr>
          <w:rFonts w:ascii="Arial" w:hAnsi="Arial" w:cs="Arial"/>
        </w:rPr>
        <w:t xml:space="preserve"> and</w:t>
      </w:r>
      <w:r>
        <w:rPr>
          <w:rFonts w:ascii="Arial" w:hAnsi="Arial" w:cs="Arial"/>
        </w:rPr>
        <w:t xml:space="preserve"> to Salford City Council, Rochdale Borough Council, GMCA and other public sector bodies.</w:t>
      </w:r>
    </w:p>
    <w:p w14:paraId="7DD3C4B7" w14:textId="77777777" w:rsidR="00443839" w:rsidRPr="00EC7192" w:rsidRDefault="00443839" w:rsidP="00443839">
      <w:pPr>
        <w:rPr>
          <w:rFonts w:ascii="Arial" w:hAnsi="Arial" w:cs="Arial"/>
        </w:rPr>
      </w:pPr>
    </w:p>
    <w:p w14:paraId="165B0AE8" w14:textId="74FC6369" w:rsidR="00443839" w:rsidRDefault="00443839" w:rsidP="00443839">
      <w:pPr>
        <w:rPr>
          <w:rFonts w:ascii="Arial" w:hAnsi="Arial" w:cs="Arial"/>
        </w:rPr>
      </w:pPr>
      <w:r w:rsidRPr="003263E9">
        <w:rPr>
          <w:rFonts w:ascii="Arial" w:hAnsi="Arial" w:cs="Arial"/>
        </w:rPr>
        <w:t xml:space="preserve">Working within a support service or Centre of Excellence, the </w:t>
      </w:r>
      <w:r w:rsidR="009B4859" w:rsidRPr="003263E9">
        <w:rPr>
          <w:rFonts w:ascii="Arial" w:hAnsi="Arial" w:cs="Arial"/>
        </w:rPr>
        <w:t>role holder</w:t>
      </w:r>
      <w:r w:rsidRPr="003263E9">
        <w:rPr>
          <w:rFonts w:ascii="Arial" w:hAnsi="Arial" w:cs="Arial"/>
        </w:rPr>
        <w:t xml:space="preserve"> will ensure the </w:t>
      </w:r>
      <w:r w:rsidR="001514B8">
        <w:rPr>
          <w:rFonts w:ascii="Arial" w:hAnsi="Arial" w:cs="Arial"/>
        </w:rPr>
        <w:t xml:space="preserve">co-ordination and </w:t>
      </w:r>
      <w:r w:rsidRPr="003263E9">
        <w:rPr>
          <w:rFonts w:ascii="Arial" w:hAnsi="Arial" w:cs="Arial"/>
        </w:rPr>
        <w:t xml:space="preserve">provision of high-quality </w:t>
      </w:r>
      <w:r>
        <w:rPr>
          <w:rFonts w:ascii="Arial" w:hAnsi="Arial" w:cs="Arial"/>
        </w:rPr>
        <w:t xml:space="preserve">legal </w:t>
      </w:r>
      <w:r w:rsidRPr="003263E9">
        <w:rPr>
          <w:rFonts w:ascii="Arial" w:hAnsi="Arial" w:cs="Arial"/>
        </w:rPr>
        <w:t>support to enable the delivery of servic</w:t>
      </w:r>
      <w:r>
        <w:rPr>
          <w:rFonts w:ascii="Arial" w:hAnsi="Arial" w:cs="Arial"/>
        </w:rPr>
        <w:t xml:space="preserve">e and organisational objectives, delivering, managing or commissioning specific projects as required.  </w:t>
      </w:r>
    </w:p>
    <w:p w14:paraId="3DBE2F30" w14:textId="77777777" w:rsidR="00443839" w:rsidRDefault="00443839" w:rsidP="00443839">
      <w:pPr>
        <w:rPr>
          <w:rFonts w:ascii="Arial" w:hAnsi="Arial" w:cs="Arial"/>
        </w:rPr>
      </w:pPr>
    </w:p>
    <w:p w14:paraId="02B491F6" w14:textId="105C362D" w:rsidR="00443839" w:rsidRPr="00613B1A" w:rsidRDefault="00443839" w:rsidP="00443839">
      <w:pPr>
        <w:rPr>
          <w:rFonts w:ascii="Arial" w:hAnsi="Arial" w:cs="Arial"/>
          <w:strike/>
        </w:rPr>
      </w:pPr>
      <w:r>
        <w:rPr>
          <w:rFonts w:ascii="Arial" w:hAnsi="Arial" w:cs="Arial"/>
        </w:rPr>
        <w:t>As a subject matter specialist, t</w:t>
      </w:r>
      <w:r w:rsidRPr="001E13E2">
        <w:rPr>
          <w:rFonts w:ascii="Arial" w:hAnsi="Arial" w:cs="Arial"/>
        </w:rPr>
        <w:t xml:space="preserve">he </w:t>
      </w:r>
      <w:r w:rsidR="009B4859" w:rsidRPr="001E13E2">
        <w:rPr>
          <w:rFonts w:ascii="Arial" w:hAnsi="Arial" w:cs="Arial"/>
        </w:rPr>
        <w:t>role holder</w:t>
      </w:r>
      <w:r w:rsidRPr="001E13E2">
        <w:rPr>
          <w:rFonts w:ascii="Arial" w:hAnsi="Arial" w:cs="Arial"/>
        </w:rPr>
        <w:t xml:space="preserve"> will </w:t>
      </w:r>
      <w:r w:rsidR="00D46C94" w:rsidRPr="00613B1A">
        <w:rPr>
          <w:rFonts w:ascii="Arial" w:hAnsi="Arial" w:cs="Arial"/>
        </w:rPr>
        <w:t>foc</w:t>
      </w:r>
      <w:r w:rsidR="007409AE" w:rsidRPr="00613B1A">
        <w:rPr>
          <w:rFonts w:ascii="Arial" w:hAnsi="Arial" w:cs="Arial"/>
        </w:rPr>
        <w:t xml:space="preserve">us on the provision of specialist legal advice and guidance in public law children’s matters to colleagues across the organisations, accounting for factors and elements beyond their direct control and area of specialism to support a whole council approach to decision making.  </w:t>
      </w:r>
      <w:r w:rsidR="00D46C94" w:rsidRPr="00613B1A">
        <w:rPr>
          <w:rFonts w:ascii="Arial" w:hAnsi="Arial" w:cs="Arial"/>
          <w:strike/>
        </w:rPr>
        <w:t xml:space="preserve"> </w:t>
      </w:r>
    </w:p>
    <w:p w14:paraId="3F803D35" w14:textId="77777777" w:rsidR="00612663" w:rsidRPr="00613B1A" w:rsidRDefault="00612663" w:rsidP="00612663">
      <w:pPr>
        <w:rPr>
          <w:rFonts w:ascii="Arial" w:hAnsi="Arial" w:cs="Arial"/>
          <w:strike/>
        </w:rPr>
      </w:pPr>
    </w:p>
    <w:p w14:paraId="1A633C04" w14:textId="77777777" w:rsidR="00612663" w:rsidRPr="00613B1A" w:rsidRDefault="00612663" w:rsidP="00612663">
      <w:pPr>
        <w:textAlignment w:val="baseline"/>
        <w:rPr>
          <w:rFonts w:ascii="Arial" w:eastAsia="Arial" w:hAnsi="Arial"/>
          <w:color w:val="000000"/>
        </w:rPr>
      </w:pPr>
      <w:r w:rsidRPr="00613B1A">
        <w:rPr>
          <w:rFonts w:ascii="Arial" w:eastAsia="Arial" w:hAnsi="Arial"/>
          <w:color w:val="000000"/>
        </w:rPr>
        <w:t>The role holder will professionally and effectively carry and discharge a personal</w:t>
      </w:r>
    </w:p>
    <w:p w14:paraId="133CB11C" w14:textId="20410917" w:rsidR="00612663" w:rsidRPr="007409AE" w:rsidRDefault="00612663" w:rsidP="00612663">
      <w:pPr>
        <w:rPr>
          <w:rFonts w:ascii="Arial" w:hAnsi="Arial" w:cs="Arial"/>
          <w:strike/>
        </w:rPr>
      </w:pPr>
      <w:r w:rsidRPr="00613B1A">
        <w:rPr>
          <w:rFonts w:ascii="Arial" w:eastAsia="Arial" w:hAnsi="Arial"/>
          <w:color w:val="000000"/>
        </w:rPr>
        <w:t>caseload of complex, high value and sensitive public law children’s matters and other complex, high value and sensitive matters</w:t>
      </w:r>
      <w:r w:rsidR="00026003" w:rsidRPr="00613B1A">
        <w:rPr>
          <w:rFonts w:ascii="Arial" w:eastAsia="Arial" w:hAnsi="Arial"/>
          <w:color w:val="000000"/>
        </w:rPr>
        <w:t>.</w:t>
      </w:r>
      <w:r w:rsidR="000B250E" w:rsidRPr="00613B1A">
        <w:rPr>
          <w:rFonts w:ascii="Arial" w:eastAsia="Arial" w:hAnsi="Arial"/>
          <w:color w:val="000000"/>
        </w:rPr>
        <w:t xml:space="preserve"> This includes a comprehensive understanding of the legislative framework, </w:t>
      </w:r>
      <w:r w:rsidR="000B250E" w:rsidRPr="00613B1A">
        <w:rPr>
          <w:rFonts w:ascii="Arial" w:hAnsi="Arial" w:cs="Arial"/>
        </w:rPr>
        <w:t>Government Guidance and the Council’s, and clients, policies to ensure a high standard of service is provided.</w:t>
      </w:r>
    </w:p>
    <w:p w14:paraId="2B51EEC9" w14:textId="77777777" w:rsidR="00443839" w:rsidRDefault="00443839" w:rsidP="00E747B8">
      <w:pPr>
        <w:rPr>
          <w:rFonts w:ascii="Arial" w:hAnsi="Arial" w:cs="Arial"/>
        </w:rPr>
      </w:pPr>
    </w:p>
    <w:p w14:paraId="317F7F6F" w14:textId="1D6C4006" w:rsidR="00443839" w:rsidRPr="004E3050" w:rsidRDefault="00443839" w:rsidP="00443839">
      <w:pPr>
        <w:rPr>
          <w:rFonts w:ascii="Arial" w:hAnsi="Arial" w:cs="Arial"/>
        </w:rPr>
      </w:pPr>
      <w:r w:rsidRPr="59585CB3">
        <w:rPr>
          <w:rFonts w:ascii="Arial" w:hAnsi="Arial" w:cs="Arial"/>
        </w:rPr>
        <w:t xml:space="preserve">The </w:t>
      </w:r>
      <w:r w:rsidR="009B4859" w:rsidRPr="59585CB3">
        <w:rPr>
          <w:rFonts w:ascii="Arial" w:hAnsi="Arial" w:cs="Arial"/>
        </w:rPr>
        <w:t>role holder</w:t>
      </w:r>
      <w:r w:rsidRPr="59585CB3">
        <w:rPr>
          <w:rFonts w:ascii="Arial" w:hAnsi="Arial" w:cs="Arial"/>
        </w:rPr>
        <w:t xml:space="preserve"> will manage key relationships, acting as a commissioner for the delivery of support and services, and work in partnership across  Manchester City Council,  Salford City Council and</w:t>
      </w:r>
      <w:r w:rsidR="14FD1C8E" w:rsidRPr="59585CB3">
        <w:rPr>
          <w:rFonts w:ascii="Arial" w:hAnsi="Arial" w:cs="Arial"/>
        </w:rPr>
        <w:t>, where appropriate</w:t>
      </w:r>
      <w:r w:rsidRPr="59585CB3">
        <w:rPr>
          <w:rFonts w:ascii="Arial" w:hAnsi="Arial" w:cs="Arial"/>
        </w:rPr>
        <w:t xml:space="preserve"> Rochdale Borough Council, GMCA and other public sector bodies to deliver effective and efficient </w:t>
      </w:r>
      <w:r w:rsidR="1299A8DA" w:rsidRPr="59585CB3">
        <w:rPr>
          <w:rFonts w:ascii="Arial" w:hAnsi="Arial" w:cs="Arial"/>
        </w:rPr>
        <w:t xml:space="preserve">legal </w:t>
      </w:r>
      <w:r w:rsidRPr="59585CB3">
        <w:rPr>
          <w:rFonts w:ascii="Arial" w:hAnsi="Arial" w:cs="Arial"/>
        </w:rPr>
        <w:t>support to policy</w:t>
      </w:r>
      <w:r w:rsidR="71EC1B72" w:rsidRPr="59585CB3">
        <w:rPr>
          <w:rFonts w:ascii="Arial" w:hAnsi="Arial" w:cs="Arial"/>
        </w:rPr>
        <w:t xml:space="preserve"> initiatives</w:t>
      </w:r>
      <w:r w:rsidRPr="59585CB3">
        <w:rPr>
          <w:rFonts w:ascii="Arial" w:hAnsi="Arial" w:cs="Arial"/>
        </w:rPr>
        <w:t xml:space="preserve"> and decision making.</w:t>
      </w:r>
    </w:p>
    <w:p w14:paraId="079BBBC0" w14:textId="2D80FAAD" w:rsidR="59585CB3" w:rsidRDefault="59585CB3" w:rsidP="59585CB3">
      <w:pPr>
        <w:rPr>
          <w:rFonts w:ascii="Arial" w:hAnsi="Arial" w:cs="Arial"/>
        </w:rPr>
      </w:pPr>
    </w:p>
    <w:p w14:paraId="7FDAE5E5" w14:textId="01E76AC2" w:rsidR="00E747B8" w:rsidRDefault="00750C41" w:rsidP="00E747B8">
      <w:pPr>
        <w:rPr>
          <w:rFonts w:ascii="Arial" w:hAnsi="Arial" w:cs="Arial"/>
        </w:rPr>
      </w:pPr>
      <w:r w:rsidRPr="59585CB3">
        <w:rPr>
          <w:rFonts w:ascii="Arial" w:hAnsi="Arial" w:cs="Arial"/>
        </w:rPr>
        <w:t>T</w:t>
      </w:r>
      <w:r w:rsidR="00E747B8" w:rsidRPr="59585CB3">
        <w:rPr>
          <w:rFonts w:ascii="Arial" w:hAnsi="Arial" w:cs="Arial"/>
        </w:rPr>
        <w:t xml:space="preserve">he </w:t>
      </w:r>
      <w:r w:rsidR="00CC7994" w:rsidRPr="59585CB3">
        <w:rPr>
          <w:rFonts w:ascii="Arial" w:hAnsi="Arial" w:cs="Arial"/>
        </w:rPr>
        <w:t>role holder</w:t>
      </w:r>
      <w:r w:rsidR="00E747B8" w:rsidRPr="59585CB3">
        <w:rPr>
          <w:rFonts w:ascii="Arial" w:hAnsi="Arial" w:cs="Arial"/>
        </w:rPr>
        <w:t xml:space="preserve"> will </w:t>
      </w:r>
      <w:r w:rsidR="00332F4F" w:rsidRPr="59585CB3">
        <w:rPr>
          <w:rFonts w:ascii="Arial" w:hAnsi="Arial" w:cs="Arial"/>
        </w:rPr>
        <w:t xml:space="preserve">oversee the </w:t>
      </w:r>
      <w:r w:rsidR="00E747B8" w:rsidRPr="59585CB3">
        <w:rPr>
          <w:rFonts w:ascii="Arial" w:hAnsi="Arial" w:cs="Arial"/>
        </w:rPr>
        <w:t>design, develop</w:t>
      </w:r>
      <w:r w:rsidR="00332F4F" w:rsidRPr="59585CB3">
        <w:rPr>
          <w:rFonts w:ascii="Arial" w:hAnsi="Arial" w:cs="Arial"/>
        </w:rPr>
        <w:t>ment</w:t>
      </w:r>
      <w:r w:rsidR="00E747B8" w:rsidRPr="59585CB3">
        <w:rPr>
          <w:rFonts w:ascii="Arial" w:hAnsi="Arial" w:cs="Arial"/>
        </w:rPr>
        <w:t xml:space="preserve"> and implement</w:t>
      </w:r>
      <w:r w:rsidR="00332F4F" w:rsidRPr="59585CB3">
        <w:rPr>
          <w:rFonts w:ascii="Arial" w:hAnsi="Arial" w:cs="Arial"/>
        </w:rPr>
        <w:t>ation of</w:t>
      </w:r>
      <w:r w:rsidR="00E747B8" w:rsidRPr="59585CB3">
        <w:rPr>
          <w:rFonts w:ascii="Arial" w:hAnsi="Arial" w:cs="Arial"/>
        </w:rPr>
        <w:t xml:space="preserve"> frameworks</w:t>
      </w:r>
      <w:r w:rsidR="309100A4" w:rsidRPr="59585CB3">
        <w:rPr>
          <w:rFonts w:ascii="Arial" w:hAnsi="Arial" w:cs="Arial"/>
        </w:rPr>
        <w:t>/systems</w:t>
      </w:r>
      <w:r w:rsidR="00E747B8" w:rsidRPr="59585CB3">
        <w:rPr>
          <w:rFonts w:ascii="Arial" w:hAnsi="Arial" w:cs="Arial"/>
        </w:rPr>
        <w:t xml:space="preserve"> which enable the operation of effective </w:t>
      </w:r>
      <w:r w:rsidR="00647E6C" w:rsidRPr="59585CB3">
        <w:rPr>
          <w:rFonts w:ascii="Arial" w:hAnsi="Arial" w:cs="Arial"/>
        </w:rPr>
        <w:t xml:space="preserve">legal </w:t>
      </w:r>
      <w:r w:rsidR="00E747B8" w:rsidRPr="59585CB3">
        <w:rPr>
          <w:rFonts w:ascii="Arial" w:hAnsi="Arial" w:cs="Arial"/>
        </w:rPr>
        <w:t xml:space="preserve">services and support their contribution to the achievement of strategic and operational </w:t>
      </w:r>
      <w:r w:rsidRPr="59585CB3">
        <w:rPr>
          <w:rFonts w:ascii="Arial" w:hAnsi="Arial" w:cs="Arial"/>
        </w:rPr>
        <w:t>objectives.  In doing so they will support the achievement of strategic and operational objectives through a focus on quality, value for money and innovation whilst providing organisational assurance.</w:t>
      </w:r>
    </w:p>
    <w:p w14:paraId="0BB28851" w14:textId="77777777" w:rsidR="001339D6" w:rsidRPr="00F84BD1" w:rsidRDefault="001339D6" w:rsidP="00E747B8">
      <w:pPr>
        <w:rPr>
          <w:rFonts w:ascii="Arial" w:hAnsi="Arial" w:cs="Arial"/>
        </w:rPr>
      </w:pPr>
    </w:p>
    <w:p w14:paraId="5B24444C" w14:textId="65899745" w:rsidR="00B2454F" w:rsidRDefault="001339D6" w:rsidP="00B2454F">
      <w:pPr>
        <w:rPr>
          <w:rFonts w:ascii="Arial" w:hAnsi="Arial" w:cs="Arial"/>
        </w:rPr>
      </w:pPr>
      <w:r w:rsidRPr="59585CB3">
        <w:rPr>
          <w:rFonts w:ascii="Arial" w:hAnsi="Arial" w:cs="Arial"/>
        </w:rPr>
        <w:t xml:space="preserve">The </w:t>
      </w:r>
      <w:r w:rsidR="00CC7994" w:rsidRPr="59585CB3">
        <w:rPr>
          <w:rFonts w:ascii="Arial" w:hAnsi="Arial" w:cs="Arial"/>
        </w:rPr>
        <w:t>role holder</w:t>
      </w:r>
      <w:r w:rsidRPr="59585CB3">
        <w:rPr>
          <w:rFonts w:ascii="Arial" w:hAnsi="Arial" w:cs="Arial"/>
        </w:rPr>
        <w:t xml:space="preserve"> will </w:t>
      </w:r>
      <w:r w:rsidR="00663C20" w:rsidRPr="59585CB3">
        <w:rPr>
          <w:rFonts w:ascii="Arial" w:hAnsi="Arial" w:cs="Arial"/>
        </w:rPr>
        <w:t>work</w:t>
      </w:r>
      <w:r w:rsidR="00C54448" w:rsidRPr="59585CB3">
        <w:rPr>
          <w:rFonts w:ascii="Arial" w:hAnsi="Arial" w:cs="Arial"/>
        </w:rPr>
        <w:t xml:space="preserve"> in partnership with services across </w:t>
      </w:r>
      <w:r w:rsidR="00647E6C" w:rsidRPr="59585CB3">
        <w:rPr>
          <w:rFonts w:ascii="Arial" w:hAnsi="Arial" w:cs="Arial"/>
        </w:rPr>
        <w:t xml:space="preserve">Manchester City Council, Salford City Council and where appropriate Rochdale Borough Council, GMCA </w:t>
      </w:r>
      <w:r w:rsidR="001514B8" w:rsidRPr="59585CB3">
        <w:rPr>
          <w:rFonts w:ascii="Arial" w:hAnsi="Arial" w:cs="Arial"/>
        </w:rPr>
        <w:t>a</w:t>
      </w:r>
      <w:r w:rsidR="00647E6C" w:rsidRPr="59585CB3">
        <w:rPr>
          <w:rFonts w:ascii="Arial" w:hAnsi="Arial" w:cs="Arial"/>
        </w:rPr>
        <w:t>nd other public sector bodies</w:t>
      </w:r>
      <w:r w:rsidR="00C54448" w:rsidRPr="59585CB3">
        <w:rPr>
          <w:rFonts w:ascii="Arial" w:hAnsi="Arial" w:cs="Arial"/>
        </w:rPr>
        <w:t xml:space="preserve"> to </w:t>
      </w:r>
      <w:r w:rsidR="00B2454F" w:rsidRPr="59585CB3">
        <w:rPr>
          <w:rFonts w:ascii="Arial" w:hAnsi="Arial" w:cs="Arial"/>
        </w:rPr>
        <w:t xml:space="preserve">ensure appropriate and effective governance and compliance is </w:t>
      </w:r>
      <w:r w:rsidR="00750C41" w:rsidRPr="59585CB3">
        <w:rPr>
          <w:rFonts w:ascii="Arial" w:hAnsi="Arial" w:cs="Arial"/>
        </w:rPr>
        <w:t>in place and supports organisational objectives and embraces the principles of collaborative working.</w:t>
      </w:r>
    </w:p>
    <w:p w14:paraId="195CEC48" w14:textId="77777777" w:rsidR="00B2454F" w:rsidRPr="004E3050" w:rsidRDefault="00B2454F" w:rsidP="003263E9">
      <w:pPr>
        <w:rPr>
          <w:rFonts w:ascii="Arial" w:hAnsi="Arial" w:cs="Arial"/>
        </w:rPr>
      </w:pPr>
    </w:p>
    <w:p w14:paraId="1CE14360" w14:textId="69B3C451" w:rsidR="00E747B8" w:rsidRPr="003263E9" w:rsidRDefault="00E747B8" w:rsidP="00E747B8">
      <w:pPr>
        <w:rPr>
          <w:rFonts w:ascii="Arial" w:hAnsi="Arial" w:cs="Arial"/>
        </w:rPr>
      </w:pPr>
      <w:r w:rsidRPr="59585CB3">
        <w:rPr>
          <w:rFonts w:ascii="Arial" w:hAnsi="Arial" w:cs="Arial"/>
        </w:rPr>
        <w:lastRenderedPageBreak/>
        <w:t xml:space="preserve">The </w:t>
      </w:r>
      <w:r w:rsidR="00CC7994" w:rsidRPr="59585CB3">
        <w:rPr>
          <w:rFonts w:ascii="Arial" w:hAnsi="Arial" w:cs="Arial"/>
        </w:rPr>
        <w:t>role holder</w:t>
      </w:r>
      <w:r w:rsidRPr="59585CB3">
        <w:rPr>
          <w:rFonts w:ascii="Arial" w:hAnsi="Arial" w:cs="Arial"/>
        </w:rPr>
        <w:t xml:space="preserve"> will </w:t>
      </w:r>
      <w:r w:rsidR="009B7300" w:rsidRPr="59585CB3">
        <w:rPr>
          <w:rFonts w:ascii="Arial" w:hAnsi="Arial" w:cs="Arial"/>
        </w:rPr>
        <w:t>ensure the effective and prioritised deployment of resources to provide reliable information and support to managers and decision makers</w:t>
      </w:r>
      <w:r w:rsidRPr="59585CB3">
        <w:rPr>
          <w:rFonts w:ascii="Arial" w:hAnsi="Arial" w:cs="Arial"/>
        </w:rPr>
        <w:t>.</w:t>
      </w:r>
    </w:p>
    <w:p w14:paraId="2E541821" w14:textId="11995D11" w:rsidR="45C7A46A" w:rsidRDefault="45C7A46A" w:rsidP="45C7A46A">
      <w:pPr>
        <w:rPr>
          <w:rFonts w:ascii="Arial" w:hAnsi="Arial" w:cs="Arial"/>
        </w:rPr>
      </w:pPr>
    </w:p>
    <w:p w14:paraId="73D72CDA" w14:textId="77777777" w:rsidR="003263E9" w:rsidRPr="003263E9" w:rsidRDefault="003263E9" w:rsidP="45C7A46A">
      <w:pPr>
        <w:rPr>
          <w:rFonts w:ascii="Arial" w:hAnsi="Arial" w:cs="Arial"/>
          <w:b/>
          <w:bCs/>
        </w:rPr>
      </w:pPr>
      <w:r w:rsidRPr="45C7A46A">
        <w:rPr>
          <w:rFonts w:ascii="Arial" w:hAnsi="Arial" w:cs="Arial"/>
          <w:b/>
          <w:bCs/>
        </w:rPr>
        <w:t>Key Role Accountabilities:</w:t>
      </w:r>
    </w:p>
    <w:p w14:paraId="20E0A620" w14:textId="77777777" w:rsidR="003263E9" w:rsidRPr="003263E9" w:rsidRDefault="003263E9" w:rsidP="003263E9">
      <w:pPr>
        <w:rPr>
          <w:rFonts w:ascii="Arial" w:hAnsi="Arial" w:cs="Arial"/>
        </w:rPr>
      </w:pPr>
    </w:p>
    <w:p w14:paraId="6551E813" w14:textId="1B9EC8F5" w:rsidR="009B7300" w:rsidRDefault="009B7300" w:rsidP="00C311D5">
      <w:pPr>
        <w:rPr>
          <w:rFonts w:ascii="Arial" w:hAnsi="Arial" w:cs="Arial"/>
        </w:rPr>
      </w:pPr>
      <w:r>
        <w:rPr>
          <w:rFonts w:ascii="Arial" w:hAnsi="Arial" w:cs="Arial"/>
        </w:rPr>
        <w:t xml:space="preserve">Develop, lead and support strategic responses through the provision of specialist </w:t>
      </w:r>
      <w:r w:rsidRPr="003263E9">
        <w:rPr>
          <w:rFonts w:ascii="Arial" w:hAnsi="Arial" w:cs="Arial"/>
        </w:rPr>
        <w:t xml:space="preserve">advice and guidance to colleagues across </w:t>
      </w:r>
      <w:r w:rsidR="003E6690">
        <w:rPr>
          <w:rFonts w:ascii="Arial" w:hAnsi="Arial" w:cs="Arial"/>
        </w:rPr>
        <w:t xml:space="preserve">Manchester City Council, </w:t>
      </w:r>
      <w:r w:rsidR="003E6690" w:rsidRPr="006165DE">
        <w:rPr>
          <w:rFonts w:ascii="Arial" w:hAnsi="Arial" w:cs="Arial"/>
        </w:rPr>
        <w:t xml:space="preserve"> </w:t>
      </w:r>
      <w:r w:rsidR="003E6690">
        <w:rPr>
          <w:rFonts w:ascii="Arial" w:hAnsi="Arial" w:cs="Arial"/>
        </w:rPr>
        <w:t>Salford City Council and where appropriate, Rochdale Borough Council, GMCA and other public sector bodies</w:t>
      </w:r>
      <w:r w:rsidRPr="003263E9">
        <w:rPr>
          <w:rFonts w:ascii="Arial" w:hAnsi="Arial" w:cs="Arial"/>
        </w:rPr>
        <w:t xml:space="preserve">, </w:t>
      </w:r>
      <w:r>
        <w:rPr>
          <w:rFonts w:ascii="Arial" w:hAnsi="Arial" w:cs="Arial"/>
        </w:rPr>
        <w:t xml:space="preserve">accounting for </w:t>
      </w:r>
      <w:r w:rsidRPr="003263E9">
        <w:rPr>
          <w:rFonts w:ascii="Arial" w:hAnsi="Arial" w:cs="Arial"/>
        </w:rPr>
        <w:t xml:space="preserve">factors and </w:t>
      </w:r>
      <w:r w:rsidRPr="00833118">
        <w:rPr>
          <w:rFonts w:ascii="Arial" w:hAnsi="Arial" w:cs="Arial"/>
        </w:rPr>
        <w:t>elements beyond direct control and area of specialism to support a whole council approach to decision making.</w:t>
      </w:r>
    </w:p>
    <w:p w14:paraId="12410190" w14:textId="77777777" w:rsidR="009B7300" w:rsidRDefault="009B7300" w:rsidP="00C311D5">
      <w:pPr>
        <w:rPr>
          <w:rFonts w:ascii="Arial" w:hAnsi="Arial" w:cs="Arial"/>
        </w:rPr>
      </w:pPr>
    </w:p>
    <w:p w14:paraId="62E5B0ED" w14:textId="77777777" w:rsidR="009B7300" w:rsidRDefault="009B7300" w:rsidP="00C311D5">
      <w:pPr>
        <w:rPr>
          <w:rFonts w:ascii="Arial" w:hAnsi="Arial" w:cs="Arial"/>
        </w:rPr>
      </w:pPr>
      <w:r w:rsidRPr="59585CB3">
        <w:rPr>
          <w:rFonts w:ascii="Arial" w:hAnsi="Arial" w:cs="Arial"/>
        </w:rPr>
        <w:t>Ensure that the organisational direction of travel and agreed policies / procedures are embedded within strategy development, including Public Service Reform principles.</w:t>
      </w:r>
    </w:p>
    <w:p w14:paraId="39219FF4" w14:textId="087C08D1" w:rsidR="59585CB3" w:rsidRDefault="59585CB3" w:rsidP="59585CB3">
      <w:pPr>
        <w:rPr>
          <w:rFonts w:ascii="Arial" w:hAnsi="Arial" w:cs="Arial"/>
        </w:rPr>
      </w:pPr>
    </w:p>
    <w:p w14:paraId="37B8B396" w14:textId="22A144AB" w:rsidR="00B24F65" w:rsidRPr="00B24F65" w:rsidRDefault="00B24F65" w:rsidP="00C311D5">
      <w:pPr>
        <w:rPr>
          <w:rFonts w:ascii="Arial" w:hAnsi="Arial" w:cs="Arial"/>
        </w:rPr>
      </w:pPr>
      <w:r w:rsidRPr="00B24F65">
        <w:rPr>
          <w:rStyle w:val="normaltextrun"/>
          <w:rFonts w:ascii="Arial" w:eastAsia="Arial" w:hAnsi="Arial" w:cs="Arial"/>
        </w:rPr>
        <w:t>Using initiative and creativity to find effective and positive solutions to complex legal matters and research law and procedure to a high professional standard to provide accurate, focussed and relevant legal and professional advice to clients including elected members</w:t>
      </w:r>
    </w:p>
    <w:p w14:paraId="6B6895F3" w14:textId="77777777" w:rsidR="00B24F65" w:rsidRDefault="00B24F65" w:rsidP="00C311D5">
      <w:pPr>
        <w:rPr>
          <w:rFonts w:ascii="Arial" w:hAnsi="Arial" w:cs="Arial"/>
        </w:rPr>
      </w:pPr>
    </w:p>
    <w:p w14:paraId="341113C4" w14:textId="51CAC807" w:rsidR="00C311D5" w:rsidRDefault="00C311D5" w:rsidP="00C311D5">
      <w:pPr>
        <w:rPr>
          <w:rFonts w:ascii="Arial" w:hAnsi="Arial" w:cs="Arial"/>
        </w:rPr>
      </w:pPr>
      <w:r>
        <w:rPr>
          <w:rFonts w:ascii="Arial" w:hAnsi="Arial" w:cs="Arial"/>
        </w:rPr>
        <w:t>Manage the d</w:t>
      </w:r>
      <w:r w:rsidRPr="00D47016">
        <w:rPr>
          <w:rFonts w:ascii="Arial" w:hAnsi="Arial" w:cs="Arial"/>
        </w:rPr>
        <w:t>evelop</w:t>
      </w:r>
      <w:r>
        <w:rPr>
          <w:rFonts w:ascii="Arial" w:hAnsi="Arial" w:cs="Arial"/>
        </w:rPr>
        <w:t>ment of</w:t>
      </w:r>
      <w:r w:rsidRPr="00D47016">
        <w:rPr>
          <w:rFonts w:ascii="Arial" w:hAnsi="Arial" w:cs="Arial"/>
        </w:rPr>
        <w:t xml:space="preserve"> </w:t>
      </w:r>
      <w:r>
        <w:rPr>
          <w:rFonts w:ascii="Arial" w:hAnsi="Arial" w:cs="Arial"/>
        </w:rPr>
        <w:t xml:space="preserve">robust business processes, </w:t>
      </w:r>
      <w:r w:rsidRPr="00D47016">
        <w:rPr>
          <w:rFonts w:ascii="Arial" w:hAnsi="Arial" w:cs="Arial"/>
        </w:rPr>
        <w:t>policies</w:t>
      </w:r>
      <w:r>
        <w:rPr>
          <w:rFonts w:ascii="Arial" w:hAnsi="Arial" w:cs="Arial"/>
        </w:rPr>
        <w:t xml:space="preserve"> and strategies</w:t>
      </w:r>
      <w:r w:rsidRPr="00D47016">
        <w:rPr>
          <w:rFonts w:ascii="Arial" w:hAnsi="Arial" w:cs="Arial"/>
        </w:rPr>
        <w:t xml:space="preserve"> for </w:t>
      </w:r>
      <w:r>
        <w:rPr>
          <w:rFonts w:ascii="Arial" w:hAnsi="Arial" w:cs="Arial"/>
        </w:rPr>
        <w:t>improvement,</w:t>
      </w:r>
      <w:r w:rsidRPr="00D47016">
        <w:rPr>
          <w:rFonts w:ascii="Arial" w:hAnsi="Arial" w:cs="Arial"/>
        </w:rPr>
        <w:t xml:space="preserve"> adopting appropriate nationwide standards and policies and complying with quality assurance</w:t>
      </w:r>
      <w:r>
        <w:rPr>
          <w:rFonts w:ascii="Arial" w:hAnsi="Arial" w:cs="Arial"/>
        </w:rPr>
        <w:t>, legislative</w:t>
      </w:r>
      <w:r w:rsidRPr="00D47016">
        <w:rPr>
          <w:rFonts w:ascii="Arial" w:hAnsi="Arial" w:cs="Arial"/>
        </w:rPr>
        <w:t xml:space="preserve"> and professional requirements.</w:t>
      </w:r>
      <w:r>
        <w:rPr>
          <w:rFonts w:ascii="Arial" w:hAnsi="Arial" w:cs="Arial"/>
        </w:rPr>
        <w:t xml:space="preserve">  Work with other service areas to provide advice, expertise and guidance to support business objectives.</w:t>
      </w:r>
    </w:p>
    <w:p w14:paraId="0E300466" w14:textId="77777777" w:rsidR="00C311D5" w:rsidRDefault="00C311D5" w:rsidP="003263E9">
      <w:pPr>
        <w:rPr>
          <w:rFonts w:ascii="Arial" w:hAnsi="Arial" w:cs="Arial"/>
        </w:rPr>
      </w:pPr>
    </w:p>
    <w:p w14:paraId="63256763" w14:textId="77777777" w:rsidR="00EC2418" w:rsidRDefault="00EC2418" w:rsidP="003263E9">
      <w:pPr>
        <w:rPr>
          <w:rFonts w:ascii="Arial" w:hAnsi="Arial" w:cs="Arial"/>
        </w:rPr>
      </w:pPr>
      <w:r w:rsidRPr="003263E9">
        <w:rPr>
          <w:rFonts w:ascii="Arial" w:hAnsi="Arial" w:cs="Arial"/>
        </w:rPr>
        <w:t>Effectively commission work packages both within the assigned service area and</w:t>
      </w:r>
      <w:r>
        <w:rPr>
          <w:rFonts w:ascii="Arial" w:hAnsi="Arial" w:cs="Arial"/>
        </w:rPr>
        <w:t xml:space="preserve"> from other service areas / organisations</w:t>
      </w:r>
      <w:r w:rsidRPr="003263E9">
        <w:rPr>
          <w:rFonts w:ascii="Arial" w:hAnsi="Arial" w:cs="Arial"/>
        </w:rPr>
        <w:t xml:space="preserve"> in order to provide a holistic approach to advice and ensure that all factors are accounted for in the decision making processes of the organisation.</w:t>
      </w:r>
    </w:p>
    <w:p w14:paraId="2CFC32DB" w14:textId="77777777" w:rsidR="00EC2418" w:rsidRDefault="00EC2418" w:rsidP="003263E9">
      <w:pPr>
        <w:rPr>
          <w:rFonts w:ascii="Arial" w:hAnsi="Arial" w:cs="Arial"/>
        </w:rPr>
      </w:pPr>
    </w:p>
    <w:p w14:paraId="6237D8FE" w14:textId="46E3671C" w:rsidR="003263E9" w:rsidRPr="003263E9" w:rsidRDefault="00775C0C" w:rsidP="003263E9">
      <w:pPr>
        <w:rPr>
          <w:rFonts w:ascii="Arial" w:hAnsi="Arial" w:cs="Arial"/>
        </w:rPr>
      </w:pPr>
      <w:r w:rsidRPr="59585CB3">
        <w:rPr>
          <w:rFonts w:ascii="Arial" w:hAnsi="Arial" w:cs="Arial"/>
        </w:rPr>
        <w:t>A strong and clear advocate</w:t>
      </w:r>
      <w:r w:rsidR="003263E9" w:rsidRPr="59585CB3">
        <w:rPr>
          <w:rFonts w:ascii="Arial" w:hAnsi="Arial" w:cs="Arial"/>
        </w:rPr>
        <w:t xml:space="preserve"> for the organisation’s </w:t>
      </w:r>
      <w:r w:rsidR="003263E9" w:rsidRPr="59585CB3">
        <w:rPr>
          <w:rFonts w:ascii="Arial" w:hAnsi="Arial" w:cs="Arial"/>
          <w:b/>
          <w:bCs/>
          <w:i/>
          <w:iCs/>
        </w:rPr>
        <w:t>m people</w:t>
      </w:r>
      <w:r w:rsidR="003263E9" w:rsidRPr="59585CB3">
        <w:rPr>
          <w:rFonts w:ascii="Arial" w:hAnsi="Arial" w:cs="Arial"/>
        </w:rPr>
        <w:t xml:space="preserve"> approach.</w:t>
      </w:r>
    </w:p>
    <w:p w14:paraId="138C7586" w14:textId="70397C5C" w:rsidR="003263E9" w:rsidRDefault="003263E9" w:rsidP="003263E9">
      <w:pPr>
        <w:rPr>
          <w:rFonts w:ascii="Arial" w:hAnsi="Arial" w:cs="Arial"/>
        </w:rPr>
      </w:pPr>
    </w:p>
    <w:p w14:paraId="4AB45334" w14:textId="2FD655BE" w:rsidR="00DD6A46" w:rsidRDefault="00DD6A46" w:rsidP="003263E9">
      <w:pPr>
        <w:rPr>
          <w:rFonts w:ascii="Arial" w:hAnsi="Arial" w:cs="Arial"/>
        </w:rPr>
      </w:pPr>
      <w:r w:rsidRPr="59585CB3">
        <w:rPr>
          <w:rFonts w:ascii="Arial" w:hAnsi="Arial" w:cs="Arial"/>
        </w:rPr>
        <w:t>A strong and clear advocate for the organisation’s Our Manchester Strategy</w:t>
      </w:r>
    </w:p>
    <w:p w14:paraId="496D6F67" w14:textId="77777777" w:rsidR="00B24F65" w:rsidRDefault="00B24F65" w:rsidP="003263E9">
      <w:pPr>
        <w:rPr>
          <w:rFonts w:ascii="Arial" w:hAnsi="Arial" w:cs="Arial"/>
        </w:rPr>
      </w:pPr>
    </w:p>
    <w:p w14:paraId="0E8542B7" w14:textId="1023C258" w:rsidR="00750C41" w:rsidRDefault="00750C41" w:rsidP="00750C41">
      <w:pPr>
        <w:rPr>
          <w:rFonts w:ascii="Arial" w:hAnsi="Arial" w:cs="Arial"/>
        </w:rPr>
      </w:pPr>
      <w:r w:rsidRPr="45C7A46A">
        <w:rPr>
          <w:rFonts w:ascii="Arial" w:hAnsi="Arial" w:cs="Arial"/>
        </w:rPr>
        <w:t xml:space="preserve">Roles at this level may be required to manage a range of assigned resources, which may be human, financial or other, to ensure continuous improvement in service delivery.  Staff management duties may be either through direct line management of a team (including appraisals, performance management and other duties) or through matrix management of a virtual team of officers.  </w:t>
      </w:r>
    </w:p>
    <w:p w14:paraId="295D2054" w14:textId="77777777" w:rsidR="00750C41" w:rsidRDefault="00750C41" w:rsidP="00833118">
      <w:pPr>
        <w:pStyle w:val="BodyText"/>
        <w:spacing w:after="0"/>
        <w:rPr>
          <w:rFonts w:cs="Arial"/>
          <w:lang w:eastAsia="en-GB"/>
        </w:rPr>
      </w:pPr>
    </w:p>
    <w:p w14:paraId="74ADF2AE" w14:textId="77777777" w:rsidR="00833118" w:rsidRPr="001E13E2" w:rsidRDefault="00833118" w:rsidP="00833118">
      <w:pPr>
        <w:pStyle w:val="BodyText"/>
        <w:spacing w:after="0"/>
        <w:rPr>
          <w:rFonts w:cs="Arial"/>
          <w:lang w:eastAsia="en-GB"/>
        </w:rPr>
      </w:pPr>
      <w:r w:rsidRPr="001E13E2">
        <w:rPr>
          <w:rFonts w:cs="Arial"/>
          <w:lang w:eastAsia="en-GB"/>
        </w:rPr>
        <w:t xml:space="preserve">Demonstrate personal commitment to continuous </w:t>
      </w:r>
      <w:proofErr w:type="spellStart"/>
      <w:r w:rsidRPr="001E13E2">
        <w:rPr>
          <w:rFonts w:cs="Arial"/>
          <w:lang w:eastAsia="en-GB"/>
        </w:rPr>
        <w:t>self development</w:t>
      </w:r>
      <w:proofErr w:type="spellEnd"/>
      <w:r w:rsidRPr="001E13E2">
        <w:rPr>
          <w:rFonts w:cs="Arial"/>
          <w:lang w:eastAsia="en-GB"/>
        </w:rPr>
        <w:t xml:space="preserve"> and service improvement.</w:t>
      </w:r>
    </w:p>
    <w:p w14:paraId="5043F7F1" w14:textId="77777777" w:rsidR="00833118" w:rsidRPr="001E13E2" w:rsidRDefault="00833118" w:rsidP="00833118">
      <w:pPr>
        <w:rPr>
          <w:rFonts w:ascii="Arial" w:hAnsi="Arial" w:cs="Arial"/>
        </w:rPr>
      </w:pPr>
    </w:p>
    <w:p w14:paraId="5A8BC6C5" w14:textId="77777777" w:rsidR="00833118" w:rsidRPr="001E13E2" w:rsidRDefault="00833118" w:rsidP="00833118">
      <w:pPr>
        <w:tabs>
          <w:tab w:val="left" w:pos="0"/>
          <w:tab w:val="left" w:pos="666"/>
          <w:tab w:val="left" w:pos="709"/>
          <w:tab w:val="left" w:pos="2268"/>
          <w:tab w:val="left" w:pos="2880"/>
          <w:tab w:val="left" w:pos="3402"/>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1E13E2">
        <w:rPr>
          <w:rFonts w:ascii="Arial" w:hAnsi="Arial" w:cs="Arial"/>
        </w:rPr>
        <w:t>Through personal example, open commitment and clear action, ensure diversity is positively valued, resulting in equal access and treatment in employment, service delivery and communications.</w:t>
      </w:r>
    </w:p>
    <w:p w14:paraId="3F5554D3" w14:textId="77777777" w:rsidR="00833118" w:rsidRPr="001E13E2" w:rsidRDefault="00833118" w:rsidP="00833118">
      <w:pPr>
        <w:rPr>
          <w:rFonts w:ascii="Arial" w:hAnsi="Arial" w:cs="Arial"/>
        </w:rPr>
      </w:pPr>
    </w:p>
    <w:p w14:paraId="14522E36" w14:textId="116C3EAE" w:rsidR="003D6A07" w:rsidRDefault="00833118" w:rsidP="000E7C35">
      <w:pPr>
        <w:rPr>
          <w:rFonts w:ascii="Arial" w:hAnsi="Arial" w:cs="Arial"/>
          <w:b/>
        </w:rPr>
      </w:pPr>
      <w:r w:rsidRPr="001E13E2">
        <w:rPr>
          <w:rFonts w:ascii="Arial" w:hAnsi="Arial" w:cs="Arial"/>
          <w:b/>
        </w:rPr>
        <w:lastRenderedPageBreak/>
        <w:t xml:space="preserve">Where the </w:t>
      </w:r>
      <w:proofErr w:type="spellStart"/>
      <w:r>
        <w:rPr>
          <w:rFonts w:ascii="Arial" w:hAnsi="Arial" w:cs="Arial"/>
          <w:b/>
        </w:rPr>
        <w:t>role</w:t>
      </w:r>
      <w:r w:rsidRPr="001E13E2">
        <w:rPr>
          <w:rFonts w:ascii="Arial" w:hAnsi="Arial" w:cs="Arial"/>
          <w:b/>
        </w:rPr>
        <w:t>holder</w:t>
      </w:r>
      <w:proofErr w:type="spellEnd"/>
      <w:r w:rsidRPr="001E13E2">
        <w:rPr>
          <w:rFonts w:ascii="Arial" w:hAnsi="Arial" w:cs="Arial"/>
          <w:b/>
        </w:rPr>
        <w:t xml:space="preserve"> is disabled, every effort will be made to supply all the necessary aids, adaptations or equipment to allow them to carry out all the duties of the job.  </w:t>
      </w:r>
      <w:proofErr w:type="gramStart"/>
      <w:r w:rsidRPr="001E13E2">
        <w:rPr>
          <w:rFonts w:ascii="Arial" w:hAnsi="Arial" w:cs="Arial"/>
          <w:b/>
        </w:rPr>
        <w:t>If</w:t>
      </w:r>
      <w:proofErr w:type="gramEnd"/>
      <w:r w:rsidRPr="001E13E2">
        <w:rPr>
          <w:rFonts w:ascii="Arial" w:hAnsi="Arial" w:cs="Arial"/>
          <w:b/>
        </w:rPr>
        <w:t xml:space="preserve"> however, a certain task proves to be unachievable, job redesign will be pursued.</w:t>
      </w:r>
      <w:r w:rsidR="00DC6059">
        <w:rPr>
          <w:rFonts w:ascii="Arial" w:hAnsi="Arial" w:cs="Arial"/>
          <w:b/>
        </w:rPr>
        <w:br w:type="page"/>
      </w:r>
      <w:r w:rsidR="00DC6059">
        <w:rPr>
          <w:rFonts w:ascii="Arial" w:hAnsi="Arial" w:cs="Arial"/>
          <w:b/>
        </w:rPr>
        <w:lastRenderedPageBreak/>
        <w:t>Role Portfolio</w:t>
      </w:r>
      <w:r w:rsidR="00332F4F">
        <w:rPr>
          <w:rFonts w:ascii="Arial" w:hAnsi="Arial" w:cs="Arial"/>
          <w:b/>
        </w:rPr>
        <w:t xml:space="preserve">: </w:t>
      </w:r>
    </w:p>
    <w:p w14:paraId="23790216" w14:textId="7451DAF5" w:rsidR="003D6A07" w:rsidRDefault="003D6A07" w:rsidP="000E7C35">
      <w:pPr>
        <w:rPr>
          <w:rFonts w:ascii="Arial" w:hAnsi="Arial" w:cs="Arial"/>
          <w:b/>
        </w:rPr>
      </w:pPr>
    </w:p>
    <w:p w14:paraId="0B1CF579" w14:textId="4D4AC439" w:rsidR="003D6A07" w:rsidRDefault="003D6A07" w:rsidP="003D6A07">
      <w:pPr>
        <w:pStyle w:val="paragraph"/>
        <w:spacing w:before="0" w:beforeAutospacing="0" w:after="0" w:afterAutospacing="0"/>
        <w:textAlignment w:val="baseline"/>
        <w:rPr>
          <w:rFonts w:ascii="Segoe UI" w:hAnsi="Segoe UI" w:cs="Segoe UI"/>
          <w:b/>
          <w:bCs/>
          <w:sz w:val="18"/>
          <w:szCs w:val="18"/>
        </w:rPr>
      </w:pPr>
      <w:r>
        <w:rPr>
          <w:rStyle w:val="normaltextrun"/>
          <w:rFonts w:ascii="Arial" w:hAnsi="Arial" w:cs="Arial"/>
          <w:b/>
          <w:bCs/>
        </w:rPr>
        <w:t>Main duties and responsibilities include:</w:t>
      </w:r>
    </w:p>
    <w:p w14:paraId="5F9EA7A9" w14:textId="3A3C291B" w:rsidR="45C7A46A" w:rsidRDefault="45C7A46A" w:rsidP="00B94AD3">
      <w:pPr>
        <w:pStyle w:val="paragraph"/>
        <w:spacing w:before="0" w:beforeAutospacing="0" w:after="0" w:afterAutospacing="0"/>
        <w:rPr>
          <w:rFonts w:ascii="Segoe UI" w:hAnsi="Segoe UI" w:cs="Segoe UI"/>
          <w:sz w:val="18"/>
          <w:szCs w:val="18"/>
        </w:rPr>
      </w:pPr>
    </w:p>
    <w:p w14:paraId="15E9A473" w14:textId="2B75528D" w:rsidR="00B94AD3" w:rsidRPr="00B94AD3" w:rsidRDefault="2505302F" w:rsidP="00B94AD3">
      <w:pPr>
        <w:pStyle w:val="paragraph"/>
        <w:numPr>
          <w:ilvl w:val="0"/>
          <w:numId w:val="20"/>
        </w:numPr>
        <w:spacing w:before="0" w:beforeAutospacing="0" w:after="0" w:afterAutospacing="0"/>
        <w:textAlignment w:val="baseline"/>
        <w:rPr>
          <w:rStyle w:val="normaltextrun"/>
          <w:rFonts w:ascii="Arial" w:hAnsi="Arial" w:cs="Arial"/>
        </w:rPr>
      </w:pPr>
      <w:r w:rsidRPr="00B94AD3">
        <w:rPr>
          <w:rStyle w:val="normaltextrun"/>
          <w:rFonts w:ascii="Arial" w:hAnsi="Arial" w:cs="Arial"/>
        </w:rPr>
        <w:t xml:space="preserve">Develop, support and implement initiatives as part of the service’s extended management team to deliver priorities within the Service Plan and support the Legal Management Team to drive service </w:t>
      </w:r>
      <w:r w:rsidR="00B94AD3" w:rsidRPr="00B94AD3">
        <w:rPr>
          <w:rStyle w:val="normaltextrun"/>
          <w:rFonts w:ascii="Arial" w:hAnsi="Arial" w:cs="Arial"/>
        </w:rPr>
        <w:t>improvements</w:t>
      </w:r>
    </w:p>
    <w:p w14:paraId="1D2E2A1E" w14:textId="77777777" w:rsidR="00B94AD3" w:rsidRDefault="00B94AD3" w:rsidP="00B94AD3">
      <w:pPr>
        <w:pStyle w:val="paragraph"/>
        <w:spacing w:before="0" w:beforeAutospacing="0" w:after="0" w:afterAutospacing="0"/>
        <w:ind w:left="360"/>
        <w:textAlignment w:val="baseline"/>
        <w:rPr>
          <w:rStyle w:val="normaltextrun"/>
          <w:rFonts w:ascii="Arial" w:hAnsi="Arial" w:cs="Arial"/>
        </w:rPr>
      </w:pPr>
    </w:p>
    <w:p w14:paraId="6068DFA8" w14:textId="4EECC416" w:rsidR="003D6A07" w:rsidRDefault="2505302F" w:rsidP="007A032A">
      <w:pPr>
        <w:pStyle w:val="paragraph"/>
        <w:numPr>
          <w:ilvl w:val="0"/>
          <w:numId w:val="20"/>
        </w:numPr>
        <w:spacing w:before="0" w:beforeAutospacing="0" w:after="0" w:afterAutospacing="0"/>
        <w:textAlignment w:val="baseline"/>
        <w:rPr>
          <w:rStyle w:val="normaltextrun"/>
          <w:rFonts w:ascii="Arial" w:hAnsi="Arial" w:cs="Arial"/>
        </w:rPr>
      </w:pPr>
      <w:r w:rsidRPr="00B94AD3">
        <w:rPr>
          <w:rStyle w:val="normaltextrun"/>
          <w:rFonts w:ascii="Arial" w:hAnsi="Arial" w:cs="Arial"/>
        </w:rPr>
        <w:t>Maintaining high standards of personal performance by demonstrating strategic vision, proactive leadership and leading by example</w:t>
      </w:r>
      <w:r w:rsidR="00B94AD3">
        <w:rPr>
          <w:rStyle w:val="normaltextrun"/>
          <w:rFonts w:ascii="Arial" w:hAnsi="Arial" w:cs="Arial"/>
        </w:rPr>
        <w:t>.</w:t>
      </w:r>
    </w:p>
    <w:p w14:paraId="24855171" w14:textId="77777777" w:rsidR="00B94AD3" w:rsidRDefault="00B94AD3" w:rsidP="00B94AD3">
      <w:pPr>
        <w:pStyle w:val="ListParagraph"/>
        <w:rPr>
          <w:rStyle w:val="normaltextrun"/>
          <w:rFonts w:ascii="Arial" w:hAnsi="Arial" w:cs="Arial"/>
        </w:rPr>
      </w:pPr>
    </w:p>
    <w:p w14:paraId="7213BA8D" w14:textId="66F1171B" w:rsidR="003D6A07" w:rsidRDefault="2505302F" w:rsidP="00B94AD3">
      <w:pPr>
        <w:pStyle w:val="paragraph"/>
        <w:numPr>
          <w:ilvl w:val="0"/>
          <w:numId w:val="20"/>
        </w:numPr>
        <w:spacing w:before="0" w:beforeAutospacing="0" w:after="0" w:afterAutospacing="0"/>
        <w:textAlignment w:val="baseline"/>
        <w:rPr>
          <w:rStyle w:val="normaltextrun"/>
          <w:rFonts w:ascii="Arial" w:hAnsi="Arial" w:cs="Arial"/>
        </w:rPr>
      </w:pPr>
      <w:r w:rsidRPr="45C7A46A">
        <w:rPr>
          <w:rStyle w:val="normaltextrun"/>
          <w:rFonts w:ascii="Arial" w:hAnsi="Arial" w:cs="Arial"/>
        </w:rPr>
        <w:t>Proactively contributing to strategic, developmental and client related issues arising from management of the team and the wider Group.</w:t>
      </w:r>
    </w:p>
    <w:p w14:paraId="6E0860E7" w14:textId="77777777" w:rsidR="00B94AD3" w:rsidRDefault="00B94AD3" w:rsidP="00B94AD3">
      <w:pPr>
        <w:pStyle w:val="ListParagraph"/>
        <w:rPr>
          <w:rFonts w:ascii="Arial" w:hAnsi="Arial" w:cs="Arial"/>
        </w:rPr>
      </w:pPr>
    </w:p>
    <w:p w14:paraId="39C553C5" w14:textId="0559808B" w:rsidR="003D6A07" w:rsidRDefault="2505302F" w:rsidP="00B94AD3">
      <w:pPr>
        <w:pStyle w:val="paragraph"/>
        <w:numPr>
          <w:ilvl w:val="0"/>
          <w:numId w:val="20"/>
        </w:numPr>
        <w:spacing w:before="0" w:beforeAutospacing="0" w:after="0" w:afterAutospacing="0"/>
        <w:textAlignment w:val="baseline"/>
        <w:rPr>
          <w:rStyle w:val="normaltextrun"/>
          <w:rFonts w:ascii="Arial" w:hAnsi="Arial" w:cs="Arial"/>
        </w:rPr>
      </w:pPr>
      <w:r w:rsidRPr="59585CB3">
        <w:rPr>
          <w:rStyle w:val="normaltextrun"/>
          <w:rFonts w:ascii="Arial" w:hAnsi="Arial" w:cs="Arial"/>
        </w:rPr>
        <w:t xml:space="preserve">Deputising for </w:t>
      </w:r>
      <w:r w:rsidR="32165EF6" w:rsidRPr="59585CB3">
        <w:rPr>
          <w:rStyle w:val="normaltextrun"/>
          <w:rFonts w:ascii="Arial" w:hAnsi="Arial" w:cs="Arial"/>
        </w:rPr>
        <w:t xml:space="preserve"> senior management within the Group </w:t>
      </w:r>
    </w:p>
    <w:p w14:paraId="37FEA3D1" w14:textId="77777777" w:rsidR="00B94AD3" w:rsidRDefault="00B94AD3" w:rsidP="00B94AD3">
      <w:pPr>
        <w:pStyle w:val="ListParagraph"/>
        <w:rPr>
          <w:rFonts w:ascii="Arial" w:hAnsi="Arial" w:cs="Arial"/>
        </w:rPr>
      </w:pPr>
    </w:p>
    <w:p w14:paraId="6CD745A7" w14:textId="795C1D83" w:rsidR="003D6A07" w:rsidRDefault="003D6A07" w:rsidP="45C7A46A">
      <w:pPr>
        <w:pStyle w:val="paragraph"/>
        <w:numPr>
          <w:ilvl w:val="0"/>
          <w:numId w:val="20"/>
        </w:numPr>
        <w:spacing w:before="0" w:beforeAutospacing="0" w:after="0" w:afterAutospacing="0"/>
        <w:textAlignment w:val="baseline"/>
        <w:rPr>
          <w:rFonts w:ascii="Segoe UI" w:hAnsi="Segoe UI" w:cs="Segoe UI"/>
          <w:sz w:val="18"/>
          <w:szCs w:val="18"/>
        </w:rPr>
      </w:pPr>
      <w:r w:rsidRPr="59585CB3">
        <w:rPr>
          <w:rStyle w:val="normaltextrun"/>
          <w:rFonts w:ascii="Arial" w:hAnsi="Arial" w:cs="Arial"/>
        </w:rPr>
        <w:t xml:space="preserve">Management responsibility for a team of staff </w:t>
      </w:r>
      <w:r w:rsidR="0E571713" w:rsidRPr="59585CB3">
        <w:rPr>
          <w:rStyle w:val="normaltextrun"/>
          <w:rFonts w:ascii="Arial" w:hAnsi="Arial" w:cs="Arial"/>
        </w:rPr>
        <w:t>, including legally qualified staff</w:t>
      </w:r>
      <w:r w:rsidR="7ED3B4AD" w:rsidRPr="59585CB3">
        <w:rPr>
          <w:rStyle w:val="normaltextrun"/>
          <w:rFonts w:ascii="Arial" w:hAnsi="Arial" w:cs="Arial"/>
        </w:rPr>
        <w:t>.</w:t>
      </w:r>
      <w:r w:rsidRPr="59585CB3">
        <w:rPr>
          <w:rStyle w:val="normaltextrun"/>
          <w:rFonts w:ascii="Arial" w:hAnsi="Arial" w:cs="Arial"/>
        </w:rPr>
        <w:t xml:space="preserve"> </w:t>
      </w:r>
      <w:r w:rsidR="00B94AD3">
        <w:rPr>
          <w:rStyle w:val="normaltextrun"/>
          <w:rFonts w:ascii="Arial" w:hAnsi="Arial" w:cs="Arial"/>
        </w:rPr>
        <w:t>T</w:t>
      </w:r>
      <w:r w:rsidRPr="59585CB3">
        <w:rPr>
          <w:rStyle w:val="normaltextrun"/>
          <w:rFonts w:ascii="Arial" w:hAnsi="Arial" w:cs="Arial"/>
        </w:rPr>
        <w:t>his will include</w:t>
      </w:r>
      <w:r w:rsidR="00B94AD3">
        <w:rPr>
          <w:rStyle w:val="normaltextrun"/>
          <w:rFonts w:ascii="Arial" w:hAnsi="Arial" w:cs="Arial"/>
        </w:rPr>
        <w:t>: -</w:t>
      </w:r>
    </w:p>
    <w:p w14:paraId="1997FDCC" w14:textId="590A090D" w:rsidR="003D6A07" w:rsidRPr="00EE144D" w:rsidRDefault="003F340A" w:rsidP="003D6A07">
      <w:pPr>
        <w:pStyle w:val="paragraph"/>
        <w:numPr>
          <w:ilvl w:val="1"/>
          <w:numId w:val="20"/>
        </w:numPr>
        <w:spacing w:before="0" w:beforeAutospacing="0" w:after="0" w:afterAutospacing="0"/>
        <w:textAlignment w:val="baseline"/>
        <w:rPr>
          <w:rFonts w:ascii="Segoe UI" w:hAnsi="Segoe UI" w:cs="Segoe UI"/>
          <w:sz w:val="18"/>
          <w:szCs w:val="18"/>
        </w:rPr>
      </w:pPr>
      <w:r w:rsidRPr="00EE144D">
        <w:rPr>
          <w:rStyle w:val="normaltextrun"/>
          <w:rFonts w:ascii="Arial" w:hAnsi="Arial" w:cs="Arial"/>
        </w:rPr>
        <w:t xml:space="preserve">Limited aspects </w:t>
      </w:r>
      <w:r w:rsidR="003D6A07" w:rsidRPr="00EE144D">
        <w:rPr>
          <w:rStyle w:val="normaltextrun"/>
          <w:rFonts w:ascii="Arial" w:hAnsi="Arial" w:cs="Arial"/>
        </w:rPr>
        <w:t>of people management</w:t>
      </w:r>
    </w:p>
    <w:p w14:paraId="76F044C3" w14:textId="1C50E124" w:rsidR="003D6A07" w:rsidRDefault="003D6A07" w:rsidP="003D6A07">
      <w:pPr>
        <w:pStyle w:val="paragraph"/>
        <w:numPr>
          <w:ilvl w:val="1"/>
          <w:numId w:val="20"/>
        </w:numPr>
        <w:spacing w:before="0" w:beforeAutospacing="0" w:after="0" w:afterAutospacing="0"/>
        <w:textAlignment w:val="baseline"/>
        <w:rPr>
          <w:rFonts w:ascii="Segoe UI" w:hAnsi="Segoe UI" w:cs="Segoe UI"/>
          <w:sz w:val="18"/>
          <w:szCs w:val="18"/>
        </w:rPr>
      </w:pPr>
      <w:r>
        <w:rPr>
          <w:rStyle w:val="normaltextrun"/>
          <w:rFonts w:ascii="Arial" w:hAnsi="Arial" w:cs="Arial"/>
        </w:rPr>
        <w:t>Allocation and supervision of technical, specialist and sometimes complex legal work</w:t>
      </w:r>
    </w:p>
    <w:p w14:paraId="7A8ADBE1" w14:textId="3869605F" w:rsidR="003D6A07" w:rsidRDefault="003D6A07" w:rsidP="003D6A07">
      <w:pPr>
        <w:pStyle w:val="paragraph"/>
        <w:numPr>
          <w:ilvl w:val="1"/>
          <w:numId w:val="20"/>
        </w:numPr>
        <w:spacing w:before="0" w:beforeAutospacing="0" w:after="0" w:afterAutospacing="0"/>
        <w:textAlignment w:val="baseline"/>
        <w:rPr>
          <w:rFonts w:ascii="Segoe UI" w:hAnsi="Segoe UI" w:cs="Segoe UI"/>
          <w:sz w:val="18"/>
          <w:szCs w:val="18"/>
        </w:rPr>
      </w:pPr>
      <w:r>
        <w:rPr>
          <w:rStyle w:val="normaltextrun"/>
          <w:rFonts w:ascii="Arial" w:hAnsi="Arial" w:cs="Arial"/>
        </w:rPr>
        <w:t>Coaching, mentoring and development of staff</w:t>
      </w:r>
    </w:p>
    <w:p w14:paraId="3C224E6F" w14:textId="3DA2E0B2" w:rsidR="003D6A07" w:rsidRDefault="003D6A07" w:rsidP="003D6A07">
      <w:pPr>
        <w:pStyle w:val="paragraph"/>
        <w:numPr>
          <w:ilvl w:val="1"/>
          <w:numId w:val="20"/>
        </w:numPr>
        <w:spacing w:before="0" w:beforeAutospacing="0" w:after="0" w:afterAutospacing="0"/>
        <w:textAlignment w:val="baseline"/>
        <w:rPr>
          <w:rFonts w:ascii="Segoe UI" w:hAnsi="Segoe UI" w:cs="Segoe UI"/>
          <w:sz w:val="18"/>
          <w:szCs w:val="18"/>
        </w:rPr>
      </w:pPr>
      <w:r>
        <w:rPr>
          <w:rStyle w:val="normaltextrun"/>
          <w:rFonts w:ascii="Arial" w:hAnsi="Arial" w:cs="Arial"/>
        </w:rPr>
        <w:t>Resource planning to ensure effective delivery of legal advice, balancing demands across 4 local authorities (Manchester City Council; Salford City Council; Rochdale Borough Council (Children’s and Adults); and GMCA as well as other external clients</w:t>
      </w:r>
    </w:p>
    <w:p w14:paraId="0B27D05E" w14:textId="5A0003C9" w:rsidR="003D6A07" w:rsidRPr="00B94AD3" w:rsidRDefault="003D6A07" w:rsidP="003D6A07">
      <w:pPr>
        <w:pStyle w:val="paragraph"/>
        <w:numPr>
          <w:ilvl w:val="1"/>
          <w:numId w:val="20"/>
        </w:numPr>
        <w:spacing w:before="0" w:beforeAutospacing="0" w:after="0" w:afterAutospacing="0"/>
        <w:textAlignment w:val="baseline"/>
        <w:rPr>
          <w:rStyle w:val="eop"/>
          <w:rFonts w:ascii="Segoe UI" w:hAnsi="Segoe UI" w:cs="Segoe UI"/>
          <w:sz w:val="18"/>
          <w:szCs w:val="18"/>
        </w:rPr>
      </w:pPr>
      <w:r>
        <w:rPr>
          <w:rStyle w:val="normaltextrun"/>
          <w:rFonts w:ascii="Arial" w:hAnsi="Arial" w:cs="Arial"/>
        </w:rPr>
        <w:t>Leading on relevant professional development activity, including the delivery of training, ensuring staff within the group have the knowledge and understanding of legislation, case law and best practice</w:t>
      </w:r>
    </w:p>
    <w:p w14:paraId="4D9E2AAF" w14:textId="77777777" w:rsidR="00B94AD3" w:rsidRDefault="00B94AD3" w:rsidP="00B94AD3">
      <w:pPr>
        <w:pStyle w:val="paragraph"/>
        <w:spacing w:before="0" w:beforeAutospacing="0" w:after="0" w:afterAutospacing="0"/>
        <w:textAlignment w:val="baseline"/>
        <w:rPr>
          <w:rFonts w:ascii="Segoe UI" w:hAnsi="Segoe UI" w:cs="Segoe UI"/>
          <w:sz w:val="18"/>
          <w:szCs w:val="18"/>
        </w:rPr>
      </w:pPr>
    </w:p>
    <w:p w14:paraId="0A06FA9D" w14:textId="393C9E8B" w:rsidR="003D6A07" w:rsidRPr="00EE144D" w:rsidRDefault="00B94AD3" w:rsidP="45C7A46A">
      <w:pPr>
        <w:pStyle w:val="paragraph"/>
        <w:numPr>
          <w:ilvl w:val="0"/>
          <w:numId w:val="20"/>
        </w:numPr>
        <w:spacing w:before="0" w:beforeAutospacing="0" w:after="0" w:afterAutospacing="0"/>
        <w:textAlignment w:val="baseline"/>
      </w:pPr>
      <w:r w:rsidRPr="00EE144D">
        <w:rPr>
          <w:rFonts w:ascii="Arial" w:eastAsia="Arial" w:hAnsi="Arial" w:cs="Arial"/>
          <w:color w:val="000000" w:themeColor="text1"/>
        </w:rPr>
        <w:t>Ta</w:t>
      </w:r>
      <w:r w:rsidR="27933C97" w:rsidRPr="00EE144D">
        <w:rPr>
          <w:rFonts w:ascii="Arial" w:eastAsia="Arial" w:hAnsi="Arial" w:cs="Arial"/>
          <w:color w:val="000000" w:themeColor="text1"/>
        </w:rPr>
        <w:t>ke direct responsibility for and professionally and effectively undertake a personal caseload of key strategic and major</w:t>
      </w:r>
      <w:r w:rsidR="27933C97" w:rsidRPr="00EE144D">
        <w:rPr>
          <w:rFonts w:ascii="Arial" w:eastAsia="Arial" w:hAnsi="Arial" w:cs="Arial"/>
          <w:strike/>
          <w:color w:val="D13438"/>
        </w:rPr>
        <w:t>,</w:t>
      </w:r>
      <w:r w:rsidR="27933C97" w:rsidRPr="00EE144D">
        <w:rPr>
          <w:rFonts w:ascii="Arial" w:eastAsia="Arial" w:hAnsi="Arial" w:cs="Arial"/>
          <w:color w:val="000000" w:themeColor="text1"/>
        </w:rPr>
        <w:t xml:space="preserve"> complex, high value and politically sensitive matters achieving timely and successful delivery and outcomes. </w:t>
      </w:r>
      <w:r w:rsidR="27933C97" w:rsidRPr="00EE144D">
        <w:t xml:space="preserve"> </w:t>
      </w:r>
    </w:p>
    <w:p w14:paraId="659AFE74" w14:textId="77777777" w:rsidR="00B94AD3" w:rsidRPr="00EE144D" w:rsidRDefault="00B94AD3" w:rsidP="00B94AD3">
      <w:pPr>
        <w:pStyle w:val="paragraph"/>
        <w:spacing w:before="0" w:beforeAutospacing="0" w:after="0" w:afterAutospacing="0"/>
        <w:ind w:left="360"/>
        <w:textAlignment w:val="baseline"/>
      </w:pPr>
    </w:p>
    <w:p w14:paraId="5C2EC320" w14:textId="1CA8B691" w:rsidR="32DB0357" w:rsidRDefault="32DB0357" w:rsidP="00B94AD3">
      <w:pPr>
        <w:pStyle w:val="paragraph"/>
        <w:numPr>
          <w:ilvl w:val="0"/>
          <w:numId w:val="20"/>
        </w:numPr>
        <w:spacing w:before="0" w:beforeAutospacing="0" w:after="0" w:afterAutospacing="0"/>
        <w:rPr>
          <w:rFonts w:ascii="Arial" w:eastAsia="Arial" w:hAnsi="Arial" w:cs="Arial"/>
          <w:color w:val="000000" w:themeColor="text1"/>
        </w:rPr>
      </w:pPr>
      <w:r w:rsidRPr="00EE144D">
        <w:rPr>
          <w:rFonts w:ascii="Arial" w:eastAsia="Arial" w:hAnsi="Arial" w:cs="Arial"/>
          <w:color w:val="000000" w:themeColor="text1"/>
        </w:rPr>
        <w:t>Use initiative and creativity to find effective and positive solutions to</w:t>
      </w:r>
      <w:r w:rsidR="6B77A860" w:rsidRPr="00EE144D">
        <w:rPr>
          <w:rFonts w:ascii="Arial" w:eastAsia="Arial" w:hAnsi="Arial" w:cs="Arial"/>
          <w:color w:val="000000" w:themeColor="text1"/>
        </w:rPr>
        <w:t xml:space="preserve"> major,</w:t>
      </w:r>
      <w:r w:rsidR="6B77A860" w:rsidRPr="45C7A46A">
        <w:rPr>
          <w:rFonts w:ascii="Arial" w:eastAsia="Arial" w:hAnsi="Arial" w:cs="Arial"/>
          <w:color w:val="000000" w:themeColor="text1"/>
        </w:rPr>
        <w:t xml:space="preserve"> strategic</w:t>
      </w:r>
      <w:r w:rsidRPr="45C7A46A">
        <w:rPr>
          <w:rFonts w:ascii="Arial" w:eastAsia="Arial" w:hAnsi="Arial" w:cs="Arial"/>
          <w:color w:val="000000" w:themeColor="text1"/>
        </w:rPr>
        <w:t xml:space="preserve"> complex legal matters and research law and procedure to a high professional standard to provide: </w:t>
      </w:r>
    </w:p>
    <w:p w14:paraId="0F70924D" w14:textId="77777777" w:rsidR="00B94AD3" w:rsidRDefault="00B94AD3" w:rsidP="00B94AD3">
      <w:pPr>
        <w:pStyle w:val="paragraph"/>
        <w:spacing w:before="0" w:beforeAutospacing="0" w:after="0" w:afterAutospacing="0"/>
        <w:ind w:left="360"/>
        <w:rPr>
          <w:rFonts w:ascii="Arial" w:eastAsia="Arial" w:hAnsi="Arial" w:cs="Arial"/>
          <w:color w:val="000000" w:themeColor="text1"/>
        </w:rPr>
      </w:pPr>
    </w:p>
    <w:p w14:paraId="45F0CF6B" w14:textId="75962174" w:rsidR="32DB0357" w:rsidRDefault="00B94AD3" w:rsidP="00B94AD3">
      <w:pPr>
        <w:pStyle w:val="ListParagraph"/>
        <w:numPr>
          <w:ilvl w:val="0"/>
          <w:numId w:val="20"/>
        </w:numPr>
        <w:rPr>
          <w:rFonts w:ascii="Arial" w:eastAsia="Arial" w:hAnsi="Arial" w:cs="Arial"/>
          <w:color w:val="000000" w:themeColor="text1"/>
        </w:rPr>
      </w:pPr>
      <w:r>
        <w:rPr>
          <w:rFonts w:ascii="Arial" w:eastAsia="Arial" w:hAnsi="Arial" w:cs="Arial"/>
          <w:color w:val="000000" w:themeColor="text1"/>
        </w:rPr>
        <w:t>A</w:t>
      </w:r>
      <w:r w:rsidR="32DB0357" w:rsidRPr="45C7A46A">
        <w:rPr>
          <w:rFonts w:ascii="Arial" w:eastAsia="Arial" w:hAnsi="Arial" w:cs="Arial"/>
          <w:color w:val="000000" w:themeColor="text1"/>
        </w:rPr>
        <w:t>ccurate, focussed and relevant legal and professional advice to clients, members</w:t>
      </w:r>
      <w:r w:rsidR="23B5F72E" w:rsidRPr="45C7A46A">
        <w:rPr>
          <w:rFonts w:ascii="Arial" w:eastAsia="Arial" w:hAnsi="Arial" w:cs="Arial"/>
          <w:color w:val="000000" w:themeColor="text1"/>
        </w:rPr>
        <w:t xml:space="preserve"> and other stakeholders</w:t>
      </w:r>
      <w:r w:rsidR="32DB0357" w:rsidRPr="45C7A46A">
        <w:rPr>
          <w:rFonts w:ascii="Arial" w:eastAsia="Arial" w:hAnsi="Arial" w:cs="Arial"/>
          <w:color w:val="000000" w:themeColor="text1"/>
        </w:rPr>
        <w:t>, and,</w:t>
      </w:r>
    </w:p>
    <w:p w14:paraId="3E099A71" w14:textId="77777777" w:rsidR="00B94AD3" w:rsidRPr="00B94AD3" w:rsidRDefault="00B94AD3" w:rsidP="00B94AD3">
      <w:pPr>
        <w:rPr>
          <w:rFonts w:ascii="Arial" w:eastAsia="Arial" w:hAnsi="Arial" w:cs="Arial"/>
          <w:color w:val="000000" w:themeColor="text1"/>
        </w:rPr>
      </w:pPr>
    </w:p>
    <w:p w14:paraId="4B49B593" w14:textId="1B453208" w:rsidR="00B94AD3" w:rsidRPr="00B94AD3" w:rsidRDefault="00A905ED" w:rsidP="007D49BA">
      <w:pPr>
        <w:pStyle w:val="ListParagraph"/>
        <w:numPr>
          <w:ilvl w:val="0"/>
          <w:numId w:val="28"/>
        </w:numPr>
        <w:textAlignment w:val="baseline"/>
        <w:rPr>
          <w:rFonts w:ascii="Segoe UI" w:hAnsi="Segoe UI" w:cs="Segoe UI"/>
          <w:sz w:val="18"/>
          <w:szCs w:val="18"/>
        </w:rPr>
      </w:pPr>
      <w:r>
        <w:rPr>
          <w:rFonts w:ascii="Arial" w:eastAsia="Arial" w:hAnsi="Arial" w:cs="Arial"/>
          <w:color w:val="000000" w:themeColor="text1"/>
        </w:rPr>
        <w:t>E</w:t>
      </w:r>
      <w:r w:rsidR="32DB0357" w:rsidRPr="00B94AD3">
        <w:rPr>
          <w:rFonts w:ascii="Arial" w:eastAsia="Arial" w:hAnsi="Arial" w:cs="Arial"/>
          <w:color w:val="000000" w:themeColor="text1"/>
        </w:rPr>
        <w:t>ffective support, coaching, mentoring and professional development for staff in the team.</w:t>
      </w:r>
    </w:p>
    <w:p w14:paraId="14EFF04B" w14:textId="77777777" w:rsidR="00B94AD3" w:rsidRPr="00B94AD3" w:rsidRDefault="00B94AD3" w:rsidP="00B94AD3">
      <w:pPr>
        <w:textAlignment w:val="baseline"/>
        <w:rPr>
          <w:rFonts w:ascii="Segoe UI" w:hAnsi="Segoe UI" w:cs="Segoe UI"/>
        </w:rPr>
      </w:pPr>
    </w:p>
    <w:p w14:paraId="2AF4B3B3" w14:textId="47FA79A4" w:rsidR="003D6A07" w:rsidRPr="00B94AD3" w:rsidRDefault="003D6A07" w:rsidP="007D49BA">
      <w:pPr>
        <w:pStyle w:val="ListParagraph"/>
        <w:numPr>
          <w:ilvl w:val="0"/>
          <w:numId w:val="28"/>
        </w:numPr>
        <w:textAlignment w:val="baseline"/>
        <w:rPr>
          <w:rStyle w:val="eop"/>
          <w:rFonts w:ascii="Segoe UI" w:hAnsi="Segoe UI" w:cs="Segoe UI"/>
          <w:sz w:val="18"/>
          <w:szCs w:val="18"/>
        </w:rPr>
      </w:pPr>
      <w:r w:rsidRPr="00B94AD3">
        <w:rPr>
          <w:rStyle w:val="normaltextrun"/>
          <w:rFonts w:ascii="Arial" w:hAnsi="Arial" w:cs="Arial"/>
        </w:rPr>
        <w:t>Identifying and implementing areas for improvement in practice and service delivery such as creating and maintaining precedents, templates, good practice guides and key “know how”</w:t>
      </w:r>
    </w:p>
    <w:p w14:paraId="3BD31531" w14:textId="77777777" w:rsidR="00B94AD3" w:rsidRPr="00B94AD3" w:rsidRDefault="00B94AD3" w:rsidP="00B94AD3">
      <w:pPr>
        <w:rPr>
          <w:rFonts w:ascii="Segoe UI" w:hAnsi="Segoe UI" w:cs="Segoe UI"/>
        </w:rPr>
      </w:pPr>
    </w:p>
    <w:p w14:paraId="25C8B720" w14:textId="68A0649A" w:rsidR="003D6A07" w:rsidRDefault="717FE888" w:rsidP="45C7A46A">
      <w:pPr>
        <w:pStyle w:val="paragraph"/>
        <w:numPr>
          <w:ilvl w:val="0"/>
          <w:numId w:val="28"/>
        </w:numPr>
        <w:spacing w:before="0" w:beforeAutospacing="0" w:after="0" w:afterAutospacing="0"/>
        <w:textAlignment w:val="baseline"/>
      </w:pPr>
      <w:r w:rsidRPr="59585CB3">
        <w:rPr>
          <w:rFonts w:ascii="Arial" w:eastAsia="Arial" w:hAnsi="Arial" w:cs="Arial"/>
          <w:color w:val="000000" w:themeColor="text1"/>
        </w:rPr>
        <w:lastRenderedPageBreak/>
        <w:t xml:space="preserve">To build and maintain excellent client relationships at service level </w:t>
      </w:r>
      <w:r w:rsidR="00EB291A" w:rsidRPr="59585CB3">
        <w:rPr>
          <w:rStyle w:val="normaltextrun"/>
          <w:rFonts w:ascii="Arial" w:hAnsi="Arial" w:cs="Arial"/>
        </w:rPr>
        <w:t>both within Manchester City Council, Salford City Council and where appropriate Rochdale Borough Council and GMCA and with external clients</w:t>
      </w:r>
      <w:r w:rsidR="111AFAE9" w:rsidRPr="59585CB3">
        <w:rPr>
          <w:rFonts w:ascii="Arial" w:eastAsia="Arial" w:hAnsi="Arial" w:cs="Arial"/>
          <w:color w:val="000000" w:themeColor="text1"/>
        </w:rPr>
        <w:t xml:space="preserve"> </w:t>
      </w:r>
      <w:r w:rsidR="0B828C05" w:rsidRPr="59585CB3">
        <w:rPr>
          <w:rFonts w:ascii="Arial" w:eastAsia="Arial" w:hAnsi="Arial" w:cs="Arial"/>
          <w:color w:val="000000" w:themeColor="text1"/>
        </w:rPr>
        <w:t>and (</w:t>
      </w:r>
      <w:r w:rsidR="580A95AD" w:rsidRPr="59585CB3">
        <w:rPr>
          <w:rFonts w:ascii="Arial" w:eastAsia="Arial" w:hAnsi="Arial" w:cs="Arial"/>
          <w:color w:val="000000" w:themeColor="text1"/>
        </w:rPr>
        <w:t>as required</w:t>
      </w:r>
      <w:r w:rsidR="0B828C05" w:rsidRPr="59585CB3">
        <w:rPr>
          <w:rFonts w:ascii="Arial" w:eastAsia="Arial" w:hAnsi="Arial" w:cs="Arial"/>
          <w:color w:val="000000" w:themeColor="text1"/>
        </w:rPr>
        <w:t xml:space="preserve">) </w:t>
      </w:r>
      <w:r w:rsidR="111AFAE9" w:rsidRPr="59585CB3">
        <w:rPr>
          <w:rFonts w:ascii="Arial" w:eastAsia="Arial" w:hAnsi="Arial" w:cs="Arial"/>
          <w:color w:val="000000" w:themeColor="text1"/>
        </w:rPr>
        <w:t>to support</w:t>
      </w:r>
      <w:r w:rsidR="0E2A8888" w:rsidRPr="59585CB3">
        <w:rPr>
          <w:rFonts w:ascii="Arial" w:eastAsia="Arial" w:hAnsi="Arial" w:cs="Arial"/>
          <w:color w:val="000000" w:themeColor="text1"/>
        </w:rPr>
        <w:t xml:space="preserve"> the</w:t>
      </w:r>
      <w:r w:rsidR="111AFAE9" w:rsidRPr="59585CB3">
        <w:rPr>
          <w:rFonts w:ascii="Arial" w:eastAsia="Arial" w:hAnsi="Arial" w:cs="Arial"/>
          <w:color w:val="000000" w:themeColor="text1"/>
        </w:rPr>
        <w:t xml:space="preserve"> generation and maintenance of external income </w:t>
      </w:r>
      <w:r w:rsidRPr="59585CB3">
        <w:rPr>
          <w:rFonts w:ascii="Arial" w:eastAsia="Arial" w:hAnsi="Arial" w:cs="Arial"/>
          <w:color w:val="000000" w:themeColor="text1"/>
        </w:rPr>
        <w:t xml:space="preserve">and ensure regular client meetings and reports and advice are provided as necessary. This will include agreeing and maintaining performance and contributing legal comment to formal and other reports. </w:t>
      </w:r>
      <w:r w:rsidRPr="59585CB3">
        <w:t xml:space="preserve"> </w:t>
      </w:r>
    </w:p>
    <w:p w14:paraId="78F4A482" w14:textId="77777777" w:rsidR="00B94AD3" w:rsidRDefault="00B94AD3" w:rsidP="00B94AD3">
      <w:pPr>
        <w:pStyle w:val="ListParagraph"/>
      </w:pPr>
    </w:p>
    <w:p w14:paraId="15153574" w14:textId="6A114E64" w:rsidR="0C2535C8" w:rsidRDefault="0C2535C8" w:rsidP="00B94AD3">
      <w:pPr>
        <w:pStyle w:val="paragraph"/>
        <w:numPr>
          <w:ilvl w:val="0"/>
          <w:numId w:val="31"/>
        </w:numPr>
        <w:spacing w:before="0" w:beforeAutospacing="0" w:after="0" w:afterAutospacing="0"/>
        <w:rPr>
          <w:rFonts w:ascii="Arial" w:eastAsia="Arial" w:hAnsi="Arial" w:cs="Arial"/>
          <w:color w:val="000000" w:themeColor="text1"/>
        </w:rPr>
      </w:pPr>
      <w:r w:rsidRPr="45C7A46A">
        <w:rPr>
          <w:rFonts w:ascii="Arial" w:eastAsia="Arial" w:hAnsi="Arial" w:cs="Arial"/>
          <w:color w:val="000000" w:themeColor="text1"/>
        </w:rPr>
        <w:t>Motivate and constantly improve service delivery and maintain high standards of performance through personal example, open commitment and clear action.</w:t>
      </w:r>
    </w:p>
    <w:p w14:paraId="34F940A0" w14:textId="77777777" w:rsidR="00B94AD3" w:rsidRDefault="00B94AD3" w:rsidP="00B94AD3">
      <w:pPr>
        <w:pStyle w:val="paragraph"/>
        <w:spacing w:before="0" w:beforeAutospacing="0" w:after="0" w:afterAutospacing="0"/>
        <w:ind w:left="360"/>
        <w:rPr>
          <w:rFonts w:ascii="Arial" w:eastAsia="Arial" w:hAnsi="Arial" w:cs="Arial"/>
          <w:color w:val="000000" w:themeColor="text1"/>
        </w:rPr>
      </w:pPr>
    </w:p>
    <w:p w14:paraId="4C2B4336" w14:textId="5930FBFC" w:rsidR="59585CB3" w:rsidRDefault="0C2535C8" w:rsidP="00B94AD3">
      <w:pPr>
        <w:pStyle w:val="ListParagraph"/>
        <w:numPr>
          <w:ilvl w:val="0"/>
          <w:numId w:val="31"/>
        </w:numPr>
        <w:rPr>
          <w:rFonts w:ascii="Arial" w:eastAsia="Arial" w:hAnsi="Arial" w:cs="Arial"/>
          <w:color w:val="000000" w:themeColor="text1"/>
        </w:rPr>
      </w:pPr>
      <w:r w:rsidRPr="00B94AD3">
        <w:rPr>
          <w:rFonts w:ascii="Arial" w:eastAsia="Arial" w:hAnsi="Arial" w:cs="Arial"/>
          <w:color w:val="000000" w:themeColor="text1"/>
        </w:rPr>
        <w:t>Actively contribute to the strategic objectives and professional development of the service and have a proactive and positive manner.</w:t>
      </w:r>
    </w:p>
    <w:p w14:paraId="795F37CB" w14:textId="77777777" w:rsidR="00B94AD3" w:rsidRPr="00B94AD3" w:rsidRDefault="00B94AD3" w:rsidP="00B94AD3">
      <w:pPr>
        <w:rPr>
          <w:rFonts w:ascii="Arial" w:eastAsia="Arial" w:hAnsi="Arial" w:cs="Arial"/>
          <w:color w:val="000000" w:themeColor="text1"/>
        </w:rPr>
      </w:pPr>
    </w:p>
    <w:p w14:paraId="01AFCFF0" w14:textId="08506D42" w:rsidR="00B94AD3" w:rsidRDefault="0C2535C8" w:rsidP="00D84043">
      <w:pPr>
        <w:pStyle w:val="ListParagraph"/>
        <w:numPr>
          <w:ilvl w:val="0"/>
          <w:numId w:val="31"/>
        </w:numPr>
        <w:rPr>
          <w:rFonts w:ascii="Arial" w:eastAsia="Arial" w:hAnsi="Arial" w:cs="Arial"/>
          <w:color w:val="000000" w:themeColor="text1"/>
        </w:rPr>
      </w:pPr>
      <w:r w:rsidRPr="00B94AD3">
        <w:rPr>
          <w:rFonts w:ascii="Arial" w:eastAsia="Arial" w:hAnsi="Arial" w:cs="Arial"/>
          <w:color w:val="000000" w:themeColor="text1"/>
        </w:rPr>
        <w:t>Demonstrate political sensitivity at all times</w:t>
      </w:r>
    </w:p>
    <w:p w14:paraId="107C231E" w14:textId="77777777" w:rsidR="00B94AD3" w:rsidRPr="00B94AD3" w:rsidRDefault="00B94AD3" w:rsidP="00B94AD3">
      <w:pPr>
        <w:rPr>
          <w:rFonts w:ascii="Arial" w:eastAsia="Arial" w:hAnsi="Arial" w:cs="Arial"/>
          <w:color w:val="000000" w:themeColor="text1"/>
        </w:rPr>
      </w:pPr>
    </w:p>
    <w:p w14:paraId="73D19D2B" w14:textId="2A0A5547" w:rsidR="617BE587" w:rsidRDefault="617BE587" w:rsidP="00D84043">
      <w:pPr>
        <w:pStyle w:val="ListParagraph"/>
        <w:numPr>
          <w:ilvl w:val="0"/>
          <w:numId w:val="31"/>
        </w:numPr>
        <w:rPr>
          <w:rFonts w:ascii="Arial" w:eastAsia="Arial" w:hAnsi="Arial" w:cs="Arial"/>
          <w:color w:val="000000" w:themeColor="text1"/>
        </w:rPr>
      </w:pPr>
      <w:r w:rsidRPr="00B94AD3">
        <w:rPr>
          <w:rFonts w:ascii="Arial" w:eastAsia="Arial" w:hAnsi="Arial" w:cs="Arial"/>
          <w:color w:val="000000" w:themeColor="text1"/>
        </w:rPr>
        <w:t xml:space="preserve">Be able to work as part of a team to ensure </w:t>
      </w:r>
      <w:r w:rsidR="16CA52C5" w:rsidRPr="00B94AD3">
        <w:rPr>
          <w:rFonts w:ascii="Arial" w:eastAsia="Arial" w:hAnsi="Arial" w:cs="Arial"/>
          <w:color w:val="000000" w:themeColor="text1"/>
        </w:rPr>
        <w:t xml:space="preserve">efficient and effective </w:t>
      </w:r>
      <w:r w:rsidRPr="00B94AD3">
        <w:rPr>
          <w:rFonts w:ascii="Arial" w:eastAsia="Arial" w:hAnsi="Arial" w:cs="Arial"/>
          <w:color w:val="000000" w:themeColor="text1"/>
        </w:rPr>
        <w:t>deliver</w:t>
      </w:r>
      <w:r w:rsidR="44450CF4" w:rsidRPr="00B94AD3">
        <w:rPr>
          <w:rFonts w:ascii="Arial" w:eastAsia="Arial" w:hAnsi="Arial" w:cs="Arial"/>
          <w:color w:val="000000" w:themeColor="text1"/>
        </w:rPr>
        <w:t>y</w:t>
      </w:r>
      <w:r w:rsidRPr="00B94AD3">
        <w:rPr>
          <w:rFonts w:ascii="Arial" w:eastAsia="Arial" w:hAnsi="Arial" w:cs="Arial"/>
          <w:color w:val="000000" w:themeColor="text1"/>
        </w:rPr>
        <w:t xml:space="preserve"> of the service and be flexible in being able to adapt to the </w:t>
      </w:r>
      <w:r w:rsidR="19BA3455" w:rsidRPr="00B94AD3">
        <w:rPr>
          <w:rFonts w:ascii="Arial" w:eastAsia="Arial" w:hAnsi="Arial" w:cs="Arial"/>
          <w:color w:val="000000" w:themeColor="text1"/>
        </w:rPr>
        <w:t>changing</w:t>
      </w:r>
      <w:r w:rsidRPr="00B94AD3">
        <w:rPr>
          <w:rFonts w:ascii="Arial" w:eastAsia="Arial" w:hAnsi="Arial" w:cs="Arial"/>
          <w:color w:val="000000" w:themeColor="text1"/>
        </w:rPr>
        <w:t xml:space="preserve"> needs of </w:t>
      </w:r>
      <w:r w:rsidR="2F7CEC55" w:rsidRPr="00B94AD3">
        <w:rPr>
          <w:rFonts w:ascii="Arial" w:eastAsia="Arial" w:hAnsi="Arial" w:cs="Arial"/>
          <w:color w:val="000000" w:themeColor="text1"/>
        </w:rPr>
        <w:t xml:space="preserve">our clients and </w:t>
      </w:r>
      <w:r w:rsidRPr="00B94AD3">
        <w:rPr>
          <w:rFonts w:ascii="Arial" w:eastAsia="Arial" w:hAnsi="Arial" w:cs="Arial"/>
          <w:color w:val="000000" w:themeColor="text1"/>
        </w:rPr>
        <w:t xml:space="preserve">the </w:t>
      </w:r>
      <w:r w:rsidR="2A56A43D" w:rsidRPr="00B94AD3">
        <w:rPr>
          <w:rFonts w:ascii="Arial" w:eastAsia="Arial" w:hAnsi="Arial" w:cs="Arial"/>
          <w:color w:val="000000" w:themeColor="text1"/>
        </w:rPr>
        <w:t>service</w:t>
      </w:r>
      <w:r w:rsidRPr="00B94AD3">
        <w:rPr>
          <w:rFonts w:ascii="Arial" w:eastAsia="Arial" w:hAnsi="Arial" w:cs="Arial"/>
          <w:color w:val="000000" w:themeColor="text1"/>
        </w:rPr>
        <w:t xml:space="preserve"> and to support the councils</w:t>
      </w:r>
      <w:r w:rsidR="556F37F6" w:rsidRPr="00B94AD3">
        <w:rPr>
          <w:rFonts w:ascii="Arial" w:eastAsia="Arial" w:hAnsi="Arial" w:cs="Arial"/>
          <w:color w:val="000000" w:themeColor="text1"/>
        </w:rPr>
        <w:t xml:space="preserve"> and partners</w:t>
      </w:r>
      <w:r w:rsidRPr="00B94AD3">
        <w:rPr>
          <w:rFonts w:ascii="Arial" w:eastAsia="Arial" w:hAnsi="Arial" w:cs="Arial"/>
          <w:color w:val="000000" w:themeColor="text1"/>
        </w:rPr>
        <w:t xml:space="preserve"> core business priorities</w:t>
      </w:r>
      <w:r w:rsidR="2EA2F938" w:rsidRPr="00B94AD3">
        <w:rPr>
          <w:rFonts w:ascii="Arial" w:eastAsia="Arial" w:hAnsi="Arial" w:cs="Arial"/>
          <w:color w:val="000000" w:themeColor="text1"/>
        </w:rPr>
        <w:t>.</w:t>
      </w:r>
    </w:p>
    <w:p w14:paraId="7CC8C224" w14:textId="77777777" w:rsidR="00FE7DE0" w:rsidRPr="0013763C" w:rsidRDefault="00FE7DE0" w:rsidP="0013763C">
      <w:pPr>
        <w:pStyle w:val="ListParagraph"/>
        <w:rPr>
          <w:rFonts w:ascii="Arial" w:eastAsia="Arial" w:hAnsi="Arial" w:cs="Arial"/>
          <w:color w:val="000000" w:themeColor="text1"/>
        </w:rPr>
      </w:pPr>
    </w:p>
    <w:p w14:paraId="69765C88" w14:textId="1013E68A" w:rsidR="00FE7DE0" w:rsidRPr="0013763C" w:rsidRDefault="00FE7DE0" w:rsidP="00D84043">
      <w:pPr>
        <w:pStyle w:val="ListParagraph"/>
        <w:numPr>
          <w:ilvl w:val="0"/>
          <w:numId w:val="31"/>
        </w:numPr>
        <w:rPr>
          <w:rFonts w:ascii="Arial" w:eastAsia="Arial" w:hAnsi="Arial" w:cs="Arial"/>
          <w:color w:val="000000" w:themeColor="text1"/>
        </w:rPr>
      </w:pPr>
      <w:r w:rsidRPr="0013763C">
        <w:rPr>
          <w:rFonts w:ascii="Arial" w:eastAsia="Arial" w:hAnsi="Arial" w:cs="Arial"/>
          <w:color w:val="000000" w:themeColor="text1"/>
        </w:rPr>
        <w:t>Repr</w:t>
      </w:r>
      <w:r w:rsidR="00A905ED" w:rsidRPr="0013763C">
        <w:rPr>
          <w:rFonts w:ascii="Arial" w:eastAsia="Arial" w:hAnsi="Arial" w:cs="Arial"/>
          <w:color w:val="000000" w:themeColor="text1"/>
        </w:rPr>
        <w:t>e</w:t>
      </w:r>
      <w:r w:rsidRPr="0013763C">
        <w:rPr>
          <w:rFonts w:ascii="Arial" w:eastAsia="Arial" w:hAnsi="Arial" w:cs="Arial"/>
          <w:color w:val="000000" w:themeColor="text1"/>
        </w:rPr>
        <w:t xml:space="preserve">sent the service on strategic groups and </w:t>
      </w:r>
      <w:r w:rsidR="00A905ED" w:rsidRPr="0013763C">
        <w:rPr>
          <w:rFonts w:ascii="Arial" w:eastAsia="Arial" w:hAnsi="Arial" w:cs="Arial"/>
          <w:color w:val="000000" w:themeColor="text1"/>
        </w:rPr>
        <w:t>boards as and when required.</w:t>
      </w:r>
    </w:p>
    <w:p w14:paraId="7EACCC2E" w14:textId="77777777" w:rsidR="00A905ED" w:rsidRPr="0013763C" w:rsidRDefault="00A905ED" w:rsidP="0013763C">
      <w:pPr>
        <w:pStyle w:val="ListParagraph"/>
        <w:rPr>
          <w:rFonts w:ascii="Arial" w:eastAsia="Arial" w:hAnsi="Arial" w:cs="Arial"/>
          <w:color w:val="000000" w:themeColor="text1"/>
        </w:rPr>
      </w:pPr>
    </w:p>
    <w:p w14:paraId="3B7E7DCC" w14:textId="7C5CAE2F" w:rsidR="00A905ED" w:rsidRPr="0013763C" w:rsidRDefault="00A905ED" w:rsidP="00D84043">
      <w:pPr>
        <w:pStyle w:val="ListParagraph"/>
        <w:numPr>
          <w:ilvl w:val="0"/>
          <w:numId w:val="31"/>
        </w:numPr>
        <w:rPr>
          <w:rFonts w:ascii="Arial" w:eastAsia="Arial" w:hAnsi="Arial" w:cs="Arial"/>
          <w:color w:val="000000" w:themeColor="text1"/>
        </w:rPr>
      </w:pPr>
      <w:r w:rsidRPr="0013763C">
        <w:rPr>
          <w:rFonts w:ascii="Arial" w:eastAsia="Arial" w:hAnsi="Arial" w:cs="Arial"/>
          <w:color w:val="000000" w:themeColor="text1"/>
        </w:rPr>
        <w:t>Conduct of advocacy where required by a role in a particular team.</w:t>
      </w:r>
    </w:p>
    <w:p w14:paraId="0349E876" w14:textId="756EF5C6" w:rsidR="003D6A07" w:rsidRDefault="003D6A07" w:rsidP="000E7C35">
      <w:pPr>
        <w:rPr>
          <w:rFonts w:ascii="Arial" w:hAnsi="Arial" w:cs="Arial"/>
          <w:b/>
        </w:rPr>
      </w:pPr>
    </w:p>
    <w:p w14:paraId="5850A235" w14:textId="50621396" w:rsidR="000E7C35" w:rsidRPr="004E6775" w:rsidRDefault="000E7C35" w:rsidP="000E7C35">
      <w:pPr>
        <w:rPr>
          <w:rFonts w:ascii="Arial" w:hAnsi="Arial" w:cs="Arial"/>
          <w:b/>
          <w:u w:val="single"/>
        </w:rPr>
      </w:pPr>
      <w:r w:rsidRPr="001E13E2">
        <w:rPr>
          <w:rFonts w:ascii="Arial" w:hAnsi="Arial" w:cs="Arial"/>
          <w:b/>
          <w:u w:val="single"/>
        </w:rPr>
        <w:t xml:space="preserve">Key </w:t>
      </w:r>
      <w:r>
        <w:rPr>
          <w:rFonts w:ascii="Arial" w:hAnsi="Arial" w:cs="Arial"/>
          <w:b/>
          <w:u w:val="single"/>
        </w:rPr>
        <w:t>Behaviours, Skills</w:t>
      </w:r>
      <w:r w:rsidRPr="001E13E2">
        <w:rPr>
          <w:rFonts w:ascii="Arial" w:hAnsi="Arial" w:cs="Arial"/>
          <w:b/>
          <w:u w:val="single"/>
        </w:rPr>
        <w:t xml:space="preserve"> and Technical Requirements</w:t>
      </w:r>
    </w:p>
    <w:p w14:paraId="286BBDE5" w14:textId="77777777" w:rsidR="000E7C35" w:rsidRPr="004E6775" w:rsidRDefault="000E7C35" w:rsidP="000E7C35">
      <w:pPr>
        <w:rPr>
          <w:rFonts w:ascii="Arial" w:hAnsi="Arial" w:cs="Arial"/>
        </w:rPr>
      </w:pPr>
    </w:p>
    <w:p w14:paraId="4860D095" w14:textId="77777777" w:rsidR="000E7C35" w:rsidRPr="00B94AD3" w:rsidRDefault="000E7C35" w:rsidP="000E7C35">
      <w:pPr>
        <w:pBdr>
          <w:top w:val="single" w:sz="4" w:space="1" w:color="auto"/>
          <w:left w:val="single" w:sz="4" w:space="4" w:color="auto"/>
          <w:bottom w:val="single" w:sz="4" w:space="1" w:color="auto"/>
          <w:right w:val="single" w:sz="4" w:space="4" w:color="auto"/>
        </w:pBdr>
        <w:shd w:val="clear" w:color="auto" w:fill="FFFF00"/>
        <w:rPr>
          <w:rFonts w:ascii="Arial" w:hAnsi="Arial" w:cs="Arial"/>
          <w:b/>
        </w:rPr>
      </w:pPr>
      <w:r w:rsidRPr="00FE2EAA">
        <w:rPr>
          <w:rFonts w:ascii="Arial" w:hAnsi="Arial" w:cs="Arial"/>
          <w:b/>
        </w:rPr>
        <w:t>Our Manchester Behaviours</w:t>
      </w:r>
      <w:r w:rsidRPr="004E6775">
        <w:rPr>
          <w:rFonts w:ascii="Arial" w:hAnsi="Arial" w:cs="Arial"/>
        </w:rPr>
        <w:t xml:space="preserve"> </w:t>
      </w:r>
      <w:r w:rsidRPr="008E6B65">
        <w:rPr>
          <w:rFonts w:ascii="Arial" w:hAnsi="Arial" w:cs="Arial"/>
          <w:color w:val="000000"/>
        </w:rPr>
        <w:t xml:space="preserve"> </w:t>
      </w:r>
    </w:p>
    <w:p w14:paraId="452ECE87" w14:textId="77777777" w:rsidR="000E7C35" w:rsidRPr="00650D3E" w:rsidRDefault="000E7C35" w:rsidP="000E7C35">
      <w:pPr>
        <w:numPr>
          <w:ilvl w:val="0"/>
          <w:numId w:val="16"/>
        </w:numPr>
        <w:shd w:val="clear" w:color="auto" w:fill="FFFFFF"/>
        <w:spacing w:before="100" w:beforeAutospacing="1" w:after="100" w:afterAutospacing="1"/>
        <w:rPr>
          <w:rFonts w:ascii="Arial" w:hAnsi="Arial" w:cs="Arial"/>
          <w:color w:val="222222"/>
        </w:rPr>
      </w:pPr>
      <w:r w:rsidRPr="00650D3E">
        <w:rPr>
          <w:rFonts w:ascii="Arial" w:hAnsi="Arial" w:cs="Arial"/>
          <w:color w:val="222222"/>
        </w:rPr>
        <w:t>We are proud and passionate about Manchester</w:t>
      </w:r>
    </w:p>
    <w:p w14:paraId="2FB5E830" w14:textId="77777777" w:rsidR="000E7C35" w:rsidRDefault="000E7C35" w:rsidP="000E7C35">
      <w:pPr>
        <w:widowControl w:val="0"/>
        <w:numPr>
          <w:ilvl w:val="0"/>
          <w:numId w:val="16"/>
        </w:numPr>
        <w:contextualSpacing/>
      </w:pPr>
      <w:r>
        <w:rPr>
          <w:rFonts w:ascii="Arial" w:eastAsia="Arial" w:hAnsi="Arial" w:cs="Arial"/>
        </w:rPr>
        <w:t xml:space="preserve">We take time to listen and understand </w:t>
      </w:r>
    </w:p>
    <w:p w14:paraId="7099366D" w14:textId="77777777" w:rsidR="000E7C35" w:rsidRDefault="000E7C35" w:rsidP="000E7C35">
      <w:pPr>
        <w:widowControl w:val="0"/>
        <w:numPr>
          <w:ilvl w:val="0"/>
          <w:numId w:val="16"/>
        </w:numPr>
        <w:contextualSpacing/>
      </w:pPr>
      <w:r>
        <w:rPr>
          <w:rFonts w:ascii="Arial" w:eastAsia="Arial" w:hAnsi="Arial" w:cs="Arial"/>
        </w:rPr>
        <w:t xml:space="preserve">We ‘own it’ and we’re not afraid to try new things  </w:t>
      </w:r>
    </w:p>
    <w:p w14:paraId="40C9EE41" w14:textId="2ADD5DD6" w:rsidR="000E7C35" w:rsidRPr="003D6A07" w:rsidRDefault="000E7C35" w:rsidP="000E7C35">
      <w:pPr>
        <w:widowControl w:val="0"/>
        <w:numPr>
          <w:ilvl w:val="0"/>
          <w:numId w:val="16"/>
        </w:numPr>
        <w:contextualSpacing/>
      </w:pPr>
      <w:r>
        <w:rPr>
          <w:rFonts w:ascii="Arial" w:eastAsia="Arial" w:hAnsi="Arial" w:cs="Arial"/>
        </w:rPr>
        <w:t>We work together and trust each other</w:t>
      </w:r>
    </w:p>
    <w:p w14:paraId="096595B7" w14:textId="1F40B6BC" w:rsidR="003D6A07" w:rsidRPr="003D6A07" w:rsidRDefault="003D6A07" w:rsidP="000E7C35">
      <w:pPr>
        <w:widowControl w:val="0"/>
        <w:numPr>
          <w:ilvl w:val="0"/>
          <w:numId w:val="16"/>
        </w:numPr>
        <w:contextualSpacing/>
        <w:rPr>
          <w:rFonts w:ascii="Arial" w:hAnsi="Arial" w:cs="Arial"/>
        </w:rPr>
      </w:pPr>
      <w:r w:rsidRPr="003D6A07">
        <w:rPr>
          <w:rFonts w:ascii="Arial" w:hAnsi="Arial" w:cs="Arial"/>
        </w:rPr>
        <w:t>We show that we value our differences and treat people fairly</w:t>
      </w:r>
    </w:p>
    <w:p w14:paraId="1DC61ACB" w14:textId="77777777" w:rsidR="00E923D0" w:rsidRPr="001E13E2" w:rsidRDefault="000E7C35" w:rsidP="000E7C35">
      <w:pPr>
        <w:rPr>
          <w:rFonts w:ascii="Arial" w:hAnsi="Arial" w:cs="Arial"/>
        </w:rPr>
      </w:pPr>
      <w:r w:rsidRPr="001E13E2">
        <w:rPr>
          <w:rFonts w:ascii="Arial" w:hAnsi="Arial" w:cs="Arial"/>
        </w:rPr>
        <w:t xml:space="preserve"> </w:t>
      </w:r>
    </w:p>
    <w:p w14:paraId="53FE95CB" w14:textId="77777777" w:rsidR="00E923D0" w:rsidRPr="00B94AD3" w:rsidRDefault="00E923D0" w:rsidP="001E13E2">
      <w:pPr>
        <w:pBdr>
          <w:top w:val="single" w:sz="4" w:space="1" w:color="auto"/>
          <w:left w:val="single" w:sz="4" w:space="4" w:color="auto"/>
          <w:bottom w:val="single" w:sz="4" w:space="1" w:color="auto"/>
          <w:right w:val="single" w:sz="4" w:space="4" w:color="auto"/>
        </w:pBdr>
        <w:shd w:val="clear" w:color="auto" w:fill="FFFF00"/>
        <w:rPr>
          <w:rFonts w:ascii="Arial" w:hAnsi="Arial" w:cs="Arial"/>
          <w:b/>
        </w:rPr>
      </w:pPr>
      <w:r w:rsidRPr="001E13E2">
        <w:rPr>
          <w:rFonts w:ascii="Arial" w:hAnsi="Arial" w:cs="Arial"/>
          <w:b/>
        </w:rPr>
        <w:t>Gener</w:t>
      </w:r>
      <w:r w:rsidR="006C5C59">
        <w:rPr>
          <w:rFonts w:ascii="Arial" w:hAnsi="Arial" w:cs="Arial"/>
          <w:b/>
        </w:rPr>
        <w:t>ic</w:t>
      </w:r>
      <w:r w:rsidRPr="001E13E2">
        <w:rPr>
          <w:rFonts w:ascii="Arial" w:hAnsi="Arial" w:cs="Arial"/>
          <w:b/>
        </w:rPr>
        <w:t xml:space="preserve"> Skills</w:t>
      </w:r>
    </w:p>
    <w:p w14:paraId="68C5617D" w14:textId="77777777" w:rsidR="00E923D0" w:rsidRPr="001E13E2" w:rsidRDefault="00E923D0" w:rsidP="001E13E2">
      <w:pPr>
        <w:rPr>
          <w:rFonts w:ascii="Arial" w:hAnsi="Arial" w:cs="Arial"/>
        </w:rPr>
      </w:pPr>
    </w:p>
    <w:p w14:paraId="1A095B2C" w14:textId="714DE5AF" w:rsidR="00E923D0" w:rsidRDefault="005D67D0" w:rsidP="005D67D0">
      <w:pPr>
        <w:rPr>
          <w:rFonts w:ascii="Arial" w:hAnsi="Arial" w:cs="Arial"/>
          <w:color w:val="000000"/>
        </w:rPr>
      </w:pPr>
      <w:r>
        <w:rPr>
          <w:rFonts w:ascii="Arial" w:hAnsi="Arial" w:cs="Arial"/>
          <w:b/>
        </w:rPr>
        <w:t xml:space="preserve">Communication Skills - </w:t>
      </w:r>
      <w:r w:rsidRPr="005D67D0">
        <w:rPr>
          <w:rFonts w:ascii="Arial" w:hAnsi="Arial" w:cs="Arial"/>
          <w:color w:val="000000"/>
        </w:rPr>
        <w:t>Negotiates more complex agreements with Council wide impact. Is able to influence and persuade key Council decision makers. Utilises enhanced advocacy skills.</w:t>
      </w:r>
    </w:p>
    <w:p w14:paraId="547154BF" w14:textId="1ACD0C10" w:rsidR="005D67D0" w:rsidRDefault="005D67D0" w:rsidP="005D67D0">
      <w:pPr>
        <w:rPr>
          <w:rFonts w:ascii="Arial" w:hAnsi="Arial" w:cs="Arial"/>
          <w:color w:val="000000"/>
        </w:rPr>
      </w:pPr>
    </w:p>
    <w:p w14:paraId="47549223" w14:textId="17FC0EFD" w:rsidR="005D67D0" w:rsidRPr="005D67D0" w:rsidRDefault="005D67D0" w:rsidP="005D67D0">
      <w:pPr>
        <w:rPr>
          <w:rFonts w:ascii="Arial" w:hAnsi="Arial" w:cs="Arial"/>
          <w:color w:val="000000"/>
        </w:rPr>
      </w:pPr>
      <w:r w:rsidRPr="005D67D0">
        <w:rPr>
          <w:rFonts w:ascii="Arial" w:hAnsi="Arial" w:cs="Arial"/>
          <w:b/>
          <w:bCs/>
          <w:color w:val="000000"/>
        </w:rPr>
        <w:t xml:space="preserve">Analytical Skills - </w:t>
      </w:r>
      <w:r w:rsidRPr="005D67D0">
        <w:rPr>
          <w:rFonts w:ascii="Arial" w:hAnsi="Arial" w:cs="Arial"/>
          <w:color w:val="000000"/>
        </w:rPr>
        <w:t>Application of strong analytical reasoning skills and intellectual focus, taking in the wider external and internal environments. proactively think through problems rather than reactively following a procedure-driven approach</w:t>
      </w:r>
    </w:p>
    <w:p w14:paraId="3BD7ACDE" w14:textId="5C0F99E3" w:rsidR="005D67D0" w:rsidRPr="005D67D0" w:rsidRDefault="005D67D0" w:rsidP="005D67D0">
      <w:pPr>
        <w:rPr>
          <w:rFonts w:ascii="Arial" w:hAnsi="Arial" w:cs="Arial"/>
          <w:color w:val="000000"/>
        </w:rPr>
      </w:pPr>
    </w:p>
    <w:p w14:paraId="5D8F801D" w14:textId="199C5F94" w:rsidR="005D67D0" w:rsidRPr="005D67D0" w:rsidRDefault="005D67D0" w:rsidP="005D67D0">
      <w:pPr>
        <w:rPr>
          <w:rFonts w:ascii="Arial" w:hAnsi="Arial" w:cs="Arial"/>
          <w:color w:val="000000"/>
        </w:rPr>
      </w:pPr>
      <w:r w:rsidRPr="005D67D0">
        <w:rPr>
          <w:rFonts w:ascii="Arial" w:hAnsi="Arial" w:cs="Arial"/>
          <w:b/>
          <w:bCs/>
          <w:color w:val="000000"/>
        </w:rPr>
        <w:t>Planning and Organising -</w:t>
      </w:r>
      <w:r w:rsidRPr="005D67D0">
        <w:rPr>
          <w:rFonts w:ascii="Arial" w:hAnsi="Arial" w:cs="Arial"/>
          <w:color w:val="000000"/>
        </w:rPr>
        <w:t xml:space="preserve"> Ability to maintain focus and objectivity under various conditions and skill in managing and maintaining a multi-priority workload, progressing various ideas and plans concurrently.</w:t>
      </w:r>
    </w:p>
    <w:p w14:paraId="1F0B71A8" w14:textId="1513F90D" w:rsidR="005D67D0" w:rsidRPr="005D67D0" w:rsidRDefault="005D67D0" w:rsidP="005D67D0">
      <w:pPr>
        <w:rPr>
          <w:rFonts w:ascii="Arial" w:hAnsi="Arial" w:cs="Arial"/>
          <w:color w:val="000000"/>
        </w:rPr>
      </w:pPr>
    </w:p>
    <w:p w14:paraId="3A4611FC" w14:textId="22A3C4A5" w:rsidR="005D67D0" w:rsidRPr="005D67D0" w:rsidRDefault="005D67D0" w:rsidP="005D67D0">
      <w:pPr>
        <w:rPr>
          <w:rFonts w:ascii="Arial" w:hAnsi="Arial" w:cs="Arial"/>
          <w:color w:val="000000"/>
        </w:rPr>
      </w:pPr>
      <w:r w:rsidRPr="005D67D0">
        <w:rPr>
          <w:rFonts w:ascii="Arial" w:hAnsi="Arial" w:cs="Arial"/>
          <w:b/>
          <w:bCs/>
          <w:color w:val="000000"/>
        </w:rPr>
        <w:lastRenderedPageBreak/>
        <w:t>Problem Solving and Decision Making - Ability</w:t>
      </w:r>
      <w:r w:rsidRPr="005D67D0">
        <w:rPr>
          <w:rFonts w:ascii="Arial" w:hAnsi="Arial" w:cs="Arial"/>
          <w:color w:val="000000"/>
        </w:rPr>
        <w:t xml:space="preserve"> to react to immediate problems of a highly complex nature with associated risk factors and deliver pragmatic solutions sometimes under extreme pressure.</w:t>
      </w:r>
    </w:p>
    <w:p w14:paraId="7FBBBEDC" w14:textId="609604B7" w:rsidR="005D67D0" w:rsidRPr="005D67D0" w:rsidRDefault="005D67D0" w:rsidP="005D67D0">
      <w:pPr>
        <w:rPr>
          <w:rFonts w:ascii="Arial" w:hAnsi="Arial" w:cs="Arial"/>
          <w:color w:val="000000"/>
        </w:rPr>
      </w:pPr>
    </w:p>
    <w:p w14:paraId="763FD7FD" w14:textId="24334EF6" w:rsidR="005D67D0" w:rsidRPr="005D67D0" w:rsidRDefault="005D67D0" w:rsidP="005D67D0">
      <w:pPr>
        <w:rPr>
          <w:rFonts w:ascii="Arial" w:hAnsi="Arial" w:cs="Arial"/>
          <w:color w:val="000000"/>
        </w:rPr>
      </w:pPr>
      <w:r w:rsidRPr="005D67D0">
        <w:rPr>
          <w:rFonts w:ascii="Arial" w:hAnsi="Arial" w:cs="Arial"/>
          <w:b/>
          <w:bCs/>
          <w:color w:val="000000"/>
        </w:rPr>
        <w:t>Creative skills -</w:t>
      </w:r>
      <w:r w:rsidRPr="005D67D0">
        <w:rPr>
          <w:rFonts w:ascii="Arial" w:hAnsi="Arial" w:cs="Arial"/>
          <w:color w:val="000000"/>
        </w:rPr>
        <w:t xml:space="preserve"> Uses creative ability to find solutions and whilst considering policy and procedure is also confident in adopting (and justifying) novel or </w:t>
      </w:r>
      <w:proofErr w:type="spellStart"/>
      <w:r w:rsidRPr="005D67D0">
        <w:rPr>
          <w:rFonts w:ascii="Arial" w:hAnsi="Arial" w:cs="Arial"/>
          <w:color w:val="000000"/>
        </w:rPr>
        <w:t>non standard</w:t>
      </w:r>
      <w:proofErr w:type="spellEnd"/>
      <w:r w:rsidRPr="005D67D0">
        <w:rPr>
          <w:rFonts w:ascii="Arial" w:hAnsi="Arial" w:cs="Arial"/>
          <w:color w:val="000000"/>
        </w:rPr>
        <w:t xml:space="preserve"> approaches.</w:t>
      </w:r>
    </w:p>
    <w:p w14:paraId="5F68F048" w14:textId="57D6EDD8" w:rsidR="005D67D0" w:rsidRPr="005D67D0" w:rsidRDefault="005D67D0" w:rsidP="005D67D0">
      <w:pPr>
        <w:rPr>
          <w:rFonts w:ascii="Arial" w:hAnsi="Arial" w:cs="Arial"/>
          <w:color w:val="000000"/>
        </w:rPr>
      </w:pPr>
    </w:p>
    <w:p w14:paraId="6B6F62B0" w14:textId="772E437A" w:rsidR="005D67D0" w:rsidRPr="005D67D0" w:rsidRDefault="005D67D0" w:rsidP="005D67D0">
      <w:pPr>
        <w:rPr>
          <w:rFonts w:ascii="Arial" w:hAnsi="Arial" w:cs="Arial"/>
          <w:color w:val="000000"/>
        </w:rPr>
      </w:pPr>
      <w:r w:rsidRPr="005D67D0">
        <w:rPr>
          <w:rFonts w:ascii="Arial" w:hAnsi="Arial" w:cs="Arial"/>
          <w:b/>
          <w:bCs/>
          <w:color w:val="000000"/>
        </w:rPr>
        <w:t>Strategic Thinking -</w:t>
      </w:r>
      <w:r w:rsidRPr="005D67D0">
        <w:rPr>
          <w:rFonts w:ascii="Arial" w:hAnsi="Arial" w:cs="Arial"/>
          <w:color w:val="000000"/>
        </w:rPr>
        <w:t xml:space="preserve"> Excellent planning skills and ability to link strategy to policy which meets both internal and external requirements.</w:t>
      </w:r>
    </w:p>
    <w:p w14:paraId="44DF8719" w14:textId="4E4E9396" w:rsidR="005D67D0" w:rsidRPr="005D67D0" w:rsidRDefault="005D67D0" w:rsidP="005D67D0">
      <w:pPr>
        <w:rPr>
          <w:rFonts w:ascii="Arial" w:hAnsi="Arial" w:cs="Arial"/>
          <w:color w:val="000000"/>
        </w:rPr>
      </w:pPr>
    </w:p>
    <w:p w14:paraId="3780C29A" w14:textId="27C5833D" w:rsidR="005D67D0" w:rsidRPr="005D67D0" w:rsidRDefault="005D67D0" w:rsidP="005D67D0">
      <w:pPr>
        <w:rPr>
          <w:rFonts w:ascii="Arial" w:hAnsi="Arial" w:cs="Arial"/>
          <w:color w:val="000000"/>
        </w:rPr>
      </w:pPr>
      <w:r w:rsidRPr="005D67D0">
        <w:rPr>
          <w:rFonts w:ascii="Arial" w:hAnsi="Arial" w:cs="Arial"/>
          <w:b/>
          <w:bCs/>
          <w:color w:val="000000"/>
        </w:rPr>
        <w:t>Policy Skills -</w:t>
      </w:r>
      <w:r w:rsidRPr="005D67D0">
        <w:rPr>
          <w:rFonts w:ascii="Arial" w:hAnsi="Arial" w:cs="Arial"/>
          <w:color w:val="000000"/>
        </w:rPr>
        <w:t xml:space="preserve"> Ability to demonstrate how policy options deliver or align with wider political objectives at a national, regional and sub-regional level</w:t>
      </w:r>
    </w:p>
    <w:p w14:paraId="5F488BB5" w14:textId="7D2482B4" w:rsidR="005D67D0" w:rsidRPr="005D67D0" w:rsidRDefault="005D67D0" w:rsidP="005D67D0">
      <w:pPr>
        <w:rPr>
          <w:rFonts w:ascii="Arial" w:hAnsi="Arial" w:cs="Arial"/>
          <w:color w:val="000000"/>
        </w:rPr>
      </w:pPr>
    </w:p>
    <w:p w14:paraId="7CB73F6E" w14:textId="76752AEC" w:rsidR="005D67D0" w:rsidRDefault="005D67D0" w:rsidP="005D67D0">
      <w:pPr>
        <w:rPr>
          <w:rFonts w:ascii="Arial" w:hAnsi="Arial" w:cs="Arial"/>
          <w:color w:val="000000"/>
        </w:rPr>
      </w:pPr>
      <w:r w:rsidRPr="005D67D0">
        <w:rPr>
          <w:rFonts w:ascii="Arial" w:hAnsi="Arial" w:cs="Arial"/>
          <w:b/>
          <w:bCs/>
          <w:color w:val="000000"/>
        </w:rPr>
        <w:t>People Management -</w:t>
      </w:r>
      <w:r w:rsidRPr="005D67D0">
        <w:rPr>
          <w:rFonts w:ascii="Arial" w:hAnsi="Arial" w:cs="Arial"/>
          <w:color w:val="000000"/>
        </w:rPr>
        <w:t xml:space="preserve"> Has ability to secure and direct resources for a wide area with diverse staff with clear risks attached to decisions. Ability to define and articulate a strong sense of purpose and engender commitment across individuals and groups to a set of shared objectives.</w:t>
      </w:r>
    </w:p>
    <w:p w14:paraId="75060398" w14:textId="77777777" w:rsidR="005D67D0" w:rsidRDefault="005D67D0" w:rsidP="005D67D0">
      <w:pPr>
        <w:rPr>
          <w:rFonts w:ascii="Arial" w:hAnsi="Arial" w:cs="Arial"/>
          <w:color w:val="000000"/>
        </w:rPr>
      </w:pPr>
    </w:p>
    <w:p w14:paraId="73FB7522" w14:textId="77777777" w:rsidR="00E923D0" w:rsidRPr="001026BF" w:rsidRDefault="000E7C35" w:rsidP="001E13E2">
      <w:pPr>
        <w:pBdr>
          <w:top w:val="single" w:sz="4" w:space="1" w:color="auto"/>
          <w:left w:val="single" w:sz="4" w:space="4" w:color="auto"/>
          <w:bottom w:val="single" w:sz="4" w:space="1" w:color="auto"/>
          <w:right w:val="single" w:sz="4" w:space="4" w:color="auto"/>
        </w:pBdr>
        <w:shd w:val="clear" w:color="auto" w:fill="FFFF00"/>
        <w:rPr>
          <w:rFonts w:ascii="Arial" w:hAnsi="Arial" w:cs="Arial"/>
          <w:b/>
        </w:rPr>
      </w:pPr>
      <w:r>
        <w:rPr>
          <w:rFonts w:ascii="Arial" w:hAnsi="Arial" w:cs="Arial"/>
          <w:b/>
        </w:rPr>
        <w:t>Technical R</w:t>
      </w:r>
      <w:r w:rsidR="00E923D0" w:rsidRPr="001E13E2">
        <w:rPr>
          <w:rFonts w:ascii="Arial" w:hAnsi="Arial" w:cs="Arial"/>
          <w:b/>
        </w:rPr>
        <w:t xml:space="preserve">equirements (Role Specific) </w:t>
      </w:r>
    </w:p>
    <w:p w14:paraId="4D1728EF" w14:textId="77777777" w:rsidR="00EB291A" w:rsidRPr="001E13E2" w:rsidRDefault="00EB291A" w:rsidP="001E13E2">
      <w:pPr>
        <w:rPr>
          <w:rFonts w:ascii="Arial" w:hAnsi="Arial" w:cs="Arial"/>
          <w:b/>
        </w:rPr>
      </w:pPr>
    </w:p>
    <w:p w14:paraId="49E26818" w14:textId="74B4186C" w:rsidR="005D67D0" w:rsidRDefault="005D67D0" w:rsidP="005D67D0">
      <w:pPr>
        <w:rPr>
          <w:rFonts w:ascii="Arial" w:hAnsi="Arial" w:cs="Arial"/>
          <w:color w:val="000000" w:themeColor="text1"/>
        </w:rPr>
      </w:pPr>
      <w:r w:rsidRPr="59585CB3">
        <w:rPr>
          <w:rFonts w:ascii="Arial" w:hAnsi="Arial" w:cs="Arial"/>
          <w:color w:val="000000" w:themeColor="text1"/>
        </w:rPr>
        <w:t>Qualified solicitor, barrister</w:t>
      </w:r>
      <w:r w:rsidR="00852524" w:rsidRPr="59585CB3">
        <w:rPr>
          <w:rFonts w:ascii="Arial" w:hAnsi="Arial" w:cs="Arial"/>
          <w:color w:val="000000" w:themeColor="text1"/>
        </w:rPr>
        <w:t xml:space="preserve">, Chartered Lawyer </w:t>
      </w:r>
      <w:r w:rsidRPr="59585CB3">
        <w:rPr>
          <w:rFonts w:ascii="Arial" w:hAnsi="Arial" w:cs="Arial"/>
          <w:color w:val="000000" w:themeColor="text1"/>
        </w:rPr>
        <w:t>or Fellow of the Institute of Legal Executives holding a current practising certificate</w:t>
      </w:r>
      <w:r w:rsidR="00EB291A">
        <w:rPr>
          <w:rFonts w:ascii="Arial" w:hAnsi="Arial" w:cs="Arial"/>
          <w:color w:val="000000" w:themeColor="text1"/>
        </w:rPr>
        <w:t>.</w:t>
      </w:r>
    </w:p>
    <w:p w14:paraId="15B02D3C" w14:textId="479E80AF" w:rsidR="00EB291A" w:rsidRDefault="00EB291A" w:rsidP="005D67D0">
      <w:pPr>
        <w:rPr>
          <w:rFonts w:ascii="Arial" w:hAnsi="Arial" w:cs="Arial"/>
          <w:color w:val="000000" w:themeColor="text1"/>
        </w:rPr>
      </w:pPr>
    </w:p>
    <w:p w14:paraId="26BB9A9C" w14:textId="5DCDFC40" w:rsidR="00EB291A" w:rsidRDefault="00EB291A" w:rsidP="005D67D0">
      <w:pPr>
        <w:rPr>
          <w:rFonts w:ascii="Arial" w:hAnsi="Arial" w:cs="Arial"/>
          <w:color w:val="000000" w:themeColor="text1"/>
        </w:rPr>
      </w:pPr>
      <w:r>
        <w:rPr>
          <w:rFonts w:ascii="Arial" w:hAnsi="Arial" w:cs="Arial"/>
          <w:color w:val="000000" w:themeColor="text1"/>
        </w:rPr>
        <w:t>Within Groups, Chartered Lawyers or Fellows may need to hold such regulatory practice rights in accordance with the business needs of the Group</w:t>
      </w:r>
    </w:p>
    <w:p w14:paraId="508BF7D2" w14:textId="77777777" w:rsidR="00EB291A" w:rsidRDefault="00EB291A" w:rsidP="005D67D0">
      <w:pPr>
        <w:rPr>
          <w:rFonts w:ascii="Arial" w:hAnsi="Arial" w:cs="Arial"/>
          <w:color w:val="000000"/>
        </w:rPr>
      </w:pPr>
    </w:p>
    <w:p w14:paraId="0DC049EC" w14:textId="3BE59E94" w:rsidR="005D67D0" w:rsidRPr="00EE144D" w:rsidRDefault="00421542" w:rsidP="45C7A46A">
      <w:pPr>
        <w:rPr>
          <w:rFonts w:ascii="Arial" w:hAnsi="Arial" w:cs="Arial"/>
          <w:b/>
          <w:bCs/>
        </w:rPr>
      </w:pPr>
      <w:r w:rsidRPr="00EE144D">
        <w:rPr>
          <w:rFonts w:ascii="Arial" w:hAnsi="Arial" w:cs="Arial"/>
        </w:rPr>
        <w:t xml:space="preserve">Extensive </w:t>
      </w:r>
      <w:r w:rsidR="00E13421" w:rsidRPr="00EE144D">
        <w:rPr>
          <w:rFonts w:ascii="Arial" w:hAnsi="Arial" w:cs="Arial"/>
        </w:rPr>
        <w:t>experience</w:t>
      </w:r>
      <w:r w:rsidR="005D67D0" w:rsidRPr="00EE144D">
        <w:rPr>
          <w:rFonts w:ascii="Arial" w:hAnsi="Arial" w:cs="Arial"/>
        </w:rPr>
        <w:t xml:space="preserve"> and expertise of dealing with a broad range of complex, highly value and sensitive cases relating to the groups specific area of law</w:t>
      </w:r>
    </w:p>
    <w:p w14:paraId="75D280D7" w14:textId="77777777" w:rsidR="00EB291A" w:rsidRPr="00EE144D" w:rsidRDefault="00EB291A" w:rsidP="45C7A46A">
      <w:pPr>
        <w:rPr>
          <w:rFonts w:ascii="Arial" w:hAnsi="Arial" w:cs="Arial"/>
        </w:rPr>
      </w:pPr>
    </w:p>
    <w:p w14:paraId="1DECF2C0" w14:textId="3CD5EC2E" w:rsidR="00E923D0" w:rsidRPr="00EE144D" w:rsidRDefault="005D67D0" w:rsidP="45C7A46A">
      <w:pPr>
        <w:rPr>
          <w:rFonts w:ascii="Arial" w:hAnsi="Arial" w:cs="Arial"/>
        </w:rPr>
      </w:pPr>
      <w:r w:rsidRPr="00EE144D">
        <w:rPr>
          <w:rFonts w:ascii="Arial" w:hAnsi="Arial" w:cs="Arial"/>
        </w:rPr>
        <w:t>Managerial experience</w:t>
      </w:r>
      <w:r w:rsidR="4492E950" w:rsidRPr="00EE144D">
        <w:rPr>
          <w:rFonts w:ascii="Arial" w:hAnsi="Arial" w:cs="Arial"/>
        </w:rPr>
        <w:t xml:space="preserve"> via direct management of people or project delivery related management</w:t>
      </w:r>
    </w:p>
    <w:p w14:paraId="07D428EC" w14:textId="77777777" w:rsidR="00E923D0" w:rsidRPr="00EE144D" w:rsidRDefault="00E923D0" w:rsidP="001E13E2">
      <w:pPr>
        <w:rPr>
          <w:rFonts w:ascii="Arial" w:hAnsi="Arial" w:cs="Arial"/>
          <w:b/>
        </w:rPr>
      </w:pPr>
    </w:p>
    <w:p w14:paraId="1C825C17" w14:textId="77777777" w:rsidR="00421542" w:rsidRPr="00EE144D" w:rsidRDefault="00421542" w:rsidP="00421542">
      <w:pPr>
        <w:tabs>
          <w:tab w:val="left" w:pos="792"/>
        </w:tabs>
        <w:spacing w:line="276" w:lineRule="exact"/>
        <w:ind w:right="216"/>
        <w:jc w:val="both"/>
        <w:textAlignment w:val="baseline"/>
        <w:rPr>
          <w:rFonts w:ascii="Arial" w:eastAsia="Arial" w:hAnsi="Arial"/>
          <w:color w:val="000000"/>
        </w:rPr>
      </w:pPr>
      <w:r w:rsidRPr="00EE144D">
        <w:rPr>
          <w:rFonts w:ascii="Arial" w:eastAsia="Arial" w:hAnsi="Arial"/>
          <w:color w:val="000000"/>
        </w:rPr>
        <w:t>Experience and knowledge of the law in relation to the following areas would be desirable:</w:t>
      </w:r>
    </w:p>
    <w:p w14:paraId="2BD3BBD3" w14:textId="77777777" w:rsidR="00421542" w:rsidRPr="00EE144D" w:rsidRDefault="00421542" w:rsidP="00905BFD">
      <w:pPr>
        <w:numPr>
          <w:ilvl w:val="0"/>
          <w:numId w:val="33"/>
        </w:numPr>
        <w:tabs>
          <w:tab w:val="clear" w:pos="360"/>
          <w:tab w:val="left" w:pos="2088"/>
        </w:tabs>
        <w:spacing w:line="274" w:lineRule="exact"/>
        <w:ind w:left="1728"/>
        <w:jc w:val="both"/>
        <w:textAlignment w:val="baseline"/>
        <w:rPr>
          <w:rFonts w:ascii="Arial" w:hAnsi="Arial" w:cs="Arial"/>
          <w:b/>
        </w:rPr>
      </w:pPr>
      <w:r w:rsidRPr="00EE144D">
        <w:rPr>
          <w:rFonts w:ascii="Arial" w:eastAsia="Arial" w:hAnsi="Arial"/>
          <w:color w:val="000000"/>
        </w:rPr>
        <w:t>Public and administrative law</w:t>
      </w:r>
    </w:p>
    <w:p w14:paraId="036A3510" w14:textId="2E346A03" w:rsidR="00421542" w:rsidRPr="00EE144D" w:rsidRDefault="00421542" w:rsidP="00905BFD">
      <w:pPr>
        <w:numPr>
          <w:ilvl w:val="0"/>
          <w:numId w:val="33"/>
        </w:numPr>
        <w:tabs>
          <w:tab w:val="clear" w:pos="360"/>
          <w:tab w:val="left" w:pos="2088"/>
        </w:tabs>
        <w:spacing w:line="274" w:lineRule="exact"/>
        <w:ind w:left="1728"/>
        <w:jc w:val="both"/>
        <w:textAlignment w:val="baseline"/>
        <w:rPr>
          <w:rFonts w:ascii="Arial" w:hAnsi="Arial" w:cs="Arial"/>
          <w:b/>
        </w:rPr>
      </w:pPr>
      <w:r w:rsidRPr="00EE144D">
        <w:rPr>
          <w:rFonts w:ascii="Arial" w:eastAsia="Arial" w:hAnsi="Arial"/>
          <w:color w:val="000000"/>
        </w:rPr>
        <w:t>Local Government Law</w:t>
      </w:r>
    </w:p>
    <w:sectPr w:rsidR="00421542" w:rsidRPr="00EE144D" w:rsidSect="000E7C35">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DBBAB" w14:textId="77777777" w:rsidR="00D33325" w:rsidRDefault="00D33325">
      <w:r>
        <w:separator/>
      </w:r>
    </w:p>
  </w:endnote>
  <w:endnote w:type="continuationSeparator" w:id="0">
    <w:p w14:paraId="239BE302" w14:textId="77777777" w:rsidR="00D33325" w:rsidRDefault="00D33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BoldMT">
    <w:altName w:val="Arial"/>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AB0CB" w14:textId="77777777" w:rsidR="009B7300" w:rsidRPr="00444ED9" w:rsidRDefault="009B7300" w:rsidP="00444ED9">
    <w:pPr>
      <w:pStyle w:val="Footer"/>
      <w:jc w:val="right"/>
      <w:rPr>
        <w:rFonts w:ascii="Tahoma" w:hAnsi="Tahoma" w:cs="Tahoma"/>
        <w:b/>
        <w:sz w:val="20"/>
        <w:szCs w:val="20"/>
      </w:rPr>
    </w:pPr>
    <w:r w:rsidRPr="00DC3921">
      <w:rPr>
        <w:rFonts w:ascii="Tahoma" w:hAnsi="Tahoma" w:cs="Tahoma"/>
        <w:b/>
        <w:sz w:val="20"/>
        <w:szCs w:val="20"/>
      </w:rPr>
      <w:t>People. Pride. Place.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28D25" w14:textId="77777777" w:rsidR="00D33325" w:rsidRDefault="00D33325">
      <w:r>
        <w:separator/>
      </w:r>
    </w:p>
  </w:footnote>
  <w:footnote w:type="continuationSeparator" w:id="0">
    <w:p w14:paraId="181F3A50" w14:textId="77777777" w:rsidR="00D33325" w:rsidRDefault="00D333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D953C" w14:textId="4BD36598" w:rsidR="009B7300" w:rsidRDefault="006E1F8D" w:rsidP="00444ED9">
    <w:pPr>
      <w:pStyle w:val="Header"/>
      <w:jc w:val="right"/>
      <w:rPr>
        <w:rFonts w:cs="Arial-BoldMT"/>
        <w:b/>
        <w:bCs/>
        <w:sz w:val="16"/>
        <w:szCs w:val="16"/>
      </w:rPr>
    </w:pPr>
    <w:r>
      <w:rPr>
        <w:rFonts w:cs="Arial-BoldMT"/>
        <w:b/>
        <w:bCs/>
        <w:noProof/>
        <w:color w:val="2B579A"/>
        <w:sz w:val="16"/>
        <w:szCs w:val="16"/>
        <w:shd w:val="clear" w:color="auto" w:fill="E6E6E6"/>
      </w:rPr>
      <w:drawing>
        <wp:inline distT="0" distB="0" distL="0" distR="0" wp14:anchorId="707EBC0D" wp14:editId="6CBDE3A7">
          <wp:extent cx="2159000" cy="419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9000" cy="419100"/>
                  </a:xfrm>
                  <a:prstGeom prst="rect">
                    <a:avLst/>
                  </a:prstGeom>
                  <a:noFill/>
                  <a:ln>
                    <a:noFill/>
                  </a:ln>
                </pic:spPr>
              </pic:pic>
            </a:graphicData>
          </a:graphic>
        </wp:inline>
      </w:drawing>
    </w:r>
  </w:p>
  <w:p w14:paraId="2C52FABC" w14:textId="77777777" w:rsidR="009B7300" w:rsidRDefault="009B7300" w:rsidP="00444ED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F0DD2"/>
    <w:multiLevelType w:val="multilevel"/>
    <w:tmpl w:val="E6E21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584111"/>
    <w:multiLevelType w:val="hybridMultilevel"/>
    <w:tmpl w:val="78F6DC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4C94FD8"/>
    <w:multiLevelType w:val="hybridMultilevel"/>
    <w:tmpl w:val="960CD9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CE4AB8"/>
    <w:multiLevelType w:val="hybridMultilevel"/>
    <w:tmpl w:val="7F1E3948"/>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7A6105E"/>
    <w:multiLevelType w:val="hybridMultilevel"/>
    <w:tmpl w:val="DDB02D9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8EF240"/>
    <w:multiLevelType w:val="hybridMultilevel"/>
    <w:tmpl w:val="87E8384A"/>
    <w:lvl w:ilvl="0" w:tplc="C27A6AA4">
      <w:start w:val="1"/>
      <w:numFmt w:val="bullet"/>
      <w:lvlText w:val=""/>
      <w:lvlJc w:val="left"/>
      <w:pPr>
        <w:ind w:left="1440" w:hanging="360"/>
      </w:pPr>
      <w:rPr>
        <w:rFonts w:ascii="Symbol" w:hAnsi="Symbol" w:hint="default"/>
      </w:rPr>
    </w:lvl>
    <w:lvl w:ilvl="1" w:tplc="7E645BD0">
      <w:start w:val="1"/>
      <w:numFmt w:val="bullet"/>
      <w:lvlText w:val="o"/>
      <w:lvlJc w:val="left"/>
      <w:pPr>
        <w:ind w:left="1440" w:hanging="360"/>
      </w:pPr>
      <w:rPr>
        <w:rFonts w:ascii="Courier New" w:hAnsi="Courier New" w:hint="default"/>
      </w:rPr>
    </w:lvl>
    <w:lvl w:ilvl="2" w:tplc="B8E49706">
      <w:start w:val="1"/>
      <w:numFmt w:val="bullet"/>
      <w:lvlText w:val=""/>
      <w:lvlJc w:val="left"/>
      <w:pPr>
        <w:ind w:left="2160" w:hanging="360"/>
      </w:pPr>
      <w:rPr>
        <w:rFonts w:ascii="Wingdings" w:hAnsi="Wingdings" w:hint="default"/>
      </w:rPr>
    </w:lvl>
    <w:lvl w:ilvl="3" w:tplc="642C5400">
      <w:start w:val="1"/>
      <w:numFmt w:val="bullet"/>
      <w:lvlText w:val=""/>
      <w:lvlJc w:val="left"/>
      <w:pPr>
        <w:ind w:left="2880" w:hanging="360"/>
      </w:pPr>
      <w:rPr>
        <w:rFonts w:ascii="Symbol" w:hAnsi="Symbol" w:hint="default"/>
      </w:rPr>
    </w:lvl>
    <w:lvl w:ilvl="4" w:tplc="0BFAD330">
      <w:start w:val="1"/>
      <w:numFmt w:val="bullet"/>
      <w:lvlText w:val="o"/>
      <w:lvlJc w:val="left"/>
      <w:pPr>
        <w:ind w:left="3600" w:hanging="360"/>
      </w:pPr>
      <w:rPr>
        <w:rFonts w:ascii="Courier New" w:hAnsi="Courier New" w:hint="default"/>
      </w:rPr>
    </w:lvl>
    <w:lvl w:ilvl="5" w:tplc="8556B436">
      <w:start w:val="1"/>
      <w:numFmt w:val="bullet"/>
      <w:lvlText w:val=""/>
      <w:lvlJc w:val="left"/>
      <w:pPr>
        <w:ind w:left="4320" w:hanging="360"/>
      </w:pPr>
      <w:rPr>
        <w:rFonts w:ascii="Wingdings" w:hAnsi="Wingdings" w:hint="default"/>
      </w:rPr>
    </w:lvl>
    <w:lvl w:ilvl="6" w:tplc="2236C80E">
      <w:start w:val="1"/>
      <w:numFmt w:val="bullet"/>
      <w:lvlText w:val=""/>
      <w:lvlJc w:val="left"/>
      <w:pPr>
        <w:ind w:left="5040" w:hanging="360"/>
      </w:pPr>
      <w:rPr>
        <w:rFonts w:ascii="Symbol" w:hAnsi="Symbol" w:hint="default"/>
      </w:rPr>
    </w:lvl>
    <w:lvl w:ilvl="7" w:tplc="461E3B5E">
      <w:start w:val="1"/>
      <w:numFmt w:val="bullet"/>
      <w:lvlText w:val="o"/>
      <w:lvlJc w:val="left"/>
      <w:pPr>
        <w:ind w:left="5760" w:hanging="360"/>
      </w:pPr>
      <w:rPr>
        <w:rFonts w:ascii="Courier New" w:hAnsi="Courier New" w:hint="default"/>
      </w:rPr>
    </w:lvl>
    <w:lvl w:ilvl="8" w:tplc="FB385CB0">
      <w:start w:val="1"/>
      <w:numFmt w:val="bullet"/>
      <w:lvlText w:val=""/>
      <w:lvlJc w:val="left"/>
      <w:pPr>
        <w:ind w:left="6480" w:hanging="360"/>
      </w:pPr>
      <w:rPr>
        <w:rFonts w:ascii="Wingdings" w:hAnsi="Wingdings" w:hint="default"/>
      </w:rPr>
    </w:lvl>
  </w:abstractNum>
  <w:abstractNum w:abstractNumId="6" w15:restartNumberingAfterBreak="0">
    <w:nsid w:val="0BE20C1D"/>
    <w:multiLevelType w:val="hybridMultilevel"/>
    <w:tmpl w:val="B85C1798"/>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48313BC"/>
    <w:multiLevelType w:val="hybridMultilevel"/>
    <w:tmpl w:val="692E72F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49579C"/>
    <w:multiLevelType w:val="multilevel"/>
    <w:tmpl w:val="A06AA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73F7B66"/>
    <w:multiLevelType w:val="hybridMultilevel"/>
    <w:tmpl w:val="CE703E7C"/>
    <w:lvl w:ilvl="0" w:tplc="0809000F">
      <w:start w:val="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19045A98"/>
    <w:multiLevelType w:val="hybridMultilevel"/>
    <w:tmpl w:val="714CDFFA"/>
    <w:lvl w:ilvl="0" w:tplc="08090001">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A1745E"/>
    <w:multiLevelType w:val="hybridMultilevel"/>
    <w:tmpl w:val="352AD8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1AC52033"/>
    <w:multiLevelType w:val="hybridMultilevel"/>
    <w:tmpl w:val="D3749EC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1C1E604F"/>
    <w:multiLevelType w:val="hybridMultilevel"/>
    <w:tmpl w:val="1228C6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D160762"/>
    <w:multiLevelType w:val="hybridMultilevel"/>
    <w:tmpl w:val="CA023938"/>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32E5525"/>
    <w:multiLevelType w:val="hybridMultilevel"/>
    <w:tmpl w:val="C20004DA"/>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23EC4F0E"/>
    <w:multiLevelType w:val="hybridMultilevel"/>
    <w:tmpl w:val="9EA47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620E79"/>
    <w:multiLevelType w:val="hybridMultilevel"/>
    <w:tmpl w:val="B2C00C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0E20793"/>
    <w:multiLevelType w:val="hybridMultilevel"/>
    <w:tmpl w:val="A3B4DD4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782795B"/>
    <w:multiLevelType w:val="hybridMultilevel"/>
    <w:tmpl w:val="4DDA3B74"/>
    <w:lvl w:ilvl="0" w:tplc="13FAE668">
      <w:start w:val="7"/>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48360655"/>
    <w:multiLevelType w:val="hybridMultilevel"/>
    <w:tmpl w:val="460480F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498C4AC6"/>
    <w:multiLevelType w:val="multilevel"/>
    <w:tmpl w:val="83BC2928"/>
    <w:lvl w:ilvl="0">
      <w:numFmt w:val="bullet"/>
      <w:lvlText w:val="·"/>
      <w:lvlJc w:val="left"/>
      <w:pPr>
        <w:tabs>
          <w:tab w:val="left" w:pos="360"/>
        </w:tabs>
      </w:pPr>
      <w:rPr>
        <w:rFonts w:ascii="Symbol" w:eastAsia="Symbol" w:hAnsi="Symbo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ACD60DB"/>
    <w:multiLevelType w:val="hybridMultilevel"/>
    <w:tmpl w:val="A40AB3C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4FB35538"/>
    <w:multiLevelType w:val="multilevel"/>
    <w:tmpl w:val="30D49202"/>
    <w:lvl w:ilvl="0">
      <w:numFmt w:val="bullet"/>
      <w:lvlText w:val="·"/>
      <w:lvlJc w:val="left"/>
      <w:pPr>
        <w:tabs>
          <w:tab w:val="left" w:pos="432"/>
        </w:tabs>
      </w:pPr>
      <w:rPr>
        <w:rFonts w:ascii="Symbol" w:eastAsia="Symbol" w:hAnsi="Symbo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1153334"/>
    <w:multiLevelType w:val="hybridMultilevel"/>
    <w:tmpl w:val="0BBED48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5F24217"/>
    <w:multiLevelType w:val="hybridMultilevel"/>
    <w:tmpl w:val="3FE6C36A"/>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7CB1D3D"/>
    <w:multiLevelType w:val="hybridMultilevel"/>
    <w:tmpl w:val="4C607130"/>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6DFE013D"/>
    <w:multiLevelType w:val="hybridMultilevel"/>
    <w:tmpl w:val="54CC93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71C619FF"/>
    <w:multiLevelType w:val="hybridMultilevel"/>
    <w:tmpl w:val="21E00084"/>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73FCFB4B"/>
    <w:multiLevelType w:val="hybridMultilevel"/>
    <w:tmpl w:val="01D82C26"/>
    <w:lvl w:ilvl="0" w:tplc="06381190">
      <w:start w:val="1"/>
      <w:numFmt w:val="bullet"/>
      <w:lvlText w:val=""/>
      <w:lvlJc w:val="left"/>
      <w:pPr>
        <w:ind w:left="1440" w:hanging="360"/>
      </w:pPr>
      <w:rPr>
        <w:rFonts w:ascii="Symbol" w:hAnsi="Symbol" w:hint="default"/>
      </w:rPr>
    </w:lvl>
    <w:lvl w:ilvl="1" w:tplc="061CB364">
      <w:start w:val="1"/>
      <w:numFmt w:val="bullet"/>
      <w:lvlText w:val="o"/>
      <w:lvlJc w:val="left"/>
      <w:pPr>
        <w:ind w:left="1440" w:hanging="360"/>
      </w:pPr>
      <w:rPr>
        <w:rFonts w:ascii="Courier New" w:hAnsi="Courier New" w:hint="default"/>
      </w:rPr>
    </w:lvl>
    <w:lvl w:ilvl="2" w:tplc="8722BBE8">
      <w:start w:val="1"/>
      <w:numFmt w:val="bullet"/>
      <w:lvlText w:val=""/>
      <w:lvlJc w:val="left"/>
      <w:pPr>
        <w:ind w:left="2160" w:hanging="360"/>
      </w:pPr>
      <w:rPr>
        <w:rFonts w:ascii="Wingdings" w:hAnsi="Wingdings" w:hint="default"/>
      </w:rPr>
    </w:lvl>
    <w:lvl w:ilvl="3" w:tplc="49966224">
      <w:start w:val="1"/>
      <w:numFmt w:val="bullet"/>
      <w:lvlText w:val=""/>
      <w:lvlJc w:val="left"/>
      <w:pPr>
        <w:ind w:left="2880" w:hanging="360"/>
      </w:pPr>
      <w:rPr>
        <w:rFonts w:ascii="Symbol" w:hAnsi="Symbol" w:hint="default"/>
      </w:rPr>
    </w:lvl>
    <w:lvl w:ilvl="4" w:tplc="7E6455AE">
      <w:start w:val="1"/>
      <w:numFmt w:val="bullet"/>
      <w:lvlText w:val="o"/>
      <w:lvlJc w:val="left"/>
      <w:pPr>
        <w:ind w:left="3600" w:hanging="360"/>
      </w:pPr>
      <w:rPr>
        <w:rFonts w:ascii="Courier New" w:hAnsi="Courier New" w:hint="default"/>
      </w:rPr>
    </w:lvl>
    <w:lvl w:ilvl="5" w:tplc="875E8A38">
      <w:start w:val="1"/>
      <w:numFmt w:val="bullet"/>
      <w:lvlText w:val=""/>
      <w:lvlJc w:val="left"/>
      <w:pPr>
        <w:ind w:left="4320" w:hanging="360"/>
      </w:pPr>
      <w:rPr>
        <w:rFonts w:ascii="Wingdings" w:hAnsi="Wingdings" w:hint="default"/>
      </w:rPr>
    </w:lvl>
    <w:lvl w:ilvl="6" w:tplc="006C6A56">
      <w:start w:val="1"/>
      <w:numFmt w:val="bullet"/>
      <w:lvlText w:val=""/>
      <w:lvlJc w:val="left"/>
      <w:pPr>
        <w:ind w:left="5040" w:hanging="360"/>
      </w:pPr>
      <w:rPr>
        <w:rFonts w:ascii="Symbol" w:hAnsi="Symbol" w:hint="default"/>
      </w:rPr>
    </w:lvl>
    <w:lvl w:ilvl="7" w:tplc="F0E29E76">
      <w:start w:val="1"/>
      <w:numFmt w:val="bullet"/>
      <w:lvlText w:val="o"/>
      <w:lvlJc w:val="left"/>
      <w:pPr>
        <w:ind w:left="5760" w:hanging="360"/>
      </w:pPr>
      <w:rPr>
        <w:rFonts w:ascii="Courier New" w:hAnsi="Courier New" w:hint="default"/>
      </w:rPr>
    </w:lvl>
    <w:lvl w:ilvl="8" w:tplc="95102818">
      <w:start w:val="1"/>
      <w:numFmt w:val="bullet"/>
      <w:lvlText w:val=""/>
      <w:lvlJc w:val="left"/>
      <w:pPr>
        <w:ind w:left="6480" w:hanging="360"/>
      </w:pPr>
      <w:rPr>
        <w:rFonts w:ascii="Wingdings" w:hAnsi="Wingdings" w:hint="default"/>
      </w:rPr>
    </w:lvl>
  </w:abstractNum>
  <w:abstractNum w:abstractNumId="30" w15:restartNumberingAfterBreak="0">
    <w:nsid w:val="79452C84"/>
    <w:multiLevelType w:val="multilevel"/>
    <w:tmpl w:val="ED0A5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A2658E4"/>
    <w:multiLevelType w:val="hybridMultilevel"/>
    <w:tmpl w:val="D05A970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7EB65795"/>
    <w:multiLevelType w:val="hybridMultilevel"/>
    <w:tmpl w:val="6E72A9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F3E339B"/>
    <w:multiLevelType w:val="hybridMultilevel"/>
    <w:tmpl w:val="B99890E6"/>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867178054">
    <w:abstractNumId w:val="29"/>
  </w:num>
  <w:num w:numId="2" w16cid:durableId="1071460791">
    <w:abstractNumId w:val="5"/>
  </w:num>
  <w:num w:numId="3" w16cid:durableId="1427992753">
    <w:abstractNumId w:val="31"/>
  </w:num>
  <w:num w:numId="4" w16cid:durableId="59139366">
    <w:abstractNumId w:val="19"/>
  </w:num>
  <w:num w:numId="5" w16cid:durableId="1743016959">
    <w:abstractNumId w:val="9"/>
  </w:num>
  <w:num w:numId="6" w16cid:durableId="2110152500">
    <w:abstractNumId w:val="22"/>
  </w:num>
  <w:num w:numId="7" w16cid:durableId="54011299">
    <w:abstractNumId w:val="12"/>
  </w:num>
  <w:num w:numId="8" w16cid:durableId="2092700283">
    <w:abstractNumId w:val="27"/>
  </w:num>
  <w:num w:numId="9" w16cid:durableId="377780745">
    <w:abstractNumId w:val="11"/>
  </w:num>
  <w:num w:numId="10" w16cid:durableId="1084763436">
    <w:abstractNumId w:val="3"/>
  </w:num>
  <w:num w:numId="11" w16cid:durableId="251008923">
    <w:abstractNumId w:val="33"/>
  </w:num>
  <w:num w:numId="12" w16cid:durableId="1743717334">
    <w:abstractNumId w:val="4"/>
  </w:num>
  <w:num w:numId="13" w16cid:durableId="583880284">
    <w:abstractNumId w:val="32"/>
  </w:num>
  <w:num w:numId="14" w16cid:durableId="808746603">
    <w:abstractNumId w:val="10"/>
  </w:num>
  <w:num w:numId="15" w16cid:durableId="1656253965">
    <w:abstractNumId w:val="2"/>
  </w:num>
  <w:num w:numId="16" w16cid:durableId="1920284599">
    <w:abstractNumId w:val="17"/>
  </w:num>
  <w:num w:numId="17" w16cid:durableId="1205217429">
    <w:abstractNumId w:val="8"/>
  </w:num>
  <w:num w:numId="18" w16cid:durableId="532114285">
    <w:abstractNumId w:val="30"/>
  </w:num>
  <w:num w:numId="19" w16cid:durableId="1886134748">
    <w:abstractNumId w:val="0"/>
  </w:num>
  <w:num w:numId="20" w16cid:durableId="379791684">
    <w:abstractNumId w:val="24"/>
  </w:num>
  <w:num w:numId="21" w16cid:durableId="431315087">
    <w:abstractNumId w:val="13"/>
  </w:num>
  <w:num w:numId="22" w16cid:durableId="1219823953">
    <w:abstractNumId w:val="16"/>
  </w:num>
  <w:num w:numId="23" w16cid:durableId="1764300674">
    <w:abstractNumId w:val="14"/>
  </w:num>
  <w:num w:numId="24" w16cid:durableId="374740496">
    <w:abstractNumId w:val="7"/>
  </w:num>
  <w:num w:numId="25" w16cid:durableId="1603537258">
    <w:abstractNumId w:val="20"/>
  </w:num>
  <w:num w:numId="26" w16cid:durableId="717243794">
    <w:abstractNumId w:val="18"/>
  </w:num>
  <w:num w:numId="27" w16cid:durableId="669916488">
    <w:abstractNumId w:val="6"/>
  </w:num>
  <w:num w:numId="28" w16cid:durableId="90200860">
    <w:abstractNumId w:val="1"/>
  </w:num>
  <w:num w:numId="29" w16cid:durableId="403456647">
    <w:abstractNumId w:val="25"/>
  </w:num>
  <w:num w:numId="30" w16cid:durableId="231433653">
    <w:abstractNumId w:val="28"/>
  </w:num>
  <w:num w:numId="31" w16cid:durableId="1139762061">
    <w:abstractNumId w:val="15"/>
  </w:num>
  <w:num w:numId="32" w16cid:durableId="1554729379">
    <w:abstractNumId w:val="26"/>
  </w:num>
  <w:num w:numId="33" w16cid:durableId="164907761">
    <w:abstractNumId w:val="21"/>
  </w:num>
  <w:num w:numId="34" w16cid:durableId="131001284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ADC"/>
    <w:rsid w:val="00012C91"/>
    <w:rsid w:val="000215BA"/>
    <w:rsid w:val="00026003"/>
    <w:rsid w:val="000377C0"/>
    <w:rsid w:val="00050750"/>
    <w:rsid w:val="0006703E"/>
    <w:rsid w:val="000710E9"/>
    <w:rsid w:val="000746EE"/>
    <w:rsid w:val="000B250E"/>
    <w:rsid w:val="000B4073"/>
    <w:rsid w:val="000E7C35"/>
    <w:rsid w:val="001026BF"/>
    <w:rsid w:val="001136DB"/>
    <w:rsid w:val="001339D6"/>
    <w:rsid w:val="0013763C"/>
    <w:rsid w:val="001514B8"/>
    <w:rsid w:val="00183F20"/>
    <w:rsid w:val="00184ADC"/>
    <w:rsid w:val="001967E1"/>
    <w:rsid w:val="001A3110"/>
    <w:rsid w:val="001A6198"/>
    <w:rsid w:val="001C5063"/>
    <w:rsid w:val="001D0F9C"/>
    <w:rsid w:val="001D63D1"/>
    <w:rsid w:val="001D6E7D"/>
    <w:rsid w:val="001E13E2"/>
    <w:rsid w:val="001F171E"/>
    <w:rsid w:val="001F609E"/>
    <w:rsid w:val="001F7790"/>
    <w:rsid w:val="00201C97"/>
    <w:rsid w:val="00203BBC"/>
    <w:rsid w:val="002457F9"/>
    <w:rsid w:val="00294D8B"/>
    <w:rsid w:val="002D439D"/>
    <w:rsid w:val="002E7EB4"/>
    <w:rsid w:val="002F5F07"/>
    <w:rsid w:val="003060DB"/>
    <w:rsid w:val="00310024"/>
    <w:rsid w:val="0031622B"/>
    <w:rsid w:val="003263E9"/>
    <w:rsid w:val="00332F4F"/>
    <w:rsid w:val="00344D49"/>
    <w:rsid w:val="00346FAD"/>
    <w:rsid w:val="00383261"/>
    <w:rsid w:val="003C1FA4"/>
    <w:rsid w:val="003D6A07"/>
    <w:rsid w:val="003E6690"/>
    <w:rsid w:val="003F340A"/>
    <w:rsid w:val="00404B3A"/>
    <w:rsid w:val="00407938"/>
    <w:rsid w:val="00421542"/>
    <w:rsid w:val="00436E3C"/>
    <w:rsid w:val="004436B2"/>
    <w:rsid w:val="00443839"/>
    <w:rsid w:val="00444ED9"/>
    <w:rsid w:val="00472AC2"/>
    <w:rsid w:val="00476DCA"/>
    <w:rsid w:val="004A3BBD"/>
    <w:rsid w:val="004C6FBB"/>
    <w:rsid w:val="004D0628"/>
    <w:rsid w:val="004E3050"/>
    <w:rsid w:val="00502AC7"/>
    <w:rsid w:val="005045FE"/>
    <w:rsid w:val="00541503"/>
    <w:rsid w:val="00547149"/>
    <w:rsid w:val="00561C5F"/>
    <w:rsid w:val="00572B25"/>
    <w:rsid w:val="005B3A5F"/>
    <w:rsid w:val="005C0154"/>
    <w:rsid w:val="005D67D0"/>
    <w:rsid w:val="005E3216"/>
    <w:rsid w:val="005E67D5"/>
    <w:rsid w:val="006026E3"/>
    <w:rsid w:val="00612663"/>
    <w:rsid w:val="00613B1A"/>
    <w:rsid w:val="00647E6C"/>
    <w:rsid w:val="00661160"/>
    <w:rsid w:val="00663C20"/>
    <w:rsid w:val="006719D0"/>
    <w:rsid w:val="00674A3C"/>
    <w:rsid w:val="0068795C"/>
    <w:rsid w:val="006C5C59"/>
    <w:rsid w:val="006D0E79"/>
    <w:rsid w:val="006E1F8D"/>
    <w:rsid w:val="0073518A"/>
    <w:rsid w:val="00740062"/>
    <w:rsid w:val="007409AE"/>
    <w:rsid w:val="00750C41"/>
    <w:rsid w:val="00775C0C"/>
    <w:rsid w:val="00782CC3"/>
    <w:rsid w:val="00783BC4"/>
    <w:rsid w:val="007D6B00"/>
    <w:rsid w:val="007E036E"/>
    <w:rsid w:val="00805631"/>
    <w:rsid w:val="00815EDE"/>
    <w:rsid w:val="00833118"/>
    <w:rsid w:val="00833C11"/>
    <w:rsid w:val="00852524"/>
    <w:rsid w:val="0088233A"/>
    <w:rsid w:val="008826EA"/>
    <w:rsid w:val="008A05CD"/>
    <w:rsid w:val="008A2331"/>
    <w:rsid w:val="008A2B1A"/>
    <w:rsid w:val="00910C51"/>
    <w:rsid w:val="00951C1C"/>
    <w:rsid w:val="0096016D"/>
    <w:rsid w:val="009622F4"/>
    <w:rsid w:val="0098428F"/>
    <w:rsid w:val="009940E6"/>
    <w:rsid w:val="009A3084"/>
    <w:rsid w:val="009B097A"/>
    <w:rsid w:val="009B4859"/>
    <w:rsid w:val="009B488D"/>
    <w:rsid w:val="009B7300"/>
    <w:rsid w:val="009C688E"/>
    <w:rsid w:val="009E17A0"/>
    <w:rsid w:val="00A073D8"/>
    <w:rsid w:val="00A16318"/>
    <w:rsid w:val="00A33196"/>
    <w:rsid w:val="00A61634"/>
    <w:rsid w:val="00A76D2B"/>
    <w:rsid w:val="00A82E79"/>
    <w:rsid w:val="00A905ED"/>
    <w:rsid w:val="00AA22E7"/>
    <w:rsid w:val="00AA3951"/>
    <w:rsid w:val="00AA41F5"/>
    <w:rsid w:val="00AD4B6B"/>
    <w:rsid w:val="00AE1197"/>
    <w:rsid w:val="00AE4DE8"/>
    <w:rsid w:val="00B2454F"/>
    <w:rsid w:val="00B24F65"/>
    <w:rsid w:val="00B60EEE"/>
    <w:rsid w:val="00B926E8"/>
    <w:rsid w:val="00B94AD3"/>
    <w:rsid w:val="00BB0BBF"/>
    <w:rsid w:val="00BB1721"/>
    <w:rsid w:val="00BB2BCA"/>
    <w:rsid w:val="00BD0477"/>
    <w:rsid w:val="00BD725C"/>
    <w:rsid w:val="00BD7CFE"/>
    <w:rsid w:val="00BF7596"/>
    <w:rsid w:val="00C03214"/>
    <w:rsid w:val="00C26D51"/>
    <w:rsid w:val="00C311D5"/>
    <w:rsid w:val="00C34AD8"/>
    <w:rsid w:val="00C54448"/>
    <w:rsid w:val="00C55B93"/>
    <w:rsid w:val="00C6531E"/>
    <w:rsid w:val="00C83D6D"/>
    <w:rsid w:val="00CA0D5A"/>
    <w:rsid w:val="00CB51BF"/>
    <w:rsid w:val="00CC6E2A"/>
    <w:rsid w:val="00CC7994"/>
    <w:rsid w:val="00CD071E"/>
    <w:rsid w:val="00CF3E81"/>
    <w:rsid w:val="00D12217"/>
    <w:rsid w:val="00D33325"/>
    <w:rsid w:val="00D46C94"/>
    <w:rsid w:val="00D56FF7"/>
    <w:rsid w:val="00D5723A"/>
    <w:rsid w:val="00D85A19"/>
    <w:rsid w:val="00DC6059"/>
    <w:rsid w:val="00DD6A46"/>
    <w:rsid w:val="00DE6700"/>
    <w:rsid w:val="00E015D2"/>
    <w:rsid w:val="00E017BF"/>
    <w:rsid w:val="00E13421"/>
    <w:rsid w:val="00E22B11"/>
    <w:rsid w:val="00E4240F"/>
    <w:rsid w:val="00E43703"/>
    <w:rsid w:val="00E466D7"/>
    <w:rsid w:val="00E5271A"/>
    <w:rsid w:val="00E747B8"/>
    <w:rsid w:val="00E76BDA"/>
    <w:rsid w:val="00E84C49"/>
    <w:rsid w:val="00E923D0"/>
    <w:rsid w:val="00E94A17"/>
    <w:rsid w:val="00EA71AB"/>
    <w:rsid w:val="00EB291A"/>
    <w:rsid w:val="00EC2418"/>
    <w:rsid w:val="00EC7192"/>
    <w:rsid w:val="00EE144D"/>
    <w:rsid w:val="00F04D73"/>
    <w:rsid w:val="00F224F8"/>
    <w:rsid w:val="00F316C3"/>
    <w:rsid w:val="00F65CF7"/>
    <w:rsid w:val="00F66FC3"/>
    <w:rsid w:val="00F83A0B"/>
    <w:rsid w:val="00F83AC4"/>
    <w:rsid w:val="00F84BD1"/>
    <w:rsid w:val="00FD076F"/>
    <w:rsid w:val="00FE7DE0"/>
    <w:rsid w:val="01467414"/>
    <w:rsid w:val="02E24475"/>
    <w:rsid w:val="0302FF4E"/>
    <w:rsid w:val="03D7F53C"/>
    <w:rsid w:val="0811E6E2"/>
    <w:rsid w:val="0A916318"/>
    <w:rsid w:val="0B828C05"/>
    <w:rsid w:val="0C2535C8"/>
    <w:rsid w:val="0D9B4746"/>
    <w:rsid w:val="0DDFCDFB"/>
    <w:rsid w:val="0E2A8888"/>
    <w:rsid w:val="0E571713"/>
    <w:rsid w:val="111AFAE9"/>
    <w:rsid w:val="1299A8DA"/>
    <w:rsid w:val="133D051F"/>
    <w:rsid w:val="138C1447"/>
    <w:rsid w:val="141F1D01"/>
    <w:rsid w:val="14FD1C8E"/>
    <w:rsid w:val="150AD19A"/>
    <w:rsid w:val="15BD0454"/>
    <w:rsid w:val="16CA52C5"/>
    <w:rsid w:val="196F9749"/>
    <w:rsid w:val="19BA3455"/>
    <w:rsid w:val="1CA7380B"/>
    <w:rsid w:val="1EEA56C8"/>
    <w:rsid w:val="1FC289E1"/>
    <w:rsid w:val="21566D18"/>
    <w:rsid w:val="21580053"/>
    <w:rsid w:val="218E898A"/>
    <w:rsid w:val="21A40FE7"/>
    <w:rsid w:val="2274F6EB"/>
    <w:rsid w:val="23B5F72E"/>
    <w:rsid w:val="23D454FF"/>
    <w:rsid w:val="2505302F"/>
    <w:rsid w:val="2608F130"/>
    <w:rsid w:val="27933C97"/>
    <w:rsid w:val="294091F2"/>
    <w:rsid w:val="295043CA"/>
    <w:rsid w:val="2A56A43D"/>
    <w:rsid w:val="2BEE44D6"/>
    <w:rsid w:val="2CE368EB"/>
    <w:rsid w:val="2DB05FB6"/>
    <w:rsid w:val="2EA2F938"/>
    <w:rsid w:val="2F54DB58"/>
    <w:rsid w:val="2F7CEC55"/>
    <w:rsid w:val="2FF7C95A"/>
    <w:rsid w:val="309100A4"/>
    <w:rsid w:val="319C291D"/>
    <w:rsid w:val="32165EF6"/>
    <w:rsid w:val="32AD745C"/>
    <w:rsid w:val="32DB0357"/>
    <w:rsid w:val="33398212"/>
    <w:rsid w:val="342C488A"/>
    <w:rsid w:val="34D55273"/>
    <w:rsid w:val="35CC79FD"/>
    <w:rsid w:val="36777342"/>
    <w:rsid w:val="369BE2DD"/>
    <w:rsid w:val="39AC282D"/>
    <w:rsid w:val="3A1598D8"/>
    <w:rsid w:val="3AFC4404"/>
    <w:rsid w:val="3CD4BA6E"/>
    <w:rsid w:val="3D5E25B6"/>
    <w:rsid w:val="3F15002D"/>
    <w:rsid w:val="3F97FCA4"/>
    <w:rsid w:val="405CFBAD"/>
    <w:rsid w:val="42CB200A"/>
    <w:rsid w:val="42F61A17"/>
    <w:rsid w:val="44450CF4"/>
    <w:rsid w:val="4492E950"/>
    <w:rsid w:val="44C72F33"/>
    <w:rsid w:val="45C7A46A"/>
    <w:rsid w:val="4673C159"/>
    <w:rsid w:val="47A1ADC3"/>
    <w:rsid w:val="4B3B370F"/>
    <w:rsid w:val="4BCA1C20"/>
    <w:rsid w:val="4D23C30D"/>
    <w:rsid w:val="4D90BF50"/>
    <w:rsid w:val="4DE00BE1"/>
    <w:rsid w:val="4E98BCAE"/>
    <w:rsid w:val="502BFE74"/>
    <w:rsid w:val="51E2F969"/>
    <w:rsid w:val="51FE1A04"/>
    <w:rsid w:val="53B2ADBF"/>
    <w:rsid w:val="556F37F6"/>
    <w:rsid w:val="580A95AD"/>
    <w:rsid w:val="59585CB3"/>
    <w:rsid w:val="5A0A339B"/>
    <w:rsid w:val="5C30ACC9"/>
    <w:rsid w:val="5CC29591"/>
    <w:rsid w:val="5D8788B1"/>
    <w:rsid w:val="617BE587"/>
    <w:rsid w:val="63B335FC"/>
    <w:rsid w:val="641E1224"/>
    <w:rsid w:val="6437A964"/>
    <w:rsid w:val="645E758C"/>
    <w:rsid w:val="65FED879"/>
    <w:rsid w:val="66065664"/>
    <w:rsid w:val="66CF8E46"/>
    <w:rsid w:val="6770146F"/>
    <w:rsid w:val="67A1353E"/>
    <w:rsid w:val="683D40A1"/>
    <w:rsid w:val="686B5EA7"/>
    <w:rsid w:val="6B77A860"/>
    <w:rsid w:val="6BA2FF69"/>
    <w:rsid w:val="701BAB3F"/>
    <w:rsid w:val="7119B841"/>
    <w:rsid w:val="7167E950"/>
    <w:rsid w:val="717FE888"/>
    <w:rsid w:val="71EC1B72"/>
    <w:rsid w:val="7229CEEE"/>
    <w:rsid w:val="72B588A2"/>
    <w:rsid w:val="74356F1A"/>
    <w:rsid w:val="7C60CC99"/>
    <w:rsid w:val="7C9F0DCC"/>
    <w:rsid w:val="7D665648"/>
    <w:rsid w:val="7ED3B4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3553"/>
    <o:shapelayout v:ext="edit">
      <o:idmap v:ext="edit" data="1"/>
    </o:shapelayout>
  </w:shapeDefaults>
  <w:decimalSymbol w:val="."/>
  <w:listSeparator w:val=","/>
  <w14:docId w14:val="70E8A45B"/>
  <w15:chartTrackingRefBased/>
  <w15:docId w15:val="{4283EDA2-41BF-43F2-94E2-620F58C9F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D439D"/>
    <w:pPr>
      <w:tabs>
        <w:tab w:val="center" w:pos="4153"/>
        <w:tab w:val="right" w:pos="8306"/>
      </w:tabs>
    </w:pPr>
  </w:style>
  <w:style w:type="paragraph" w:styleId="Footer">
    <w:name w:val="footer"/>
    <w:basedOn w:val="Normal"/>
    <w:rsid w:val="002D439D"/>
    <w:pPr>
      <w:tabs>
        <w:tab w:val="center" w:pos="4153"/>
        <w:tab w:val="right" w:pos="8306"/>
      </w:tabs>
    </w:pPr>
  </w:style>
  <w:style w:type="paragraph" w:styleId="BalloonText">
    <w:name w:val="Balloon Text"/>
    <w:basedOn w:val="Normal"/>
    <w:semiHidden/>
    <w:rsid w:val="00C83D6D"/>
    <w:rPr>
      <w:rFonts w:ascii="Tahoma" w:hAnsi="Tahoma" w:cs="Tahoma"/>
      <w:sz w:val="16"/>
      <w:szCs w:val="16"/>
    </w:rPr>
  </w:style>
  <w:style w:type="paragraph" w:styleId="BodyText">
    <w:name w:val="Body Text"/>
    <w:basedOn w:val="Normal"/>
    <w:rsid w:val="002457F9"/>
    <w:pPr>
      <w:widowControl w:val="0"/>
      <w:autoSpaceDE w:val="0"/>
      <w:autoSpaceDN w:val="0"/>
      <w:adjustRightInd w:val="0"/>
      <w:spacing w:after="120"/>
    </w:pPr>
    <w:rPr>
      <w:rFonts w:ascii="Arial" w:hAnsi="Arial"/>
      <w:lang w:eastAsia="en-US"/>
    </w:rPr>
  </w:style>
  <w:style w:type="character" w:styleId="CommentReference">
    <w:name w:val="annotation reference"/>
    <w:semiHidden/>
    <w:rsid w:val="001A6198"/>
    <w:rPr>
      <w:sz w:val="16"/>
      <w:szCs w:val="16"/>
    </w:rPr>
  </w:style>
  <w:style w:type="paragraph" w:styleId="CommentText">
    <w:name w:val="annotation text"/>
    <w:basedOn w:val="Normal"/>
    <w:semiHidden/>
    <w:rsid w:val="001A6198"/>
    <w:rPr>
      <w:sz w:val="20"/>
      <w:szCs w:val="20"/>
    </w:rPr>
  </w:style>
  <w:style w:type="paragraph" w:styleId="CommentSubject">
    <w:name w:val="annotation subject"/>
    <w:basedOn w:val="CommentText"/>
    <w:next w:val="CommentText"/>
    <w:semiHidden/>
    <w:rsid w:val="001A6198"/>
    <w:rPr>
      <w:b/>
      <w:bCs/>
    </w:rPr>
  </w:style>
  <w:style w:type="paragraph" w:customStyle="1" w:styleId="paragraph">
    <w:name w:val="paragraph"/>
    <w:basedOn w:val="Normal"/>
    <w:rsid w:val="003D6A07"/>
    <w:pPr>
      <w:spacing w:before="100" w:beforeAutospacing="1" w:after="100" w:afterAutospacing="1"/>
    </w:pPr>
  </w:style>
  <w:style w:type="character" w:customStyle="1" w:styleId="normaltextrun">
    <w:name w:val="normaltextrun"/>
    <w:basedOn w:val="DefaultParagraphFont"/>
    <w:rsid w:val="003D6A07"/>
  </w:style>
  <w:style w:type="character" w:customStyle="1" w:styleId="eop">
    <w:name w:val="eop"/>
    <w:basedOn w:val="DefaultParagraphFont"/>
    <w:rsid w:val="003D6A07"/>
  </w:style>
  <w:style w:type="paragraph" w:styleId="Revision">
    <w:name w:val="Revision"/>
    <w:hidden/>
    <w:uiPriority w:val="99"/>
    <w:semiHidden/>
    <w:rsid w:val="00A76D2B"/>
    <w:rPr>
      <w:sz w:val="24"/>
      <w:szCs w:val="24"/>
    </w:rPr>
  </w:style>
  <w:style w:type="paragraph" w:styleId="ListParagraph">
    <w:name w:val="List Paragraph"/>
    <w:basedOn w:val="Normal"/>
    <w:uiPriority w:val="34"/>
    <w:qFormat/>
    <w:pPr>
      <w:ind w:left="720"/>
      <w:contextualSpacing/>
    </w:p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173305">
      <w:bodyDiv w:val="1"/>
      <w:marLeft w:val="0"/>
      <w:marRight w:val="0"/>
      <w:marTop w:val="0"/>
      <w:marBottom w:val="0"/>
      <w:divBdr>
        <w:top w:val="none" w:sz="0" w:space="0" w:color="auto"/>
        <w:left w:val="none" w:sz="0" w:space="0" w:color="auto"/>
        <w:bottom w:val="none" w:sz="0" w:space="0" w:color="auto"/>
        <w:right w:val="none" w:sz="0" w:space="0" w:color="auto"/>
      </w:divBdr>
      <w:divsChild>
        <w:div w:id="617220631">
          <w:marLeft w:val="0"/>
          <w:marRight w:val="0"/>
          <w:marTop w:val="0"/>
          <w:marBottom w:val="0"/>
          <w:divBdr>
            <w:top w:val="none" w:sz="0" w:space="0" w:color="auto"/>
            <w:left w:val="none" w:sz="0" w:space="0" w:color="auto"/>
            <w:bottom w:val="none" w:sz="0" w:space="0" w:color="auto"/>
            <w:right w:val="none" w:sz="0" w:space="0" w:color="auto"/>
          </w:divBdr>
        </w:div>
        <w:div w:id="405036586">
          <w:marLeft w:val="0"/>
          <w:marRight w:val="0"/>
          <w:marTop w:val="0"/>
          <w:marBottom w:val="0"/>
          <w:divBdr>
            <w:top w:val="none" w:sz="0" w:space="0" w:color="auto"/>
            <w:left w:val="none" w:sz="0" w:space="0" w:color="auto"/>
            <w:bottom w:val="none" w:sz="0" w:space="0" w:color="auto"/>
            <w:right w:val="none" w:sz="0" w:space="0" w:color="auto"/>
          </w:divBdr>
        </w:div>
        <w:div w:id="80807114">
          <w:marLeft w:val="0"/>
          <w:marRight w:val="0"/>
          <w:marTop w:val="0"/>
          <w:marBottom w:val="0"/>
          <w:divBdr>
            <w:top w:val="none" w:sz="0" w:space="0" w:color="auto"/>
            <w:left w:val="none" w:sz="0" w:space="0" w:color="auto"/>
            <w:bottom w:val="none" w:sz="0" w:space="0" w:color="auto"/>
            <w:right w:val="none" w:sz="0" w:space="0" w:color="auto"/>
          </w:divBdr>
        </w:div>
        <w:div w:id="828135536">
          <w:marLeft w:val="0"/>
          <w:marRight w:val="0"/>
          <w:marTop w:val="0"/>
          <w:marBottom w:val="0"/>
          <w:divBdr>
            <w:top w:val="none" w:sz="0" w:space="0" w:color="auto"/>
            <w:left w:val="none" w:sz="0" w:space="0" w:color="auto"/>
            <w:bottom w:val="none" w:sz="0" w:space="0" w:color="auto"/>
            <w:right w:val="none" w:sz="0" w:space="0" w:color="auto"/>
          </w:divBdr>
        </w:div>
        <w:div w:id="1504783390">
          <w:marLeft w:val="0"/>
          <w:marRight w:val="0"/>
          <w:marTop w:val="0"/>
          <w:marBottom w:val="0"/>
          <w:divBdr>
            <w:top w:val="none" w:sz="0" w:space="0" w:color="auto"/>
            <w:left w:val="none" w:sz="0" w:space="0" w:color="auto"/>
            <w:bottom w:val="none" w:sz="0" w:space="0" w:color="auto"/>
            <w:right w:val="none" w:sz="0" w:space="0" w:color="auto"/>
          </w:divBdr>
        </w:div>
        <w:div w:id="201213340">
          <w:marLeft w:val="0"/>
          <w:marRight w:val="0"/>
          <w:marTop w:val="0"/>
          <w:marBottom w:val="0"/>
          <w:divBdr>
            <w:top w:val="none" w:sz="0" w:space="0" w:color="auto"/>
            <w:left w:val="none" w:sz="0" w:space="0" w:color="auto"/>
            <w:bottom w:val="none" w:sz="0" w:space="0" w:color="auto"/>
            <w:right w:val="none" w:sz="0" w:space="0" w:color="auto"/>
          </w:divBdr>
        </w:div>
        <w:div w:id="99111076">
          <w:marLeft w:val="0"/>
          <w:marRight w:val="0"/>
          <w:marTop w:val="0"/>
          <w:marBottom w:val="0"/>
          <w:divBdr>
            <w:top w:val="none" w:sz="0" w:space="0" w:color="auto"/>
            <w:left w:val="none" w:sz="0" w:space="0" w:color="auto"/>
            <w:bottom w:val="none" w:sz="0" w:space="0" w:color="auto"/>
            <w:right w:val="none" w:sz="0" w:space="0" w:color="auto"/>
          </w:divBdr>
        </w:div>
        <w:div w:id="822938459">
          <w:marLeft w:val="0"/>
          <w:marRight w:val="0"/>
          <w:marTop w:val="0"/>
          <w:marBottom w:val="0"/>
          <w:divBdr>
            <w:top w:val="none" w:sz="0" w:space="0" w:color="auto"/>
            <w:left w:val="none" w:sz="0" w:space="0" w:color="auto"/>
            <w:bottom w:val="none" w:sz="0" w:space="0" w:color="auto"/>
            <w:right w:val="none" w:sz="0" w:space="0" w:color="auto"/>
          </w:divBdr>
        </w:div>
        <w:div w:id="614561356">
          <w:marLeft w:val="0"/>
          <w:marRight w:val="0"/>
          <w:marTop w:val="0"/>
          <w:marBottom w:val="0"/>
          <w:divBdr>
            <w:top w:val="none" w:sz="0" w:space="0" w:color="auto"/>
            <w:left w:val="none" w:sz="0" w:space="0" w:color="auto"/>
            <w:bottom w:val="none" w:sz="0" w:space="0" w:color="auto"/>
            <w:right w:val="none" w:sz="0" w:space="0" w:color="auto"/>
          </w:divBdr>
        </w:div>
        <w:div w:id="2073692653">
          <w:marLeft w:val="0"/>
          <w:marRight w:val="0"/>
          <w:marTop w:val="0"/>
          <w:marBottom w:val="0"/>
          <w:divBdr>
            <w:top w:val="none" w:sz="0" w:space="0" w:color="auto"/>
            <w:left w:val="none" w:sz="0" w:space="0" w:color="auto"/>
            <w:bottom w:val="none" w:sz="0" w:space="0" w:color="auto"/>
            <w:right w:val="none" w:sz="0" w:space="0" w:color="auto"/>
          </w:divBdr>
        </w:div>
        <w:div w:id="1617444947">
          <w:marLeft w:val="0"/>
          <w:marRight w:val="0"/>
          <w:marTop w:val="0"/>
          <w:marBottom w:val="0"/>
          <w:divBdr>
            <w:top w:val="none" w:sz="0" w:space="0" w:color="auto"/>
            <w:left w:val="none" w:sz="0" w:space="0" w:color="auto"/>
            <w:bottom w:val="none" w:sz="0" w:space="0" w:color="auto"/>
            <w:right w:val="none" w:sz="0" w:space="0" w:color="auto"/>
          </w:divBdr>
        </w:div>
        <w:div w:id="1570308591">
          <w:marLeft w:val="0"/>
          <w:marRight w:val="0"/>
          <w:marTop w:val="0"/>
          <w:marBottom w:val="0"/>
          <w:divBdr>
            <w:top w:val="none" w:sz="0" w:space="0" w:color="auto"/>
            <w:left w:val="none" w:sz="0" w:space="0" w:color="auto"/>
            <w:bottom w:val="none" w:sz="0" w:space="0" w:color="auto"/>
            <w:right w:val="none" w:sz="0" w:space="0" w:color="auto"/>
          </w:divBdr>
        </w:div>
        <w:div w:id="1208369157">
          <w:marLeft w:val="0"/>
          <w:marRight w:val="0"/>
          <w:marTop w:val="0"/>
          <w:marBottom w:val="0"/>
          <w:divBdr>
            <w:top w:val="none" w:sz="0" w:space="0" w:color="auto"/>
            <w:left w:val="none" w:sz="0" w:space="0" w:color="auto"/>
            <w:bottom w:val="none" w:sz="0" w:space="0" w:color="auto"/>
            <w:right w:val="none" w:sz="0" w:space="0" w:color="auto"/>
          </w:divBdr>
        </w:div>
        <w:div w:id="295646146">
          <w:marLeft w:val="0"/>
          <w:marRight w:val="0"/>
          <w:marTop w:val="0"/>
          <w:marBottom w:val="0"/>
          <w:divBdr>
            <w:top w:val="none" w:sz="0" w:space="0" w:color="auto"/>
            <w:left w:val="none" w:sz="0" w:space="0" w:color="auto"/>
            <w:bottom w:val="none" w:sz="0" w:space="0" w:color="auto"/>
            <w:right w:val="none" w:sz="0" w:space="0" w:color="auto"/>
          </w:divBdr>
        </w:div>
        <w:div w:id="806706983">
          <w:marLeft w:val="0"/>
          <w:marRight w:val="0"/>
          <w:marTop w:val="0"/>
          <w:marBottom w:val="0"/>
          <w:divBdr>
            <w:top w:val="none" w:sz="0" w:space="0" w:color="auto"/>
            <w:left w:val="none" w:sz="0" w:space="0" w:color="auto"/>
            <w:bottom w:val="none" w:sz="0" w:space="0" w:color="auto"/>
            <w:right w:val="none" w:sz="0" w:space="0" w:color="auto"/>
          </w:divBdr>
        </w:div>
        <w:div w:id="1957054602">
          <w:marLeft w:val="0"/>
          <w:marRight w:val="0"/>
          <w:marTop w:val="0"/>
          <w:marBottom w:val="0"/>
          <w:divBdr>
            <w:top w:val="none" w:sz="0" w:space="0" w:color="auto"/>
            <w:left w:val="none" w:sz="0" w:space="0" w:color="auto"/>
            <w:bottom w:val="none" w:sz="0" w:space="0" w:color="auto"/>
            <w:right w:val="none" w:sz="0" w:space="0" w:color="auto"/>
          </w:divBdr>
        </w:div>
        <w:div w:id="1989699977">
          <w:marLeft w:val="0"/>
          <w:marRight w:val="0"/>
          <w:marTop w:val="0"/>
          <w:marBottom w:val="0"/>
          <w:divBdr>
            <w:top w:val="none" w:sz="0" w:space="0" w:color="auto"/>
            <w:left w:val="none" w:sz="0" w:space="0" w:color="auto"/>
            <w:bottom w:val="none" w:sz="0" w:space="0" w:color="auto"/>
            <w:right w:val="none" w:sz="0" w:space="0" w:color="auto"/>
          </w:divBdr>
        </w:div>
        <w:div w:id="1367564000">
          <w:marLeft w:val="0"/>
          <w:marRight w:val="0"/>
          <w:marTop w:val="0"/>
          <w:marBottom w:val="0"/>
          <w:divBdr>
            <w:top w:val="none" w:sz="0" w:space="0" w:color="auto"/>
            <w:left w:val="none" w:sz="0" w:space="0" w:color="auto"/>
            <w:bottom w:val="none" w:sz="0" w:space="0" w:color="auto"/>
            <w:right w:val="none" w:sz="0" w:space="0" w:color="auto"/>
          </w:divBdr>
        </w:div>
        <w:div w:id="1719696583">
          <w:marLeft w:val="0"/>
          <w:marRight w:val="0"/>
          <w:marTop w:val="0"/>
          <w:marBottom w:val="0"/>
          <w:divBdr>
            <w:top w:val="none" w:sz="0" w:space="0" w:color="auto"/>
            <w:left w:val="none" w:sz="0" w:space="0" w:color="auto"/>
            <w:bottom w:val="none" w:sz="0" w:space="0" w:color="auto"/>
            <w:right w:val="none" w:sz="0" w:space="0" w:color="auto"/>
          </w:divBdr>
        </w:div>
        <w:div w:id="80177786">
          <w:marLeft w:val="0"/>
          <w:marRight w:val="0"/>
          <w:marTop w:val="0"/>
          <w:marBottom w:val="0"/>
          <w:divBdr>
            <w:top w:val="none" w:sz="0" w:space="0" w:color="auto"/>
            <w:left w:val="none" w:sz="0" w:space="0" w:color="auto"/>
            <w:bottom w:val="none" w:sz="0" w:space="0" w:color="auto"/>
            <w:right w:val="none" w:sz="0" w:space="0" w:color="auto"/>
          </w:divBdr>
        </w:div>
        <w:div w:id="1838378976">
          <w:marLeft w:val="0"/>
          <w:marRight w:val="0"/>
          <w:marTop w:val="0"/>
          <w:marBottom w:val="0"/>
          <w:divBdr>
            <w:top w:val="none" w:sz="0" w:space="0" w:color="auto"/>
            <w:left w:val="none" w:sz="0" w:space="0" w:color="auto"/>
            <w:bottom w:val="none" w:sz="0" w:space="0" w:color="auto"/>
            <w:right w:val="none" w:sz="0" w:space="0" w:color="auto"/>
          </w:divBdr>
        </w:div>
        <w:div w:id="498231660">
          <w:marLeft w:val="0"/>
          <w:marRight w:val="0"/>
          <w:marTop w:val="0"/>
          <w:marBottom w:val="0"/>
          <w:divBdr>
            <w:top w:val="none" w:sz="0" w:space="0" w:color="auto"/>
            <w:left w:val="none" w:sz="0" w:space="0" w:color="auto"/>
            <w:bottom w:val="none" w:sz="0" w:space="0" w:color="auto"/>
            <w:right w:val="none" w:sz="0" w:space="0" w:color="auto"/>
          </w:divBdr>
        </w:div>
        <w:div w:id="118786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4575c4a9-c2df-482e-9730-31312205fb5f">
      <UserInfo>
        <DisplayName>Matthew Lockett</DisplayName>
        <AccountId>28</AccountId>
        <AccountType/>
      </UserInfo>
      <UserInfo>
        <DisplayName>Poornima Karkera</DisplayName>
        <AccountId>17</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C275E19FEE1BF4EA2C9C4DF4A07297B" ma:contentTypeVersion="4" ma:contentTypeDescription="Create a new document." ma:contentTypeScope="" ma:versionID="38b1a754a6b018cf086d6dc23b75e104">
  <xsd:schema xmlns:xsd="http://www.w3.org/2001/XMLSchema" xmlns:xs="http://www.w3.org/2001/XMLSchema" xmlns:p="http://schemas.microsoft.com/office/2006/metadata/properties" xmlns:ns2="7779c10d-57d2-4e5e-b625-96a4644c0abd" xmlns:ns3="4575c4a9-c2df-482e-9730-31312205fb5f" targetNamespace="http://schemas.microsoft.com/office/2006/metadata/properties" ma:root="true" ma:fieldsID="e8686742499dc6821d6b3f8723907344" ns2:_="" ns3:_="">
    <xsd:import namespace="7779c10d-57d2-4e5e-b625-96a4644c0abd"/>
    <xsd:import namespace="4575c4a9-c2df-482e-9730-31312205fb5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79c10d-57d2-4e5e-b625-96a4644c0a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75c4a9-c2df-482e-9730-31312205fb5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2CD616-E18F-42A9-8A8E-52E0362C67A6}">
  <ds:schemaRefs>
    <ds:schemaRef ds:uri="http://schemas.openxmlformats.org/officeDocument/2006/bibliography"/>
  </ds:schemaRefs>
</ds:datastoreItem>
</file>

<file path=customXml/itemProps2.xml><?xml version="1.0" encoding="utf-8"?>
<ds:datastoreItem xmlns:ds="http://schemas.openxmlformats.org/officeDocument/2006/customXml" ds:itemID="{CC77464A-44BF-4E93-9BE7-ACA1AF7DDBAC}">
  <ds:schemaRefs>
    <ds:schemaRef ds:uri="http://schemas.microsoft.com/sharepoint/v3/contenttype/forms"/>
  </ds:schemaRefs>
</ds:datastoreItem>
</file>

<file path=customXml/itemProps3.xml><?xml version="1.0" encoding="utf-8"?>
<ds:datastoreItem xmlns:ds="http://schemas.openxmlformats.org/officeDocument/2006/customXml" ds:itemID="{F096C73B-A11F-49E9-A693-A889F652F048}">
  <ds:schemaRefs>
    <ds:schemaRef ds:uri="4575c4a9-c2df-482e-9730-31312205fb5f"/>
    <ds:schemaRef ds:uri="http://schemas.microsoft.com/office/2006/documentManagement/types"/>
    <ds:schemaRef ds:uri="7779c10d-57d2-4e5e-b625-96a4644c0abd"/>
    <ds:schemaRef ds:uri="http://purl.org/dc/elements/1.1/"/>
    <ds:schemaRef ds:uri="http://purl.org/dc/terms/"/>
    <ds:schemaRef ds:uri="http://schemas.microsoft.com/office/infopath/2007/PartnerControls"/>
    <ds:schemaRef ds:uri="http://purl.org/dc/dcmitype/"/>
    <ds:schemaRef ds:uri="http://www.w3.org/XML/1998/namespace"/>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121A3ED9-990E-4AA6-8508-7B2D362881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79c10d-57d2-4e5e-b625-96a4644c0abd"/>
    <ds:schemaRef ds:uri="4575c4a9-c2df-482e-9730-31312205fb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1630</Words>
  <Characters>9697</Characters>
  <Application>Microsoft Office Word</Application>
  <DocSecurity>0</DocSecurity>
  <Lines>236</Lines>
  <Paragraphs>85</Paragraphs>
  <ScaleCrop>false</ScaleCrop>
  <HeadingPairs>
    <vt:vector size="2" baseType="variant">
      <vt:variant>
        <vt:lpstr>Title</vt:lpstr>
      </vt:variant>
      <vt:variant>
        <vt:i4>1</vt:i4>
      </vt:variant>
    </vt:vector>
  </HeadingPairs>
  <TitlesOfParts>
    <vt:vector size="1" baseType="lpstr">
      <vt:lpstr>Manchester City Council</vt:lpstr>
    </vt:vector>
  </TitlesOfParts>
  <Company>MCC</Company>
  <LinksUpToDate>false</LinksUpToDate>
  <CharactersWithSpaces>11242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Manchester City Council</dc:title>
  <dc:subject/>
  <dc:creator>stanleyan</dc:creator>
  <cp:keywords/>
  <dc:description/>
  <cp:lastModifiedBy>Jonathan Broad</cp:lastModifiedBy>
  <cp:revision>5</cp:revision>
  <cp:lastPrinted>2009-12-18T14:14:00Z</cp:lastPrinted>
  <dcterms:created xsi:type="dcterms:W3CDTF">2025-10-22T13:38:00Z</dcterms:created>
  <dcterms:modified xsi:type="dcterms:W3CDTF">2025-11-10T09:02:00Z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0x010100CC275E19FEE1BF4EA2C9C4DF4A07297B</vt:lpwstr>
  </property>
</Properties>
</file>