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A75" w:rsidP="00EE678F" w:rsidRDefault="00DB4A75" w14:paraId="639E05C5" w14:textId="77777777">
      <w:pPr>
        <w:jc w:val="center"/>
        <w:outlineLvl w:val="0"/>
        <w:rPr>
          <w:rFonts w:ascii="Arial" w:hAnsi="Arial" w:cs="Arial"/>
          <w:b/>
        </w:rPr>
      </w:pPr>
      <w:r>
        <w:rPr>
          <w:rFonts w:ascii="Arial" w:hAnsi="Arial" w:cs="Arial"/>
          <w:b/>
        </w:rPr>
        <w:t>Principal Development Surveyor</w:t>
      </w:r>
    </w:p>
    <w:p w:rsidR="00DB4A75" w:rsidP="170076B4" w:rsidRDefault="00DB4A75" w14:paraId="7519308A" w14:textId="650405B2">
      <w:pPr>
        <w:pStyle w:val="Normal"/>
        <w:suppressLineNumbers w:val="0"/>
        <w:bidi w:val="0"/>
        <w:spacing w:before="0" w:beforeAutospacing="off" w:after="0" w:afterAutospacing="off" w:line="259" w:lineRule="auto"/>
        <w:ind w:left="0" w:right="0"/>
        <w:jc w:val="center"/>
        <w:rPr>
          <w:rFonts w:ascii="Arial" w:hAnsi="Arial" w:cs="Arial"/>
          <w:b w:val="1"/>
          <w:bCs w:val="1"/>
        </w:rPr>
      </w:pPr>
      <w:r w:rsidRPr="170076B4" w:rsidR="00DB4A75">
        <w:rPr>
          <w:rFonts w:ascii="Arial" w:hAnsi="Arial" w:cs="Arial"/>
          <w:b w:val="1"/>
          <w:bCs w:val="1"/>
        </w:rPr>
        <w:t xml:space="preserve">Development </w:t>
      </w:r>
      <w:r w:rsidRPr="170076B4" w:rsidR="2C00B132">
        <w:rPr>
          <w:rFonts w:ascii="Arial" w:hAnsi="Arial" w:cs="Arial"/>
          <w:b w:val="1"/>
          <w:bCs w:val="1"/>
        </w:rPr>
        <w:t>and Investment Service</w:t>
      </w:r>
      <w:r w:rsidRPr="170076B4" w:rsidR="00DB4A75">
        <w:rPr>
          <w:rFonts w:ascii="Arial" w:hAnsi="Arial" w:cs="Arial"/>
          <w:b w:val="1"/>
          <w:bCs w:val="1"/>
        </w:rPr>
        <w:t xml:space="preserve">, </w:t>
      </w:r>
    </w:p>
    <w:p w:rsidR="00DB4A75" w:rsidP="170076B4" w:rsidRDefault="00DB4A75" w14:paraId="5F9754DD" w14:textId="12406889">
      <w:pPr>
        <w:pStyle w:val="Normal"/>
        <w:suppressLineNumbers w:val="0"/>
        <w:bidi w:val="0"/>
        <w:spacing w:before="0" w:beforeAutospacing="off" w:after="0" w:afterAutospacing="off" w:line="259" w:lineRule="auto"/>
        <w:ind w:left="0" w:right="0"/>
        <w:jc w:val="center"/>
        <w:rPr>
          <w:rFonts w:ascii="Arial" w:hAnsi="Arial" w:cs="Arial"/>
          <w:b w:val="1"/>
          <w:bCs w:val="1"/>
        </w:rPr>
      </w:pPr>
      <w:r w:rsidRPr="170076B4" w:rsidR="00253880">
        <w:rPr>
          <w:rFonts w:ascii="Arial" w:hAnsi="Arial" w:cs="Arial"/>
          <w:b w:val="1"/>
          <w:bCs w:val="1"/>
        </w:rPr>
        <w:t>Growth &amp;</w:t>
      </w:r>
      <w:r w:rsidRPr="170076B4" w:rsidR="00CD1471">
        <w:rPr>
          <w:rFonts w:ascii="Arial" w:hAnsi="Arial" w:cs="Arial"/>
          <w:b w:val="1"/>
          <w:bCs w:val="1"/>
        </w:rPr>
        <w:t xml:space="preserve"> </w:t>
      </w:r>
      <w:r w:rsidRPr="170076B4" w:rsidR="00DB4A75">
        <w:rPr>
          <w:rFonts w:ascii="Arial" w:hAnsi="Arial" w:cs="Arial"/>
          <w:b w:val="1"/>
          <w:bCs w:val="1"/>
        </w:rPr>
        <w:t>Development</w:t>
      </w:r>
      <w:r w:rsidRPr="170076B4" w:rsidR="24D5BCE7">
        <w:rPr>
          <w:rFonts w:ascii="Arial" w:hAnsi="Arial" w:cs="Arial"/>
          <w:b w:val="1"/>
          <w:bCs w:val="1"/>
        </w:rPr>
        <w:t xml:space="preserve"> D</w:t>
      </w:r>
      <w:r w:rsidRPr="170076B4" w:rsidR="00DB4A75">
        <w:rPr>
          <w:rFonts w:ascii="Arial" w:hAnsi="Arial" w:cs="Arial"/>
          <w:b w:val="1"/>
          <w:bCs w:val="1"/>
        </w:rPr>
        <w:t>irectorate</w:t>
      </w:r>
    </w:p>
    <w:p w:rsidR="00DB4A75" w:rsidP="170076B4" w:rsidRDefault="00DB4A75" w14:paraId="4B9F9C58" w14:textId="0087EB16">
      <w:pPr>
        <w:pStyle w:val="Normal"/>
        <w:suppressLineNumbers w:val="0"/>
        <w:bidi w:val="0"/>
        <w:spacing w:before="0" w:beforeAutospacing="off" w:after="0" w:afterAutospacing="off" w:line="259" w:lineRule="auto"/>
        <w:ind w:left="0" w:right="0"/>
        <w:jc w:val="center"/>
        <w:rPr>
          <w:rFonts w:ascii="Arial" w:hAnsi="Arial" w:cs="Arial"/>
          <w:b w:val="1"/>
          <w:bCs w:val="1"/>
        </w:rPr>
      </w:pPr>
      <w:r w:rsidRPr="170076B4" w:rsidR="00DB4A75">
        <w:rPr>
          <w:rFonts w:ascii="Arial" w:hAnsi="Arial" w:cs="Arial"/>
          <w:b w:val="1"/>
          <w:bCs w:val="1"/>
        </w:rPr>
        <w:t xml:space="preserve">Reports to: </w:t>
      </w:r>
      <w:r w:rsidRPr="170076B4" w:rsidR="1109A06E">
        <w:rPr>
          <w:rFonts w:ascii="Arial" w:hAnsi="Arial" w:cs="Arial"/>
          <w:b w:val="1"/>
          <w:bCs w:val="1"/>
        </w:rPr>
        <w:t>Strategic Lead Development</w:t>
      </w:r>
    </w:p>
    <w:p w:rsidR="00CD1471" w:rsidP="00EE678F" w:rsidRDefault="00CD1471" w14:paraId="7A2403CC" w14:textId="3E7C5152">
      <w:pPr>
        <w:jc w:val="center"/>
        <w:outlineLvl w:val="0"/>
        <w:rPr>
          <w:rFonts w:ascii="Arial" w:hAnsi="Arial" w:cs="Arial"/>
          <w:b/>
        </w:rPr>
      </w:pPr>
      <w:r>
        <w:rPr>
          <w:rFonts w:ascii="Arial" w:hAnsi="Arial" w:cs="Arial"/>
          <w:b/>
        </w:rPr>
        <w:t>Grade 12</w:t>
      </w:r>
    </w:p>
    <w:p w:rsidR="00DB4A75" w:rsidP="00EE678F" w:rsidRDefault="00DB4A75" w14:paraId="453DB1B0" w14:textId="77777777">
      <w:pPr>
        <w:jc w:val="center"/>
        <w:outlineLvl w:val="0"/>
        <w:rPr>
          <w:rFonts w:ascii="Arial" w:hAnsi="Arial" w:cs="Arial"/>
          <w:b/>
        </w:rPr>
      </w:pPr>
    </w:p>
    <w:p w:rsidR="00DB4A75" w:rsidP="00EE678F" w:rsidRDefault="00DB4A75" w14:paraId="6AD67EFB" w14:textId="77777777">
      <w:pPr>
        <w:outlineLvl w:val="0"/>
        <w:rPr>
          <w:rFonts w:ascii="Arial" w:hAnsi="Arial" w:cs="Arial"/>
          <w:b/>
        </w:rPr>
      </w:pPr>
      <w:r>
        <w:rPr>
          <w:rFonts w:ascii="Arial" w:hAnsi="Arial" w:cs="Arial"/>
          <w:b/>
        </w:rPr>
        <w:t>Key Role Descriptors:</w:t>
      </w:r>
    </w:p>
    <w:p w:rsidR="00DB4A75" w:rsidP="00EE678F" w:rsidRDefault="00DB4A75" w14:paraId="41D25F6A" w14:textId="77777777">
      <w:pPr>
        <w:outlineLvl w:val="0"/>
        <w:rPr>
          <w:rFonts w:ascii="Arial" w:hAnsi="Arial" w:cs="Arial"/>
          <w:b/>
        </w:rPr>
      </w:pPr>
    </w:p>
    <w:p w:rsidR="00DB4A75" w:rsidP="00EE678F" w:rsidRDefault="00DB4A75" w14:paraId="3EA345A4" w14:textId="250DD68D">
      <w:pPr>
        <w:jc w:val="both"/>
        <w:outlineLvl w:val="0"/>
        <w:rPr>
          <w:rFonts w:ascii="Arial" w:hAnsi="Arial" w:cs="Arial"/>
        </w:rPr>
      </w:pPr>
      <w:r w:rsidRPr="170076B4" w:rsidR="00DB4A75">
        <w:rPr>
          <w:rFonts w:ascii="Arial" w:hAnsi="Arial" w:cs="Arial"/>
        </w:rPr>
        <w:t xml:space="preserve">This is a senior </w:t>
      </w:r>
      <w:r w:rsidRPr="170076B4" w:rsidR="00CD1471">
        <w:rPr>
          <w:rFonts w:ascii="Arial" w:hAnsi="Arial" w:cs="Arial"/>
        </w:rPr>
        <w:t xml:space="preserve">role </w:t>
      </w:r>
      <w:r w:rsidRPr="170076B4" w:rsidR="00DB4A75">
        <w:rPr>
          <w:rFonts w:ascii="Arial" w:hAnsi="Arial" w:cs="Arial"/>
        </w:rPr>
        <w:t xml:space="preserve">within </w:t>
      </w:r>
      <w:r w:rsidRPr="170076B4" w:rsidR="00CD1471">
        <w:rPr>
          <w:rFonts w:ascii="Arial" w:hAnsi="Arial" w:cs="Arial"/>
        </w:rPr>
        <w:t xml:space="preserve">the Development </w:t>
      </w:r>
      <w:r w:rsidRPr="170076B4" w:rsidR="5E408F56">
        <w:rPr>
          <w:rFonts w:ascii="Arial" w:hAnsi="Arial" w:cs="Arial"/>
        </w:rPr>
        <w:t>and Investment Service</w:t>
      </w:r>
      <w:r w:rsidRPr="170076B4" w:rsidR="00CD1471">
        <w:rPr>
          <w:rFonts w:ascii="Arial" w:hAnsi="Arial" w:cs="Arial"/>
        </w:rPr>
        <w:t xml:space="preserve"> of the Growth </w:t>
      </w:r>
      <w:r w:rsidRPr="170076B4" w:rsidR="64B565C8">
        <w:rPr>
          <w:rFonts w:ascii="Arial" w:hAnsi="Arial" w:cs="Arial"/>
        </w:rPr>
        <w:t>and</w:t>
      </w:r>
      <w:r w:rsidRPr="170076B4" w:rsidR="00CD1471">
        <w:rPr>
          <w:rFonts w:ascii="Arial" w:hAnsi="Arial" w:cs="Arial"/>
        </w:rPr>
        <w:t xml:space="preserve"> Development Directorate </w:t>
      </w:r>
    </w:p>
    <w:p w:rsidR="00DB4A75" w:rsidP="00EE678F" w:rsidRDefault="00DB4A75" w14:paraId="18B38025" w14:textId="77777777">
      <w:pPr>
        <w:jc w:val="both"/>
        <w:outlineLvl w:val="0"/>
        <w:rPr>
          <w:rFonts w:ascii="Arial" w:hAnsi="Arial" w:cs="Arial"/>
        </w:rPr>
      </w:pPr>
    </w:p>
    <w:p w:rsidRPr="00794AED" w:rsidR="00794AED" w:rsidP="170076B4" w:rsidRDefault="00794AED" w14:paraId="6B6E98E0" w14:textId="10D7189D">
      <w:pPr>
        <w:shd w:val="clear" w:color="auto" w:fill="FFFFFF" w:themeFill="background1"/>
        <w:spacing w:before="0" w:beforeAutospacing="off" w:after="0" w:afterAutospacing="off"/>
        <w:jc w:val="both"/>
        <w:outlineLvl w:val="0"/>
        <w:rPr>
          <w:rFonts w:ascii="Arial" w:hAnsi="Arial" w:cs="Arial"/>
        </w:rPr>
      </w:pPr>
      <w:r w:rsidRPr="06315A7D" w:rsidR="00794AED">
        <w:rPr>
          <w:rFonts w:ascii="Arial" w:hAnsi="Arial" w:cs="Arial"/>
        </w:rPr>
        <w:t xml:space="preserve">The role holder will support the </w:t>
      </w:r>
      <w:r w:rsidRPr="06315A7D" w:rsidR="51FB0F3B">
        <w:rPr>
          <w:rFonts w:ascii="Arial" w:hAnsi="Arial" w:cs="Arial"/>
        </w:rPr>
        <w:t>Strategic Lead</w:t>
      </w:r>
      <w:r w:rsidRPr="06315A7D" w:rsidR="00794AED">
        <w:rPr>
          <w:rFonts w:ascii="Arial" w:hAnsi="Arial" w:cs="Arial"/>
        </w:rPr>
        <w:t xml:space="preserve"> </w:t>
      </w:r>
      <w:r w:rsidRPr="06315A7D" w:rsidR="7BFB98C8">
        <w:rPr>
          <w:rFonts w:ascii="Arial" w:hAnsi="Arial" w:cs="Arial"/>
        </w:rPr>
        <w:t xml:space="preserve">Development </w:t>
      </w:r>
      <w:r w:rsidRPr="06315A7D" w:rsidR="00794AED">
        <w:rPr>
          <w:rFonts w:ascii="Arial" w:hAnsi="Arial" w:cs="Arial"/>
        </w:rPr>
        <w:t xml:space="preserve">and the </w:t>
      </w:r>
      <w:r w:rsidRPr="06315A7D" w:rsidR="5C93ED5B">
        <w:rPr>
          <w:rFonts w:ascii="Arial" w:hAnsi="Arial" w:eastAsia="Times New Roman" w:cs="Arial"/>
          <w:noProof w:val="0"/>
          <w:color w:val="auto"/>
          <w:sz w:val="24"/>
          <w:szCs w:val="24"/>
          <w:lang w:val="en-GB" w:eastAsia="en-US" w:bidi="ar-SA"/>
        </w:rPr>
        <w:t xml:space="preserve">Assistant Director of Development and Investment Estate </w:t>
      </w:r>
      <w:r w:rsidRPr="06315A7D" w:rsidR="00794AED">
        <w:rPr>
          <w:rFonts w:ascii="Arial" w:hAnsi="Arial" w:cs="Arial"/>
        </w:rPr>
        <w:t xml:space="preserve">in the </w:t>
      </w:r>
      <w:r w:rsidRPr="06315A7D" w:rsidR="00794AED">
        <w:rPr>
          <w:rFonts w:ascii="Arial" w:hAnsi="Arial" w:cs="Arial"/>
        </w:rPr>
        <w:t>development</w:t>
      </w:r>
      <w:r w:rsidRPr="06315A7D" w:rsidR="00794AED">
        <w:rPr>
          <w:rFonts w:ascii="Arial" w:hAnsi="Arial" w:cs="Arial"/>
        </w:rPr>
        <w:t xml:space="preserve"> and management of the City</w:t>
      </w:r>
      <w:r w:rsidRPr="06315A7D" w:rsidR="352D8C01">
        <w:rPr>
          <w:rFonts w:ascii="Arial" w:hAnsi="Arial" w:cs="Arial"/>
        </w:rPr>
        <w:t xml:space="preserve"> Council</w:t>
      </w:r>
      <w:r w:rsidRPr="06315A7D" w:rsidR="00794AED">
        <w:rPr>
          <w:rFonts w:ascii="Arial" w:hAnsi="Arial" w:cs="Arial"/>
        </w:rPr>
        <w:t>’s land and property portfolio</w:t>
      </w:r>
      <w:r w:rsidRPr="06315A7D" w:rsidR="19B3F2F6">
        <w:rPr>
          <w:rFonts w:ascii="Arial" w:hAnsi="Arial" w:cs="Arial"/>
        </w:rPr>
        <w:t>,</w:t>
      </w:r>
      <w:r w:rsidRPr="06315A7D" w:rsidR="00794AED">
        <w:rPr>
          <w:rFonts w:ascii="Arial" w:hAnsi="Arial" w:cs="Arial"/>
        </w:rPr>
        <w:t xml:space="preserve"> to </w:t>
      </w:r>
      <w:r w:rsidRPr="06315A7D" w:rsidR="00794AED">
        <w:rPr>
          <w:rFonts w:ascii="Arial" w:hAnsi="Arial" w:cs="Arial"/>
        </w:rPr>
        <w:t xml:space="preserve">support the Council’s growth and development agenda and the </w:t>
      </w:r>
      <w:r w:rsidRPr="06315A7D" w:rsidR="00794AED">
        <w:rPr>
          <w:rFonts w:ascii="Arial" w:hAnsi="Arial" w:cs="Arial"/>
        </w:rPr>
        <w:t>objectives</w:t>
      </w:r>
      <w:r w:rsidRPr="06315A7D" w:rsidR="00794AED">
        <w:rPr>
          <w:rFonts w:ascii="Arial" w:hAnsi="Arial" w:cs="Arial"/>
        </w:rPr>
        <w:t xml:space="preserve"> of</w:t>
      </w:r>
      <w:r w:rsidRPr="06315A7D" w:rsidR="00794AED">
        <w:rPr>
          <w:rFonts w:ascii="Arial" w:hAnsi="Arial" w:cs="Arial"/>
        </w:rPr>
        <w:t xml:space="preserve"> </w:t>
      </w:r>
      <w:r w:rsidRPr="06315A7D" w:rsidR="00794AED">
        <w:rPr>
          <w:rFonts w:ascii="Arial" w:hAnsi="Arial" w:cs="Arial"/>
        </w:rPr>
        <w:t xml:space="preserve">ensuring its investment and property assets are used to secure financial, </w:t>
      </w:r>
      <w:r w:rsidRPr="06315A7D" w:rsidR="00794AED">
        <w:rPr>
          <w:rFonts w:ascii="Arial" w:hAnsi="Arial" w:cs="Arial"/>
        </w:rPr>
        <w:t>social</w:t>
      </w:r>
      <w:r w:rsidRPr="06315A7D" w:rsidR="00794AED">
        <w:rPr>
          <w:rFonts w:ascii="Arial" w:hAnsi="Arial" w:cs="Arial"/>
        </w:rPr>
        <w:t xml:space="preserve"> and environmental benefits for the City.</w:t>
      </w:r>
    </w:p>
    <w:p w:rsidR="00794AED" w:rsidP="00794AED" w:rsidRDefault="00794AED" w14:paraId="0CEBB7F9" w14:textId="77777777">
      <w:pPr>
        <w:pStyle w:val="DefaultText"/>
        <w:widowControl/>
        <w:rPr>
          <w:rFonts w:cs="Arial"/>
        </w:rPr>
      </w:pPr>
      <w:r>
        <w:rPr>
          <w:rFonts w:cs="Arial"/>
        </w:rPr>
        <w:t>The role holder will be responsible for managing the workload and personal development of professional and support staff in the delivery of the above objectives.</w:t>
      </w:r>
    </w:p>
    <w:p w:rsidR="00794AED" w:rsidP="00794AED" w:rsidRDefault="00794AED" w14:paraId="49FD82D4" w14:textId="6058C89C">
      <w:pPr>
        <w:pStyle w:val="DefaultText"/>
        <w:widowControl/>
        <w:rPr>
          <w:rFonts w:cs="Arial"/>
        </w:rPr>
      </w:pPr>
      <w:r>
        <w:rPr>
          <w:rFonts w:cs="Arial"/>
        </w:rPr>
        <w:t xml:space="preserve">To contribute to and </w:t>
      </w:r>
      <w:r>
        <w:rPr>
          <w:rFonts w:cs="Arial"/>
        </w:rPr>
        <w:t xml:space="preserve">lead on the </w:t>
      </w:r>
      <w:r>
        <w:rPr>
          <w:rFonts w:cs="Arial"/>
        </w:rPr>
        <w:t>performance and operational management systems that contribute to the delivery and improvement of the service.</w:t>
      </w:r>
    </w:p>
    <w:p w:rsidR="00DB4A75" w:rsidP="00EE678F" w:rsidRDefault="00DB4A75" w14:paraId="260EEA8B" w14:textId="77777777">
      <w:pPr>
        <w:jc w:val="both"/>
        <w:rPr>
          <w:rFonts w:ascii="Arial" w:hAnsi="Arial" w:cs="Arial"/>
        </w:rPr>
      </w:pPr>
    </w:p>
    <w:p w:rsidR="00DB4A75" w:rsidP="00EE678F" w:rsidRDefault="00DB4A75" w14:paraId="254894EA" w14:textId="77777777">
      <w:pPr>
        <w:outlineLvl w:val="0"/>
        <w:rPr>
          <w:rFonts w:ascii="Arial" w:hAnsi="Arial" w:cs="Arial"/>
          <w:b/>
        </w:rPr>
      </w:pPr>
      <w:r>
        <w:rPr>
          <w:rFonts w:ascii="Arial" w:hAnsi="Arial" w:cs="Arial"/>
          <w:b/>
        </w:rPr>
        <w:t>Key Role Accountabilities:</w:t>
      </w:r>
    </w:p>
    <w:p w:rsidR="00DB4A75" w:rsidP="00EE678F" w:rsidRDefault="00DB4A75" w14:paraId="6C85943F" w14:textId="77777777">
      <w:pPr>
        <w:outlineLvl w:val="0"/>
        <w:rPr>
          <w:rFonts w:ascii="Arial" w:hAnsi="Arial" w:cs="Arial"/>
          <w:b/>
        </w:rPr>
      </w:pPr>
    </w:p>
    <w:p w:rsidR="00DB4A75" w:rsidP="00EE678F" w:rsidRDefault="00DB4A75" w14:paraId="5B951A6A" w14:textId="77777777">
      <w:pPr>
        <w:jc w:val="both"/>
        <w:rPr>
          <w:rFonts w:ascii="Arial" w:hAnsi="Arial" w:cs="Arial"/>
        </w:rPr>
      </w:pPr>
      <w:r>
        <w:rPr>
          <w:rFonts w:ascii="Arial" w:hAnsi="Arial" w:cs="Arial"/>
        </w:rPr>
        <w:t>Provide strategic leadership for continuous improvement within client services that embraces corporate priorities and initiatives.</w:t>
      </w:r>
    </w:p>
    <w:p w:rsidR="00DB4A75" w:rsidP="00EE678F" w:rsidRDefault="00DB4A75" w14:paraId="02233325" w14:textId="77777777">
      <w:pPr>
        <w:outlineLvl w:val="0"/>
        <w:rPr>
          <w:rFonts w:ascii="Arial" w:hAnsi="Arial" w:cs="Arial"/>
          <w:b/>
        </w:rPr>
      </w:pPr>
    </w:p>
    <w:p w:rsidRPr="00784264" w:rsidR="00DB4A75" w:rsidP="00EE678F" w:rsidRDefault="00DB4A75" w14:paraId="1B6DD5BB" w14:textId="77777777">
      <w:pPr>
        <w:jc w:val="both"/>
        <w:rPr>
          <w:rFonts w:ascii="Arial" w:hAnsi="Arial" w:cs="Arial"/>
        </w:rPr>
      </w:pPr>
      <w:r>
        <w:rPr>
          <w:rFonts w:ascii="Arial" w:hAnsi="Arial" w:cs="Arial"/>
        </w:rPr>
        <w:t>Ensure e</w:t>
      </w:r>
      <w:r w:rsidRPr="00784264">
        <w:rPr>
          <w:rFonts w:ascii="Arial" w:hAnsi="Arial" w:cs="Arial"/>
        </w:rPr>
        <w:t>ffective</w:t>
      </w:r>
      <w:r>
        <w:rPr>
          <w:rFonts w:ascii="Arial" w:hAnsi="Arial" w:cs="Arial"/>
        </w:rPr>
        <w:t xml:space="preserve"> </w:t>
      </w:r>
      <w:r w:rsidRPr="00784264">
        <w:rPr>
          <w:rFonts w:ascii="Arial" w:hAnsi="Arial" w:cs="Arial"/>
        </w:rPr>
        <w:t>communicat</w:t>
      </w:r>
      <w:r>
        <w:rPr>
          <w:rFonts w:ascii="Arial" w:hAnsi="Arial" w:cs="Arial"/>
        </w:rPr>
        <w:t>ion</w:t>
      </w:r>
      <w:r w:rsidRPr="00784264">
        <w:rPr>
          <w:rFonts w:ascii="Arial" w:hAnsi="Arial" w:cs="Arial"/>
        </w:rPr>
        <w:t xml:space="preserve"> </w:t>
      </w:r>
      <w:r>
        <w:rPr>
          <w:rFonts w:ascii="Arial" w:hAnsi="Arial" w:cs="Arial"/>
        </w:rPr>
        <w:t>through</w:t>
      </w:r>
      <w:r w:rsidRPr="00784264">
        <w:rPr>
          <w:rFonts w:ascii="Arial" w:hAnsi="Arial" w:cs="Arial"/>
        </w:rPr>
        <w:t xml:space="preserve"> high quality reports, informal briefings and presentations to City Council Committees, </w:t>
      </w:r>
      <w:r>
        <w:rPr>
          <w:rFonts w:ascii="Arial" w:hAnsi="Arial" w:cs="Arial"/>
        </w:rPr>
        <w:t xml:space="preserve">elected </w:t>
      </w:r>
      <w:r w:rsidRPr="00784264">
        <w:rPr>
          <w:rFonts w:ascii="Arial" w:hAnsi="Arial" w:cs="Arial"/>
        </w:rPr>
        <w:t>Members</w:t>
      </w:r>
      <w:r>
        <w:rPr>
          <w:rFonts w:ascii="Arial" w:hAnsi="Arial" w:cs="Arial"/>
        </w:rPr>
        <w:t xml:space="preserve">, </w:t>
      </w:r>
      <w:r w:rsidRPr="00784264">
        <w:rPr>
          <w:rFonts w:ascii="Arial" w:hAnsi="Arial" w:cs="Arial"/>
        </w:rPr>
        <w:t xml:space="preserve">MPs and </w:t>
      </w:r>
      <w:r>
        <w:rPr>
          <w:rFonts w:ascii="Arial" w:hAnsi="Arial" w:cs="Arial"/>
        </w:rPr>
        <w:t xml:space="preserve">organisations from </w:t>
      </w:r>
      <w:r w:rsidRPr="00784264">
        <w:rPr>
          <w:rFonts w:ascii="Arial" w:hAnsi="Arial" w:cs="Arial"/>
        </w:rPr>
        <w:t>the public</w:t>
      </w:r>
      <w:r>
        <w:rPr>
          <w:rFonts w:ascii="Arial" w:hAnsi="Arial" w:cs="Arial"/>
        </w:rPr>
        <w:t xml:space="preserve">, </w:t>
      </w:r>
      <w:r w:rsidRPr="00784264">
        <w:rPr>
          <w:rFonts w:ascii="Arial" w:hAnsi="Arial" w:cs="Arial"/>
        </w:rPr>
        <w:t>private and voluntary sectors.</w:t>
      </w:r>
    </w:p>
    <w:p w:rsidRPr="00784264" w:rsidR="00DB4A75" w:rsidP="00EE678F" w:rsidRDefault="00DB4A75" w14:paraId="5FAD1EC2" w14:textId="77777777">
      <w:pPr>
        <w:jc w:val="both"/>
        <w:rPr>
          <w:rFonts w:ascii="Arial" w:hAnsi="Arial" w:cs="Arial"/>
        </w:rPr>
      </w:pPr>
    </w:p>
    <w:p w:rsidRPr="00784264" w:rsidR="00DB4A75" w:rsidP="00EE678F" w:rsidRDefault="00DB4A75" w14:paraId="0F81CF52" w14:textId="77777777">
      <w:pPr>
        <w:jc w:val="both"/>
        <w:rPr>
          <w:rFonts w:ascii="Arial" w:hAnsi="Arial" w:cs="Arial"/>
        </w:rPr>
      </w:pPr>
      <w:r>
        <w:rPr>
          <w:rFonts w:ascii="Arial" w:hAnsi="Arial" w:cs="Arial"/>
        </w:rPr>
        <w:t xml:space="preserve">Through matrix management arrangements, </w:t>
      </w:r>
      <w:r w:rsidRPr="00784264">
        <w:rPr>
          <w:rFonts w:ascii="Arial" w:hAnsi="Arial" w:cs="Arial"/>
        </w:rPr>
        <w:t xml:space="preserve">deliver key </w:t>
      </w:r>
      <w:r>
        <w:rPr>
          <w:rFonts w:ascii="Arial" w:hAnsi="Arial" w:cs="Arial"/>
        </w:rPr>
        <w:t xml:space="preserve">Council </w:t>
      </w:r>
      <w:r w:rsidRPr="00784264">
        <w:rPr>
          <w:rFonts w:ascii="Arial" w:hAnsi="Arial" w:cs="Arial"/>
        </w:rPr>
        <w:t xml:space="preserve">priorities and </w:t>
      </w:r>
      <w:r>
        <w:rPr>
          <w:rFonts w:ascii="Arial" w:hAnsi="Arial" w:cs="Arial"/>
        </w:rPr>
        <w:t>initiatives with staff</w:t>
      </w:r>
      <w:r w:rsidRPr="00784264">
        <w:rPr>
          <w:rFonts w:ascii="Arial" w:hAnsi="Arial" w:cs="Arial"/>
        </w:rPr>
        <w:t xml:space="preserve"> resources </w:t>
      </w:r>
      <w:r>
        <w:rPr>
          <w:rFonts w:ascii="Arial" w:hAnsi="Arial" w:cs="Arial"/>
        </w:rPr>
        <w:t>deployed accordingly.</w:t>
      </w:r>
    </w:p>
    <w:p w:rsidRPr="00784264" w:rsidR="00DB4A75" w:rsidP="00EE678F" w:rsidRDefault="00DB4A75" w14:paraId="01FB4446" w14:textId="77777777">
      <w:pPr>
        <w:jc w:val="both"/>
        <w:rPr>
          <w:rFonts w:ascii="Arial" w:hAnsi="Arial" w:cs="Arial"/>
        </w:rPr>
      </w:pPr>
    </w:p>
    <w:p w:rsidR="00DB4A75" w:rsidP="00EE678F" w:rsidRDefault="00DB4A75" w14:paraId="1F76EFD9" w14:textId="77777777">
      <w:pPr>
        <w:jc w:val="both"/>
        <w:rPr>
          <w:rFonts w:ascii="Arial" w:hAnsi="Arial" w:cs="Arial"/>
        </w:rPr>
      </w:pPr>
      <w:r>
        <w:rPr>
          <w:rFonts w:ascii="Arial" w:hAnsi="Arial" w:cs="Arial"/>
        </w:rPr>
        <w:t>Ensure that</w:t>
      </w:r>
      <w:r w:rsidRPr="00784264">
        <w:rPr>
          <w:rFonts w:ascii="Arial" w:hAnsi="Arial" w:cs="Arial"/>
        </w:rPr>
        <w:t xml:space="preserve"> City Council corporate requirements </w:t>
      </w:r>
      <w:r>
        <w:rPr>
          <w:rFonts w:ascii="Arial" w:hAnsi="Arial" w:cs="Arial"/>
        </w:rPr>
        <w:t>are consistently met, including for</w:t>
      </w:r>
      <w:r w:rsidRPr="00784264">
        <w:rPr>
          <w:rFonts w:ascii="Arial" w:hAnsi="Arial" w:cs="Arial"/>
        </w:rPr>
        <w:t xml:space="preserve"> </w:t>
      </w:r>
      <w:r>
        <w:rPr>
          <w:rFonts w:ascii="Arial" w:hAnsi="Arial" w:cs="Arial"/>
        </w:rPr>
        <w:t>b</w:t>
      </w:r>
      <w:r w:rsidRPr="00784264">
        <w:rPr>
          <w:rFonts w:ascii="Arial" w:hAnsi="Arial" w:cs="Arial"/>
        </w:rPr>
        <w:t xml:space="preserve">usiness </w:t>
      </w:r>
      <w:r>
        <w:rPr>
          <w:rFonts w:ascii="Arial" w:hAnsi="Arial" w:cs="Arial"/>
        </w:rPr>
        <w:t>p</w:t>
      </w:r>
      <w:r w:rsidRPr="00784264">
        <w:rPr>
          <w:rFonts w:ascii="Arial" w:hAnsi="Arial" w:cs="Arial"/>
        </w:rPr>
        <w:t xml:space="preserve">lanning, </w:t>
      </w:r>
      <w:r>
        <w:rPr>
          <w:rFonts w:ascii="Arial" w:hAnsi="Arial" w:cs="Arial"/>
        </w:rPr>
        <w:t>p</w:t>
      </w:r>
      <w:r w:rsidRPr="00784264">
        <w:rPr>
          <w:rFonts w:ascii="Arial" w:hAnsi="Arial" w:cs="Arial"/>
        </w:rPr>
        <w:t xml:space="preserve">erformance </w:t>
      </w:r>
      <w:r>
        <w:rPr>
          <w:rFonts w:ascii="Arial" w:hAnsi="Arial" w:cs="Arial"/>
        </w:rPr>
        <w:t>m</w:t>
      </w:r>
      <w:r w:rsidRPr="00784264">
        <w:rPr>
          <w:rFonts w:ascii="Arial" w:hAnsi="Arial" w:cs="Arial"/>
        </w:rPr>
        <w:t>anagement</w:t>
      </w:r>
      <w:r>
        <w:rPr>
          <w:rFonts w:ascii="Arial" w:hAnsi="Arial" w:cs="Arial"/>
        </w:rPr>
        <w:t xml:space="preserve"> and budget monitoring.</w:t>
      </w:r>
    </w:p>
    <w:p w:rsidR="00DB4A75" w:rsidP="00EE678F" w:rsidRDefault="00DB4A75" w14:paraId="30DC1713" w14:textId="77777777">
      <w:pPr>
        <w:jc w:val="both"/>
        <w:rPr>
          <w:rFonts w:ascii="Arial" w:hAnsi="Arial" w:cs="Arial"/>
        </w:rPr>
      </w:pPr>
    </w:p>
    <w:p w:rsidR="00DB4A75" w:rsidP="00EE678F" w:rsidRDefault="00DB4A75" w14:paraId="066E0A13" w14:textId="77777777">
      <w:pPr>
        <w:jc w:val="both"/>
        <w:rPr>
          <w:rFonts w:ascii="Arial" w:hAnsi="Arial" w:cs="Arial"/>
          <w:lang w:eastAsia="en-GB"/>
        </w:rPr>
      </w:pPr>
      <w:r>
        <w:rPr>
          <w:rFonts w:ascii="Arial" w:hAnsi="Arial" w:cs="Arial"/>
        </w:rPr>
        <w:t>Lead accountability for the implementation of business improvement processes and the proper application of relevant corporate policies across client services.</w:t>
      </w:r>
    </w:p>
    <w:p w:rsidR="00DB4A75" w:rsidP="00EE678F" w:rsidRDefault="00DB4A75" w14:paraId="0B0E9661" w14:textId="77777777">
      <w:pPr>
        <w:widowControl w:val="0"/>
        <w:autoSpaceDE w:val="0"/>
        <w:autoSpaceDN w:val="0"/>
        <w:adjustRightInd w:val="0"/>
        <w:jc w:val="both"/>
        <w:rPr>
          <w:rFonts w:ascii="Arial" w:hAnsi="Arial" w:cs="Arial"/>
          <w:color w:val="000000"/>
          <w:lang w:eastAsia="en-GB"/>
        </w:rPr>
      </w:pPr>
    </w:p>
    <w:p w:rsidRPr="00531EE2" w:rsidR="00DB4A75" w:rsidP="00EE678F" w:rsidRDefault="00DB4A75" w14:paraId="49ABBFCF" w14:textId="77777777">
      <w:pPr>
        <w:widowControl w:val="0"/>
        <w:autoSpaceDE w:val="0"/>
        <w:autoSpaceDN w:val="0"/>
        <w:adjustRightInd w:val="0"/>
        <w:jc w:val="both"/>
        <w:rPr>
          <w:rFonts w:ascii="Arial" w:hAnsi="Arial" w:cs="Arial"/>
          <w:color w:val="000000"/>
          <w:lang w:eastAsia="en-GB"/>
        </w:rPr>
      </w:pPr>
      <w:r w:rsidRPr="00531EE2">
        <w:rPr>
          <w:rFonts w:ascii="Arial" w:hAnsi="Arial" w:cs="Arial"/>
          <w:color w:val="000000"/>
          <w:lang w:eastAsia="en-GB"/>
        </w:rPr>
        <w:t>Personal commitment to continuous self development and service improvement.</w:t>
      </w:r>
    </w:p>
    <w:p w:rsidRPr="00531EE2" w:rsidR="00DB4A75" w:rsidP="00EE678F" w:rsidRDefault="00DB4A75" w14:paraId="5CEA475B" w14:textId="77777777">
      <w:pPr>
        <w:widowControl w:val="0"/>
        <w:autoSpaceDE w:val="0"/>
        <w:autoSpaceDN w:val="0"/>
        <w:adjustRightInd w:val="0"/>
        <w:ind w:left="360"/>
        <w:jc w:val="both"/>
        <w:rPr>
          <w:rFonts w:ascii="Arial" w:hAnsi="Arial" w:cs="Arial"/>
          <w:color w:val="000000"/>
          <w:lang w:eastAsia="en-GB"/>
        </w:rPr>
      </w:pPr>
    </w:p>
    <w:p w:rsidRPr="00531EE2" w:rsidR="00DB4A75" w:rsidP="00EE678F" w:rsidRDefault="00DB4A75" w14:paraId="22C06220" w14:textId="77777777">
      <w:pPr>
        <w:widowControl w:val="0"/>
        <w:tabs>
          <w:tab w:val="left" w:pos="0"/>
          <w:tab w:val="left" w:pos="666"/>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color w:val="000000"/>
          <w:lang w:eastAsia="en-GB"/>
        </w:rPr>
      </w:pPr>
      <w:r w:rsidRPr="00531EE2">
        <w:rPr>
          <w:rFonts w:ascii="Arial" w:hAnsi="Arial" w:cs="Arial"/>
          <w:color w:val="000000"/>
          <w:lang w:eastAsia="en-GB"/>
        </w:rPr>
        <w:t>Through personal example, open commitment and clear action, ensure diversity is positively valued, resulting in equal access and treatment in employment, service delivery and communications.</w:t>
      </w:r>
    </w:p>
    <w:p w:rsidR="00DB4A75" w:rsidP="00EE678F" w:rsidRDefault="00DB4A75" w14:paraId="498126F6" w14:textId="77777777">
      <w:pPr>
        <w:widowControl w:val="0"/>
        <w:autoSpaceDE w:val="0"/>
        <w:autoSpaceDN w:val="0"/>
        <w:adjustRightInd w:val="0"/>
        <w:rPr>
          <w:rFonts w:ascii="Arial" w:hAnsi="Arial" w:cs="Arial"/>
          <w:b/>
          <w:bCs/>
        </w:rPr>
      </w:pPr>
    </w:p>
    <w:p w:rsidR="00DB4A75" w:rsidP="00EE678F" w:rsidRDefault="00DB4A75" w14:paraId="7E54A5ED" w14:textId="77777777">
      <w:pPr>
        <w:outlineLvl w:val="0"/>
        <w:rPr>
          <w:rFonts w:ascii="Arial" w:hAnsi="Arial" w:cs="Arial"/>
          <w:b/>
        </w:rPr>
      </w:pPr>
      <w:r>
        <w:rPr>
          <w:rFonts w:ascii="Arial" w:hAnsi="Arial" w:cs="Arial"/>
          <w:b/>
        </w:rPr>
        <w:lastRenderedPageBreak/>
        <w:t>Specific Role Accountabilities:</w:t>
      </w:r>
    </w:p>
    <w:p w:rsidRPr="00683ED1" w:rsidR="00DB4A75" w:rsidP="00EE678F" w:rsidRDefault="00DB4A75" w14:paraId="106E77B3" w14:textId="77777777">
      <w:pPr>
        <w:outlineLvl w:val="0"/>
        <w:rPr>
          <w:rFonts w:ascii="Arial" w:hAnsi="Arial" w:cs="Arial"/>
          <w:i/>
        </w:rPr>
      </w:pPr>
    </w:p>
    <w:p w:rsidR="00DB4A75" w:rsidP="00683ED1" w:rsidRDefault="00DB4A75" w14:paraId="78F2D894" w14:textId="7BF29725">
      <w:pPr>
        <w:pStyle w:val="NumberList"/>
        <w:widowControl w:val="1"/>
        <w:spacing w:before="0" w:after="0"/>
        <w:ind w:left="0" w:firstLine="0"/>
      </w:pPr>
      <w:r w:rsidR="00DB4A75">
        <w:rPr/>
        <w:t>Lead on major commercial and residential development</w:t>
      </w:r>
      <w:r w:rsidR="195D44FB">
        <w:rPr/>
        <w:t>,</w:t>
      </w:r>
      <w:r w:rsidR="00DB4A75">
        <w:rPr/>
        <w:t xml:space="preserve"> </w:t>
      </w:r>
      <w:r w:rsidR="00DB4A75">
        <w:rPr/>
        <w:t>neighbourhood</w:t>
      </w:r>
      <w:r w:rsidR="00DB4A75">
        <w:rPr/>
        <w:t xml:space="preserve"> transformation schemes and regeneration projects ensuring</w:t>
      </w:r>
      <w:r w:rsidR="00DB4A75">
        <w:rPr/>
        <w:t xml:space="preserve"> maximum value and outputs are obtained.</w:t>
      </w:r>
    </w:p>
    <w:p w:rsidR="00DB4A75" w:rsidP="00683ED1" w:rsidRDefault="00DB4A75" w14:paraId="176B9BB5" w14:textId="77777777">
      <w:pPr>
        <w:pStyle w:val="NumberList"/>
        <w:widowControl/>
        <w:spacing w:before="0" w:after="0"/>
        <w:ind w:left="0" w:firstLine="0"/>
      </w:pPr>
    </w:p>
    <w:p w:rsidR="00794AED" w:rsidP="00683ED1" w:rsidRDefault="00DB4A75" w14:paraId="0EDF42B8" w14:textId="77777777">
      <w:pPr>
        <w:rPr>
          <w:rFonts w:ascii="Arial" w:hAnsi="Arial" w:cs="Arial"/>
        </w:rPr>
      </w:pPr>
      <w:r>
        <w:rPr>
          <w:rFonts w:ascii="Arial" w:hAnsi="Arial" w:cs="Arial"/>
        </w:rPr>
        <w:t>O</w:t>
      </w:r>
      <w:r w:rsidRPr="00683ED1">
        <w:rPr>
          <w:rFonts w:ascii="Arial" w:hAnsi="Arial" w:cs="Arial"/>
        </w:rPr>
        <w:t xml:space="preserve">versee the management of </w:t>
      </w:r>
      <w:r w:rsidR="00794AED">
        <w:rPr>
          <w:rFonts w:ascii="Arial" w:hAnsi="Arial" w:cs="Arial"/>
        </w:rPr>
        <w:t xml:space="preserve">a small team of surveyors and technical staff within the Development Team.  </w:t>
      </w:r>
    </w:p>
    <w:p w:rsidR="00794AED" w:rsidP="00683ED1" w:rsidRDefault="00794AED" w14:paraId="317CA2F7" w14:textId="77777777">
      <w:pPr>
        <w:rPr>
          <w:rFonts w:ascii="Arial" w:hAnsi="Arial" w:cs="Arial"/>
        </w:rPr>
      </w:pPr>
    </w:p>
    <w:p w:rsidRPr="00FA0D88" w:rsidR="00DB4A75" w:rsidP="00683ED1" w:rsidRDefault="00794AED" w14:paraId="16411EA3" w14:textId="6B6EDF6A">
      <w:pPr>
        <w:rPr>
          <w:rFonts w:ascii="Arial" w:hAnsi="Arial" w:cs="Arial"/>
        </w:rPr>
      </w:pPr>
      <w:r>
        <w:rPr>
          <w:rFonts w:ascii="Arial" w:hAnsi="Arial" w:cs="Arial"/>
        </w:rPr>
        <w:t>Manage</w:t>
      </w:r>
      <w:bookmarkStart w:name="_GoBack" w:id="0"/>
      <w:bookmarkEnd w:id="0"/>
      <w:r w:rsidR="00DB4A75">
        <w:rPr>
          <w:rFonts w:ascii="Arial" w:hAnsi="Arial" w:cs="Arial"/>
        </w:rPr>
        <w:t xml:space="preserve"> external consultants </w:t>
      </w:r>
      <w:r w:rsidRPr="00683ED1" w:rsidR="00DB4A75">
        <w:rPr>
          <w:rFonts w:ascii="Arial" w:hAnsi="Arial" w:cs="Arial"/>
        </w:rPr>
        <w:t>responsible for the delivery of development projects, the valuation and management of the Council’s property portfolio, the preparation and review of development appraisals and to advise on joint ventures, development, regeneration projects and management of the investment portfolio.</w:t>
      </w:r>
      <w:r w:rsidR="00DB4A75">
        <w:rPr>
          <w:rFonts w:ascii="Arial" w:hAnsi="Arial" w:cs="Arial"/>
        </w:rPr>
        <w:t xml:space="preserve"> This includes the management of </w:t>
      </w:r>
      <w:r w:rsidRPr="00FA0D88" w:rsidR="00DB4A75">
        <w:rPr>
          <w:rFonts w:ascii="Arial" w:hAnsi="Arial" w:cs="Arial"/>
        </w:rPr>
        <w:t>cost centre budgets</w:t>
      </w:r>
      <w:r w:rsidR="00DB4A75">
        <w:rPr>
          <w:rFonts w:ascii="Arial" w:hAnsi="Arial" w:cs="Arial"/>
        </w:rPr>
        <w:t xml:space="preserve"> and</w:t>
      </w:r>
      <w:r w:rsidRPr="00FA0D88" w:rsidR="00DB4A75">
        <w:rPr>
          <w:rFonts w:ascii="Arial" w:hAnsi="Arial" w:cs="Arial"/>
        </w:rPr>
        <w:t xml:space="preserve"> the generation of internal and external fee income</w:t>
      </w:r>
      <w:r w:rsidR="00DB4A75">
        <w:rPr>
          <w:rFonts w:ascii="Arial" w:hAnsi="Arial" w:cs="Arial"/>
        </w:rPr>
        <w:t>.</w:t>
      </w:r>
    </w:p>
    <w:p w:rsidR="00DB4A75" w:rsidP="00683ED1" w:rsidRDefault="00DB4A75" w14:paraId="5B410950" w14:textId="77777777">
      <w:pPr>
        <w:rPr>
          <w:rFonts w:ascii="Arial" w:hAnsi="Arial" w:cs="Arial"/>
        </w:rPr>
      </w:pPr>
    </w:p>
    <w:p w:rsidR="00DB4A75" w:rsidP="009629F5" w:rsidRDefault="00DB4A75" w14:paraId="690F2172" w14:textId="77777777">
      <w:pPr>
        <w:pStyle w:val="NumberList"/>
        <w:widowControl/>
        <w:spacing w:before="0" w:after="0"/>
        <w:ind w:left="0" w:firstLine="0"/>
      </w:pPr>
      <w:r>
        <w:t>Develop strong links with outside funding partners to deliver schemes and ensure maximum funding is obtained and that opportunities for levering in more resources are maximised.</w:t>
      </w:r>
    </w:p>
    <w:p w:rsidR="00DB4A75" w:rsidP="009629F5" w:rsidRDefault="00DB4A75" w14:paraId="0482F506" w14:textId="77777777">
      <w:pPr>
        <w:pStyle w:val="NumberList"/>
        <w:widowControl/>
        <w:spacing w:before="0" w:after="0"/>
        <w:ind w:left="0" w:firstLine="0"/>
      </w:pPr>
    </w:p>
    <w:p w:rsidR="00DB4A75" w:rsidP="006420BE" w:rsidRDefault="00DB4A75" w14:paraId="2EFE9C28" w14:textId="32ED500C">
      <w:pPr>
        <w:pStyle w:val="NumberList"/>
        <w:widowControl w:val="1"/>
        <w:spacing w:before="0" w:after="0"/>
        <w:ind w:left="0" w:firstLine="0"/>
        <w:rPr>
          <w:rFonts w:cs="Arial"/>
        </w:rPr>
      </w:pPr>
      <w:r w:rsidRPr="170076B4" w:rsidR="00DB4A75">
        <w:rPr>
          <w:rFonts w:cs="Arial"/>
        </w:rPr>
        <w:t>R</w:t>
      </w:r>
      <w:r w:rsidRPr="170076B4" w:rsidR="00DB4A75">
        <w:rPr>
          <w:rFonts w:cs="Arial"/>
        </w:rPr>
        <w:t xml:space="preserve">esponsible for site assembly and acquisition to </w:t>
      </w:r>
      <w:r w:rsidRPr="170076B4" w:rsidR="00DB4A75">
        <w:rPr>
          <w:rFonts w:cs="Arial"/>
        </w:rPr>
        <w:t>facilitate</w:t>
      </w:r>
      <w:r w:rsidRPr="170076B4" w:rsidR="00DB4A75">
        <w:rPr>
          <w:rFonts w:cs="Arial"/>
        </w:rPr>
        <w:t xml:space="preserve"> development of all land and premises or property rights </w:t>
      </w:r>
      <w:r w:rsidRPr="170076B4" w:rsidR="00DB4A75">
        <w:rPr>
          <w:rFonts w:cs="Arial"/>
        </w:rPr>
        <w:t>required</w:t>
      </w:r>
      <w:r w:rsidRPr="170076B4" w:rsidR="00DB4A75">
        <w:rPr>
          <w:rFonts w:cs="Arial"/>
        </w:rPr>
        <w:t xml:space="preserve"> in connection with City Council property </w:t>
      </w:r>
      <w:r w:rsidRPr="170076B4" w:rsidR="00DB4A75">
        <w:rPr>
          <w:rFonts w:cs="Arial"/>
        </w:rPr>
        <w:t>in accordance with</w:t>
      </w:r>
      <w:r w:rsidRPr="170076B4" w:rsidR="00DB4A75">
        <w:rPr>
          <w:rFonts w:cs="Arial"/>
        </w:rPr>
        <w:t xml:space="preserve"> its policies, </w:t>
      </w:r>
      <w:r w:rsidRPr="170076B4" w:rsidR="00DB4A75">
        <w:rPr>
          <w:rFonts w:cs="Arial"/>
        </w:rPr>
        <w:t>aims</w:t>
      </w:r>
      <w:r w:rsidRPr="170076B4" w:rsidR="00DB4A75">
        <w:rPr>
          <w:rFonts w:cs="Arial"/>
        </w:rPr>
        <w:t xml:space="preserve"> and </w:t>
      </w:r>
      <w:r w:rsidRPr="170076B4" w:rsidR="00DB4A75">
        <w:rPr>
          <w:rFonts w:cs="Arial"/>
        </w:rPr>
        <w:t>objectives</w:t>
      </w:r>
      <w:r w:rsidRPr="170076B4" w:rsidR="00DB4A75">
        <w:rPr>
          <w:rFonts w:cs="Arial"/>
        </w:rPr>
        <w:t>.</w:t>
      </w:r>
      <w:r w:rsidRPr="170076B4" w:rsidR="00DB4A75">
        <w:rPr>
          <w:rFonts w:cs="Arial"/>
        </w:rPr>
        <w:t xml:space="preserve"> </w:t>
      </w:r>
      <w:r w:rsidRPr="170076B4" w:rsidR="00DB4A75">
        <w:rPr>
          <w:rFonts w:cs="Arial"/>
        </w:rPr>
        <w:t>This includes ensuring</w:t>
      </w:r>
      <w:r w:rsidRPr="170076B4" w:rsidR="00DB4A75">
        <w:rPr>
          <w:rFonts w:cs="Arial"/>
        </w:rPr>
        <w:t xml:space="preserve"> compliance with the City Council’s statutory obligations in matters concerning the valuation of interests in land and buildings and to ensure a common high standard of practice in valuation throughout the </w:t>
      </w:r>
      <w:r w:rsidRPr="170076B4" w:rsidR="1F6E0AA7">
        <w:rPr>
          <w:rFonts w:cs="Arial"/>
        </w:rPr>
        <w:t>team</w:t>
      </w:r>
      <w:r w:rsidRPr="170076B4" w:rsidR="00DB4A75">
        <w:rPr>
          <w:rFonts w:cs="Arial"/>
        </w:rPr>
        <w:t>.</w:t>
      </w:r>
    </w:p>
    <w:p w:rsidR="00DB4A75" w:rsidP="006420BE" w:rsidRDefault="00DB4A75" w14:paraId="78B96E1D" w14:textId="77777777">
      <w:pPr>
        <w:pStyle w:val="NumberList"/>
        <w:widowControl w:val="1"/>
        <w:spacing w:before="0" w:after="0"/>
        <w:ind w:left="0" w:firstLine="0"/>
        <w:rPr>
          <w:rFonts w:cs="Arial"/>
        </w:rPr>
      </w:pPr>
    </w:p>
    <w:p w:rsidR="2190181E" w:rsidP="06315A7D" w:rsidRDefault="2190181E" w14:paraId="03877A8C" w14:textId="5FF9F998">
      <w:pPr>
        <w:pStyle w:val="NumberList"/>
        <w:widowControl w:val="1"/>
        <w:spacing w:before="0" w:after="0"/>
        <w:ind w:left="0" w:firstLine="0"/>
      </w:pPr>
      <w:r w:rsidRPr="06315A7D" w:rsidR="2190181E">
        <w:rPr>
          <w:rFonts w:cs="Arial"/>
        </w:rPr>
        <w:t xml:space="preserve">Prepare and oversee the submission of papers to the Upper Tribunal (Lands Chamber), County Court (or any other court of </w:t>
      </w:r>
      <w:r w:rsidRPr="06315A7D" w:rsidR="2190181E">
        <w:rPr>
          <w:rFonts w:cs="Arial"/>
        </w:rPr>
        <w:t>jurisdiction</w:t>
      </w:r>
      <w:r w:rsidRPr="06315A7D" w:rsidR="2190181E">
        <w:rPr>
          <w:rFonts w:cs="Arial"/>
        </w:rPr>
        <w:t xml:space="preserve"> or arbitration</w:t>
      </w:r>
      <w:r w:rsidRPr="06315A7D" w:rsidR="2DC071D0">
        <w:rPr>
          <w:rFonts w:cs="Arial"/>
        </w:rPr>
        <w:t xml:space="preserve">) </w:t>
      </w:r>
      <w:r w:rsidRPr="06315A7D" w:rsidR="2DC071D0">
        <w:rPr>
          <w:rFonts w:cs="Arial"/>
        </w:rPr>
        <w:t>in order to</w:t>
      </w:r>
      <w:r w:rsidRPr="06315A7D" w:rsidR="2DC071D0">
        <w:rPr>
          <w:rFonts w:cs="Arial"/>
        </w:rPr>
        <w:t xml:space="preserve"> present evidence on behalf of the City Council.</w:t>
      </w:r>
    </w:p>
    <w:p w:rsidR="00DB4A75" w:rsidP="06315A7D" w:rsidRDefault="00DB4A75" w14:paraId="7CC24897" w14:textId="2C9DCC1B">
      <w:pPr>
        <w:pStyle w:val="NumberList"/>
        <w:widowControl w:val="1"/>
        <w:suppressLineNumbers w:val="0"/>
        <w:bidi w:val="0"/>
        <w:spacing w:before="0" w:beforeAutospacing="off" w:after="0" w:afterAutospacing="off" w:line="259" w:lineRule="auto"/>
        <w:ind w:left="0" w:right="0"/>
        <w:jc w:val="left"/>
        <w:rPr>
          <w:rFonts w:ascii="Arial" w:hAnsi="Arial" w:eastAsia="Calibri" w:cs="Arial"/>
          <w:color w:val="auto"/>
          <w:sz w:val="24"/>
          <w:szCs w:val="24"/>
          <w:lang w:eastAsia="en-US" w:bidi="ar-SA"/>
        </w:rPr>
      </w:pPr>
    </w:p>
    <w:p w:rsidRPr="00531EE2" w:rsidR="00DB4A75" w:rsidP="00EE678F" w:rsidRDefault="00DB4A75" w14:paraId="4467C503" w14:textId="77777777">
      <w:pPr>
        <w:widowControl w:val="0"/>
        <w:autoSpaceDE w:val="0"/>
        <w:autoSpaceDN w:val="0"/>
        <w:adjustRightInd w:val="0"/>
        <w:rPr>
          <w:rFonts w:ascii="Arial" w:hAnsi="Arial" w:cs="Arial"/>
          <w:b/>
          <w:bCs/>
        </w:rPr>
      </w:pPr>
    </w:p>
    <w:p w:rsidRPr="00531EE2" w:rsidR="00DB4A75" w:rsidP="00EE678F" w:rsidRDefault="00DB4A75" w14:paraId="5BFDDD2E" w14:textId="77777777">
      <w:pPr>
        <w:widowControl w:val="0"/>
        <w:autoSpaceDE w:val="0"/>
        <w:autoSpaceDN w:val="0"/>
        <w:adjustRightInd w:val="0"/>
        <w:jc w:val="both"/>
        <w:rPr>
          <w:rFonts w:ascii="Arial" w:hAnsi="Arial" w:cs="Arial"/>
          <w:color w:val="FF0000"/>
        </w:rPr>
      </w:pPr>
      <w:r w:rsidRPr="00531EE2">
        <w:rPr>
          <w:rFonts w:ascii="Arial" w:hAnsi="Arial" w:cs="Arial"/>
          <w:b/>
          <w:bCs/>
        </w:rPr>
        <w:t>Where the roleholder is disabled every effort will be made to supply all necessary aids, adaptations or equipment to allow them to carry out all the duties of the role.  If, however, a certain task proves to be unachievable, job redesign will be given full consideration.</w:t>
      </w:r>
    </w:p>
    <w:p w:rsidR="00DB4A75" w:rsidP="00977FAA" w:rsidRDefault="00DB4A75" w14:paraId="351B066D" w14:textId="77777777">
      <w:pPr>
        <w:widowControl w:val="0"/>
        <w:autoSpaceDE w:val="0"/>
        <w:autoSpaceDN w:val="0"/>
        <w:adjustRightInd w:val="0"/>
        <w:jc w:val="both"/>
        <w:rPr>
          <w:rFonts w:ascii="Arial" w:hAnsi="Arial" w:cs="Arial"/>
          <w:b/>
        </w:rPr>
      </w:pPr>
    </w:p>
    <w:p w:rsidRPr="00D235F6" w:rsidR="00DB4A75" w:rsidP="06315A7D" w:rsidRDefault="00DB4A75" w14:paraId="68D25FD5" w14:textId="77777777">
      <w:pPr>
        <w:pStyle w:val="NumberList"/>
        <w:widowControl w:val="1"/>
        <w:tabs>
          <w:tab w:val="clear" w:pos="360"/>
        </w:tabs>
        <w:spacing w:before="0" w:after="0"/>
      </w:pPr>
      <w:r>
        <w:br w:type="page"/>
      </w:r>
      <w:r w:rsidRPr="06315A7D" w:rsidR="00DB4A75">
        <w:rPr>
          <w:rFonts w:cs="Arial"/>
          <w:b w:val="1"/>
          <w:bCs w:val="1"/>
          <w:color w:val="000000" w:themeColor="text1" w:themeTint="FF" w:themeShade="FF"/>
          <w:u w:val="single"/>
        </w:rPr>
        <w:t xml:space="preserve">Principal Development Surveyor </w:t>
      </w:r>
      <w:r w:rsidRPr="06315A7D" w:rsidR="00DB4A75">
        <w:rPr>
          <w:rFonts w:cs="Arial"/>
          <w:b w:val="1"/>
          <w:bCs w:val="1"/>
          <w:u w:val="single"/>
        </w:rPr>
        <w:t xml:space="preserve"> – Key Competencies and Technical Requirements</w:t>
      </w:r>
    </w:p>
    <w:p w:rsidR="06315A7D" w:rsidP="06315A7D" w:rsidRDefault="06315A7D" w14:paraId="596FC545" w14:textId="04606754">
      <w:pPr>
        <w:pStyle w:val="NumberList"/>
        <w:widowControl w:val="1"/>
        <w:tabs>
          <w:tab w:val="clear" w:leader="none" w:pos="360"/>
        </w:tabs>
        <w:spacing w:before="0" w:after="0"/>
        <w:rPr>
          <w:rFonts w:cs="Arial"/>
          <w:b w:val="1"/>
          <w:bCs w:val="1"/>
          <w:u w:val="single"/>
        </w:rPr>
      </w:pPr>
    </w:p>
    <w:p w:rsidRPr="00D235F6" w:rsidR="00DB4A75" w:rsidP="00D235F6" w:rsidRDefault="00DB4A75" w14:paraId="69B35F38"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D235F6">
        <w:rPr>
          <w:rFonts w:ascii="Arial" w:hAnsi="Arial" w:cs="Arial"/>
          <w:b/>
        </w:rPr>
        <w:t xml:space="preserve">Behavioural Competencies </w:t>
      </w:r>
    </w:p>
    <w:p w:rsidRPr="00D235F6" w:rsidR="00DB4A75" w:rsidP="00D235F6" w:rsidRDefault="00DB4A75" w14:paraId="2158D651" w14:textId="77777777">
      <w:pPr>
        <w:numPr>
          <w:ilvl w:val="0"/>
          <w:numId w:val="1"/>
        </w:numPr>
        <w:rPr>
          <w:rFonts w:ascii="Arial" w:hAnsi="Arial" w:cs="Arial"/>
        </w:rPr>
      </w:pPr>
      <w:r w:rsidRPr="00D235F6">
        <w:rPr>
          <w:rFonts w:ascii="Arial" w:hAnsi="Arial" w:cs="Arial"/>
          <w:b/>
        </w:rPr>
        <w:t>Leadership &amp; Management:</w:t>
      </w:r>
      <w:r w:rsidRPr="00D235F6">
        <w:rPr>
          <w:rFonts w:ascii="Arial" w:hAnsi="Arial" w:cs="Arial"/>
          <w:color w:val="FF0000"/>
        </w:rPr>
        <w:t xml:space="preserve"> </w:t>
      </w:r>
      <w:r w:rsidRPr="00D235F6">
        <w:rPr>
          <w:rFonts w:ascii="Arial" w:hAnsi="Arial" w:cs="Arial"/>
        </w:rPr>
        <w:t>Inspiring individuals, teams and services with their Vision for the City.</w:t>
      </w:r>
    </w:p>
    <w:p w:rsidRPr="00D235F6" w:rsidR="00DB4A75" w:rsidP="00D235F6" w:rsidRDefault="00DB4A75" w14:paraId="68229546" w14:textId="77777777">
      <w:pPr>
        <w:numPr>
          <w:ilvl w:val="0"/>
          <w:numId w:val="1"/>
        </w:numPr>
        <w:rPr>
          <w:rFonts w:ascii="Arial" w:hAnsi="Arial" w:cs="Arial"/>
        </w:rPr>
      </w:pPr>
      <w:r w:rsidRPr="00D235F6">
        <w:rPr>
          <w:rFonts w:ascii="Arial" w:hAnsi="Arial" w:cs="Arial"/>
          <w:b/>
        </w:rPr>
        <w:t>Influence:</w:t>
      </w:r>
      <w:r w:rsidRPr="00D235F6">
        <w:rPr>
          <w:rFonts w:ascii="Arial" w:hAnsi="Arial" w:cs="Arial"/>
        </w:rPr>
        <w:t xml:space="preserve"> Effective relationships give the best results.</w:t>
      </w:r>
    </w:p>
    <w:p w:rsidRPr="00D235F6" w:rsidR="00DB4A75" w:rsidP="00D235F6" w:rsidRDefault="00DB4A75" w14:paraId="11C592F2" w14:textId="77777777">
      <w:pPr>
        <w:numPr>
          <w:ilvl w:val="0"/>
          <w:numId w:val="1"/>
        </w:numPr>
        <w:tabs>
          <w:tab w:val="left" w:pos="2508"/>
          <w:tab w:val="left" w:pos="6828"/>
        </w:tabs>
        <w:rPr>
          <w:rFonts w:ascii="Arial" w:hAnsi="Arial" w:cs="Arial"/>
        </w:rPr>
      </w:pPr>
      <w:r w:rsidRPr="00D235F6">
        <w:rPr>
          <w:rFonts w:ascii="Arial" w:hAnsi="Arial" w:cs="Arial"/>
          <w:b/>
        </w:rPr>
        <w:t>Change:</w:t>
      </w:r>
      <w:r w:rsidRPr="00D235F6">
        <w:rPr>
          <w:rFonts w:ascii="Arial" w:hAnsi="Arial" w:cs="Arial"/>
          <w:color w:val="FF0000"/>
        </w:rPr>
        <w:t xml:space="preserve"> </w:t>
      </w:r>
      <w:r w:rsidRPr="00D235F6">
        <w:rPr>
          <w:rFonts w:ascii="Arial" w:hAnsi="Arial" w:cs="Arial"/>
        </w:rPr>
        <w:t>Improving services and making the most of resources.</w:t>
      </w:r>
    </w:p>
    <w:p w:rsidRPr="00D235F6" w:rsidR="00DB4A75" w:rsidP="00D235F6" w:rsidRDefault="00DB4A75" w14:paraId="63A312B2" w14:textId="77777777">
      <w:pPr>
        <w:numPr>
          <w:ilvl w:val="0"/>
          <w:numId w:val="1"/>
        </w:numPr>
        <w:tabs>
          <w:tab w:val="left" w:pos="0"/>
        </w:tabs>
        <w:rPr>
          <w:rFonts w:ascii="Arial" w:hAnsi="Arial" w:cs="Arial"/>
        </w:rPr>
      </w:pPr>
      <w:r w:rsidRPr="00D235F6">
        <w:rPr>
          <w:rFonts w:ascii="Arial" w:hAnsi="Arial" w:cs="Arial"/>
          <w:b/>
        </w:rPr>
        <w:t xml:space="preserve">Strategic Direction: </w:t>
      </w:r>
      <w:r w:rsidRPr="00D235F6">
        <w:rPr>
          <w:rFonts w:ascii="Arial" w:hAnsi="Arial" w:cs="Arial"/>
        </w:rPr>
        <w:t>Leaders set the direction and tone of the organisation.</w:t>
      </w:r>
    </w:p>
    <w:p w:rsidRPr="00D235F6" w:rsidR="00DB4A75" w:rsidP="00D235F6" w:rsidRDefault="00DB4A75" w14:paraId="02112D21" w14:textId="77777777">
      <w:pPr>
        <w:numPr>
          <w:ilvl w:val="0"/>
          <w:numId w:val="1"/>
        </w:numPr>
        <w:tabs>
          <w:tab w:val="left" w:pos="2508"/>
          <w:tab w:val="left" w:pos="6828"/>
        </w:tabs>
        <w:rPr>
          <w:rFonts w:ascii="Arial" w:hAnsi="Arial" w:cs="Arial"/>
        </w:rPr>
      </w:pPr>
      <w:r w:rsidRPr="00D235F6">
        <w:rPr>
          <w:rFonts w:ascii="Arial" w:hAnsi="Arial" w:cs="Arial"/>
          <w:b/>
        </w:rPr>
        <w:t>Business Acumen:</w:t>
      </w:r>
      <w:r w:rsidRPr="00D235F6">
        <w:rPr>
          <w:rFonts w:ascii="Arial" w:hAnsi="Arial" w:cs="Arial"/>
          <w:color w:val="FF0000"/>
        </w:rPr>
        <w:t xml:space="preserve"> </w:t>
      </w:r>
      <w:r w:rsidRPr="00D235F6">
        <w:rPr>
          <w:rFonts w:ascii="Arial" w:hAnsi="Arial" w:cs="Arial"/>
        </w:rPr>
        <w:t>Taking a strong business perspective helps us achieve the best results.</w:t>
      </w:r>
    </w:p>
    <w:p w:rsidRPr="00D235F6" w:rsidR="00DB4A75" w:rsidP="00D235F6" w:rsidRDefault="00DB4A75" w14:paraId="67FD0521" w14:textId="77777777">
      <w:pPr>
        <w:numPr>
          <w:ilvl w:val="0"/>
          <w:numId w:val="1"/>
        </w:numPr>
        <w:tabs>
          <w:tab w:val="left" w:pos="2508"/>
          <w:tab w:val="left" w:pos="6828"/>
        </w:tabs>
        <w:rPr>
          <w:rFonts w:ascii="Arial" w:hAnsi="Arial" w:cs="Arial"/>
        </w:rPr>
      </w:pPr>
      <w:r w:rsidRPr="00D235F6">
        <w:rPr>
          <w:rFonts w:ascii="Arial" w:hAnsi="Arial" w:cs="Arial"/>
          <w:b/>
        </w:rPr>
        <w:t>Pride in Manchester:</w:t>
      </w:r>
      <w:r w:rsidRPr="00D235F6">
        <w:rPr>
          <w:rFonts w:ascii="Arial" w:hAnsi="Arial" w:cs="Arial"/>
          <w:color w:val="FF0000"/>
        </w:rPr>
        <w:t xml:space="preserve"> </w:t>
      </w:r>
      <w:r w:rsidRPr="00D235F6">
        <w:rPr>
          <w:rFonts w:ascii="Arial" w:hAnsi="Arial" w:cs="Arial"/>
        </w:rPr>
        <w:t>Demonstrating pride in our city.</w:t>
      </w:r>
    </w:p>
    <w:p w:rsidRPr="00D235F6" w:rsidR="00DB4A75" w:rsidP="00D235F6" w:rsidRDefault="00DB4A75" w14:paraId="70BAC164" w14:textId="77777777">
      <w:pPr>
        <w:tabs>
          <w:tab w:val="left" w:pos="2508"/>
          <w:tab w:val="left" w:pos="6828"/>
        </w:tabs>
        <w:ind w:left="360"/>
        <w:rPr>
          <w:rFonts w:ascii="Arial" w:hAnsi="Arial" w:cs="Arial"/>
        </w:rPr>
      </w:pPr>
    </w:p>
    <w:p w:rsidRPr="00D235F6" w:rsidR="00DB4A75" w:rsidP="00D235F6" w:rsidRDefault="00DB4A75" w14:paraId="479A1A94"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rPr>
      </w:pPr>
      <w:r w:rsidRPr="00D235F6">
        <w:rPr>
          <w:rFonts w:ascii="Arial" w:hAnsi="Arial" w:cs="Arial"/>
          <w:b/>
        </w:rPr>
        <w:t>Generic Skills</w:t>
      </w:r>
    </w:p>
    <w:p w:rsidRPr="00D235F6" w:rsidR="00DB4A75" w:rsidP="00D235F6" w:rsidRDefault="00DB4A75" w14:paraId="7DFA8657" w14:textId="77777777">
      <w:pPr>
        <w:pStyle w:val="BodyText"/>
        <w:numPr>
          <w:ilvl w:val="0"/>
          <w:numId w:val="2"/>
        </w:numPr>
        <w:spacing w:before="0" w:after="0"/>
        <w:rPr>
          <w:rFonts w:cs="Arial"/>
        </w:rPr>
      </w:pPr>
      <w:r w:rsidRPr="00D235F6">
        <w:rPr>
          <w:rFonts w:cs="Arial"/>
          <w:b/>
        </w:rPr>
        <w:t xml:space="preserve">Partnership and collaborative working: </w:t>
      </w:r>
      <w:r w:rsidRPr="00D235F6">
        <w:rPr>
          <w:rFonts w:cs="Arial"/>
        </w:rPr>
        <w:t>Negotiate more complex property development agreements with Council wide impact.  Is able to influence and persuade key Council decision makers.  Ability to build and maintain strong networks of support both internally and externally and to forge effective partnerships with external agencies, voluntary and statutory, and key stakeholders for the continuous improvement of services.</w:t>
      </w:r>
    </w:p>
    <w:p w:rsidRPr="00D235F6" w:rsidR="00DB4A75" w:rsidP="00D235F6" w:rsidRDefault="00DB4A75" w14:paraId="0F00AB00" w14:textId="77777777">
      <w:pPr>
        <w:pStyle w:val="BodyText"/>
        <w:spacing w:before="0" w:after="0"/>
        <w:ind w:left="720"/>
        <w:rPr>
          <w:rFonts w:cs="Arial"/>
        </w:rPr>
      </w:pPr>
      <w:r w:rsidRPr="00D235F6">
        <w:rPr>
          <w:rFonts w:cs="Arial"/>
        </w:rPr>
        <w:t>The ability to harness the full commitment and responsibility of all key stakeholders in delivering the vision of excellence for the city is crucial to success.</w:t>
      </w:r>
    </w:p>
    <w:p w:rsidRPr="00D235F6" w:rsidR="00DB4A75" w:rsidP="00D235F6" w:rsidRDefault="00DB4A75" w14:paraId="27ACC7FD" w14:textId="77777777">
      <w:pPr>
        <w:pStyle w:val="BodyText"/>
        <w:numPr>
          <w:ilvl w:val="0"/>
          <w:numId w:val="2"/>
        </w:numPr>
        <w:spacing w:before="0" w:after="0"/>
        <w:rPr>
          <w:rFonts w:cs="Arial"/>
        </w:rPr>
      </w:pPr>
      <w:r w:rsidRPr="00D235F6">
        <w:rPr>
          <w:rFonts w:cs="Arial"/>
          <w:b/>
        </w:rPr>
        <w:t>Analytical Skills:</w:t>
      </w:r>
      <w:r w:rsidRPr="00D235F6">
        <w:rPr>
          <w:rFonts w:cs="Arial"/>
        </w:rPr>
        <w:t xml:space="preserve"> Skills to analyse a wide range of data and other sources of information to break them down into component parts, patterns and relationships; probes for further understanding of problems and makes rational judgements from the available information and analysis, demonstrating and understanding one issue may be part of a much larger system/issue.</w:t>
      </w:r>
    </w:p>
    <w:p w:rsidRPr="00D235F6" w:rsidR="00DB4A75" w:rsidP="00D235F6" w:rsidRDefault="00DB4A75" w14:paraId="2A80F619" w14:textId="77777777">
      <w:pPr>
        <w:pStyle w:val="BodyText"/>
        <w:numPr>
          <w:ilvl w:val="0"/>
          <w:numId w:val="2"/>
        </w:numPr>
        <w:spacing w:before="0" w:after="0"/>
        <w:rPr>
          <w:rFonts w:cs="Arial"/>
        </w:rPr>
      </w:pPr>
      <w:r w:rsidRPr="00D235F6">
        <w:rPr>
          <w:rFonts w:cs="Arial"/>
          <w:b/>
        </w:rPr>
        <w:t xml:space="preserve">Business Perspective: </w:t>
      </w:r>
      <w:r w:rsidRPr="00D235F6">
        <w:rPr>
          <w:rFonts w:cs="Arial"/>
        </w:rPr>
        <w:t>Shows an understanding of business, commerce and finance, using knowledge from previous experience to inform current role.  Keeps up to date with local market/climate, identifying and addressing gaps in service to find business opportunities.</w:t>
      </w:r>
    </w:p>
    <w:p w:rsidRPr="00D235F6" w:rsidR="00DB4A75" w:rsidP="00D235F6" w:rsidRDefault="00DB4A75" w14:paraId="306DF7F9" w14:textId="77777777">
      <w:pPr>
        <w:pStyle w:val="BodyText"/>
        <w:numPr>
          <w:ilvl w:val="0"/>
          <w:numId w:val="2"/>
        </w:numPr>
        <w:spacing w:before="0" w:after="0"/>
        <w:rPr>
          <w:rFonts w:cs="Arial"/>
        </w:rPr>
      </w:pPr>
      <w:r w:rsidRPr="00D235F6">
        <w:rPr>
          <w:rFonts w:cs="Arial"/>
          <w:b/>
        </w:rPr>
        <w:t xml:space="preserve">Strategic Thinking: </w:t>
      </w:r>
      <w:r w:rsidRPr="00D235F6">
        <w:rPr>
          <w:rFonts w:cs="Arial"/>
        </w:rPr>
        <w:t>Evidence of thinking cross-functionally and cross-organisationally, beyond one’s own professional areas of specialism is important as is the ability to conceptualise new, collaborative ways of achieving shared goals.</w:t>
      </w:r>
    </w:p>
    <w:p w:rsidRPr="00D235F6" w:rsidR="00DB4A75" w:rsidP="06315A7D" w:rsidRDefault="00DB4A75" w14:paraId="05CECB99" w14:textId="300F9AAB">
      <w:pPr>
        <w:numPr>
          <w:ilvl w:val="0"/>
          <w:numId w:val="2"/>
        </w:numPr>
        <w:jc w:val="both"/>
        <w:rPr>
          <w:rFonts w:ascii="Arial" w:hAnsi="Arial" w:cs="Arial"/>
          <w:b w:val="1"/>
          <w:bCs w:val="1"/>
          <w:color w:val="000000"/>
        </w:rPr>
      </w:pPr>
      <w:r w:rsidRPr="06315A7D" w:rsidR="00DB4A75">
        <w:rPr>
          <w:rFonts w:ascii="Arial" w:hAnsi="Arial" w:cs="Arial"/>
          <w:b w:val="1"/>
          <w:bCs w:val="1"/>
          <w:color w:val="000000" w:themeColor="text1" w:themeTint="FF" w:themeShade="FF"/>
        </w:rPr>
        <w:t xml:space="preserve">Strategic Planning: </w:t>
      </w:r>
      <w:r w:rsidRPr="06315A7D" w:rsidR="00DB4A75">
        <w:rPr>
          <w:rFonts w:ascii="Arial" w:hAnsi="Arial" w:cs="Arial"/>
          <w:color w:val="000000" w:themeColor="text1" w:themeTint="FF" w:themeShade="FF"/>
        </w:rPr>
        <w:t xml:space="preserve">The ability to turn strategic ideas and objectives into practical, </w:t>
      </w:r>
      <w:r w:rsidRPr="06315A7D" w:rsidR="00DB4A75">
        <w:rPr>
          <w:rFonts w:ascii="Arial" w:hAnsi="Arial" w:cs="Arial"/>
          <w:color w:val="000000" w:themeColor="text1" w:themeTint="FF" w:themeShade="FF"/>
        </w:rPr>
        <w:t>well organi</w:t>
      </w:r>
      <w:r w:rsidRPr="06315A7D" w:rsidR="6FD9B836">
        <w:rPr>
          <w:rFonts w:ascii="Arial" w:hAnsi="Arial" w:cs="Arial"/>
          <w:color w:val="000000" w:themeColor="text1" w:themeTint="FF" w:themeShade="FF"/>
        </w:rPr>
        <w:t>s</w:t>
      </w:r>
      <w:r w:rsidRPr="06315A7D" w:rsidR="00DB4A75">
        <w:rPr>
          <w:rFonts w:ascii="Arial" w:hAnsi="Arial" w:cs="Arial"/>
          <w:color w:val="000000" w:themeColor="text1" w:themeTint="FF" w:themeShade="FF"/>
        </w:rPr>
        <w:t>ed</w:t>
      </w:r>
      <w:r w:rsidRPr="06315A7D" w:rsidR="00DB4A75">
        <w:rPr>
          <w:rFonts w:ascii="Arial" w:hAnsi="Arial" w:cs="Arial"/>
          <w:color w:val="000000" w:themeColor="text1" w:themeTint="FF" w:themeShade="FF"/>
        </w:rPr>
        <w:t xml:space="preserve"> plans with a focus on results, standards and objectives on time to quality, within budget and to prioritise, plan and organise own and others’ work effectively to ensure these are met.</w:t>
      </w:r>
    </w:p>
    <w:p w:rsidRPr="00D235F6" w:rsidR="00DB4A75" w:rsidP="00D235F6" w:rsidRDefault="00DB4A75" w14:paraId="696572A3" w14:textId="77777777">
      <w:pPr>
        <w:numPr>
          <w:ilvl w:val="0"/>
          <w:numId w:val="2"/>
        </w:numPr>
        <w:jc w:val="both"/>
        <w:rPr>
          <w:rFonts w:ascii="Arial" w:hAnsi="Arial" w:cs="Arial"/>
          <w:b/>
          <w:color w:val="000000"/>
        </w:rPr>
      </w:pPr>
      <w:r w:rsidRPr="00D235F6">
        <w:rPr>
          <w:rFonts w:ascii="Arial" w:hAnsi="Arial" w:cs="Arial"/>
          <w:b/>
          <w:color w:val="000000"/>
        </w:rPr>
        <w:t xml:space="preserve">Managing Complex Functions: </w:t>
      </w:r>
      <w:r w:rsidRPr="00D235F6">
        <w:rPr>
          <w:rFonts w:ascii="Arial" w:hAnsi="Arial" w:cs="Arial"/>
          <w:color w:val="000000"/>
        </w:rPr>
        <w:t>The ability to manage a complex range of functions and multiple priorities with confidence.  Key to success includes being able to maintain focus and objectivity under various conditions and skill in managing and maintaining a multi-priority workload, progressing various ideas and plans concurrently with an ability to maintain sound judgment under competing priorities and pressure.</w:t>
      </w:r>
    </w:p>
    <w:p w:rsidRPr="00D235F6" w:rsidR="00DB4A75" w:rsidP="00D235F6" w:rsidRDefault="00DB4A75" w14:paraId="73EBD10C" w14:textId="77777777">
      <w:pPr>
        <w:numPr>
          <w:ilvl w:val="0"/>
          <w:numId w:val="2"/>
        </w:numPr>
        <w:jc w:val="both"/>
        <w:rPr>
          <w:rFonts w:ascii="Arial" w:hAnsi="Arial" w:cs="Arial"/>
          <w:b/>
          <w:color w:val="000000"/>
        </w:rPr>
      </w:pPr>
      <w:r w:rsidRPr="00D235F6">
        <w:rPr>
          <w:rFonts w:ascii="Arial" w:hAnsi="Arial" w:cs="Arial"/>
          <w:b/>
          <w:color w:val="000000"/>
        </w:rPr>
        <w:t xml:space="preserve">Communication and Influence: </w:t>
      </w:r>
      <w:r w:rsidRPr="00D235F6">
        <w:rPr>
          <w:rFonts w:ascii="Arial" w:hAnsi="Arial" w:cs="Arial"/>
          <w:color w:val="000000"/>
        </w:rPr>
        <w:t xml:space="preserve">Excellent communication, both oral and written. A skilled communicator in terms of the political/officer interface. </w:t>
      </w:r>
      <w:r w:rsidRPr="00D235F6">
        <w:rPr>
          <w:rFonts w:ascii="Arial" w:hAnsi="Arial" w:cs="Arial"/>
          <w:color w:val="000000"/>
        </w:rPr>
        <w:lastRenderedPageBreak/>
        <w:t>Shows integrity, creates rapport, trust and confidence.  The role demands ability to sell ideas and concepts, articulate shared visions across a range of stakeholders and to negotiate effectively to achieve successful outcomes.</w:t>
      </w:r>
    </w:p>
    <w:p w:rsidRPr="00D235F6" w:rsidR="00DB4A75" w:rsidP="00D235F6" w:rsidRDefault="00DB4A75" w14:paraId="38BFA089" w14:textId="1955CD90">
      <w:pPr>
        <w:numPr>
          <w:ilvl w:val="0"/>
          <w:numId w:val="2"/>
        </w:numPr>
        <w:jc w:val="both"/>
        <w:rPr>
          <w:rFonts w:ascii="Arial" w:hAnsi="Arial" w:cs="Arial"/>
          <w:color w:val="000000"/>
        </w:rPr>
      </w:pPr>
      <w:r w:rsidRPr="06315A7D" w:rsidR="00DB4A75">
        <w:rPr>
          <w:rFonts w:ascii="Arial" w:hAnsi="Arial" w:cs="Arial"/>
          <w:b w:val="1"/>
          <w:bCs w:val="1"/>
          <w:color w:val="000000" w:themeColor="text1" w:themeTint="FF" w:themeShade="FF"/>
        </w:rPr>
        <w:t xml:space="preserve">Financial Management: </w:t>
      </w:r>
      <w:r w:rsidRPr="06315A7D" w:rsidR="00DB4A75">
        <w:rPr>
          <w:rFonts w:ascii="Arial" w:hAnsi="Arial" w:cs="Arial"/>
          <w:color w:val="000000" w:themeColor="text1" w:themeTint="FF" w:themeShade="FF"/>
        </w:rPr>
        <w:t xml:space="preserve">Excellent financial planning skills to develop </w:t>
      </w:r>
      <w:r w:rsidRPr="06315A7D" w:rsidR="00DB4A75">
        <w:rPr>
          <w:rFonts w:ascii="Arial" w:hAnsi="Arial" w:cs="Arial"/>
          <w:color w:val="000000" w:themeColor="text1" w:themeTint="FF" w:themeShade="FF"/>
        </w:rPr>
        <w:t>short, medium and long term</w:t>
      </w:r>
      <w:r w:rsidRPr="06315A7D" w:rsidR="00DB4A75">
        <w:rPr>
          <w:rFonts w:ascii="Arial" w:hAnsi="Arial" w:cs="Arial"/>
          <w:color w:val="000000" w:themeColor="text1" w:themeTint="FF" w:themeShade="FF"/>
        </w:rPr>
        <w:t xml:space="preserve"> financial plans with </w:t>
      </w:r>
      <w:r w:rsidRPr="06315A7D" w:rsidR="00DB4A75">
        <w:rPr>
          <w:rFonts w:ascii="Arial" w:hAnsi="Arial" w:cs="Arial"/>
          <w:color w:val="000000" w:themeColor="text1" w:themeTint="FF" w:themeShade="FF"/>
        </w:rPr>
        <w:t>a</w:t>
      </w:r>
      <w:r w:rsidRPr="06315A7D" w:rsidR="104AE74D">
        <w:rPr>
          <w:rFonts w:ascii="Arial" w:hAnsi="Arial" w:cs="Arial"/>
          <w:color w:val="000000" w:themeColor="text1" w:themeTint="FF" w:themeShade="FF"/>
        </w:rPr>
        <w:t>n</w:t>
      </w:r>
      <w:r w:rsidRPr="06315A7D" w:rsidR="00DB4A75">
        <w:rPr>
          <w:rFonts w:ascii="Arial" w:hAnsi="Arial" w:cs="Arial"/>
          <w:color w:val="000000" w:themeColor="text1" w:themeTint="FF" w:themeShade="FF"/>
        </w:rPr>
        <w:t xml:space="preserve"> ability to budget proactively</w:t>
      </w:r>
      <w:r w:rsidRPr="06315A7D" w:rsidR="00DB4A75">
        <w:rPr>
          <w:rFonts w:ascii="Arial" w:hAnsi="Arial" w:cs="Arial"/>
          <w:color w:val="000000" w:themeColor="text1" w:themeTint="FF" w:themeShade="FF"/>
        </w:rPr>
        <w:t xml:space="preserve">.  </w:t>
      </w:r>
      <w:r w:rsidRPr="06315A7D" w:rsidR="00DB4A75">
        <w:rPr>
          <w:rFonts w:ascii="Arial" w:hAnsi="Arial" w:cs="Arial"/>
          <w:color w:val="000000" w:themeColor="text1" w:themeTint="FF" w:themeShade="FF"/>
        </w:rPr>
        <w:t xml:space="preserve">Ability to design and implement governance and </w:t>
      </w:r>
      <w:r w:rsidRPr="06315A7D" w:rsidR="00DB4A75">
        <w:rPr>
          <w:rFonts w:ascii="Arial" w:hAnsi="Arial" w:cs="Arial"/>
          <w:color w:val="000000" w:themeColor="text1" w:themeTint="FF" w:themeShade="FF"/>
        </w:rPr>
        <w:t>financial management</w:t>
      </w:r>
      <w:r w:rsidRPr="06315A7D" w:rsidR="00DB4A75">
        <w:rPr>
          <w:rFonts w:ascii="Arial" w:hAnsi="Arial" w:cs="Arial"/>
          <w:color w:val="000000" w:themeColor="text1" w:themeTint="FF" w:themeShade="FF"/>
        </w:rPr>
        <w:t xml:space="preserve"> frameworks within a complex organisation and strategies for the efficient mitigation and management of business and financial risks. </w:t>
      </w:r>
    </w:p>
    <w:p w:rsidRPr="00D235F6" w:rsidR="00DB4A75" w:rsidP="00D235F6" w:rsidRDefault="00DB4A75" w14:paraId="2A7E8641" w14:textId="77777777">
      <w:pPr>
        <w:numPr>
          <w:ilvl w:val="0"/>
          <w:numId w:val="2"/>
        </w:numPr>
        <w:jc w:val="both"/>
        <w:rPr>
          <w:rFonts w:ascii="Arial" w:hAnsi="Arial" w:cs="Arial"/>
          <w:color w:val="000000"/>
        </w:rPr>
      </w:pPr>
      <w:r w:rsidRPr="00D235F6">
        <w:rPr>
          <w:rFonts w:ascii="Arial" w:hAnsi="Arial" w:cs="Arial"/>
          <w:b/>
          <w:color w:val="000000"/>
        </w:rPr>
        <w:t>Commercial Skills:</w:t>
      </w:r>
      <w:r w:rsidRPr="00D235F6">
        <w:rPr>
          <w:rFonts w:ascii="Arial" w:hAnsi="Arial" w:cs="Arial"/>
          <w:color w:val="000000"/>
        </w:rPr>
        <w:t xml:space="preserve"> Demonstrates sound business intelligence and ability to identify commercially viable opportunities and secure value for money.  Excellent commercial skills to manage successful tender, evaluation and acquisition processes.  Highly developed communication and relationship management skills to identify and manage the relationships with external partners and stakeholders.</w:t>
      </w:r>
    </w:p>
    <w:p w:rsidRPr="00D235F6" w:rsidR="00DB4A75" w:rsidP="00D235F6" w:rsidRDefault="00DB4A75" w14:paraId="52F14753" w14:textId="77777777">
      <w:pPr>
        <w:ind w:left="360"/>
        <w:jc w:val="both"/>
        <w:rPr>
          <w:rFonts w:ascii="Arial" w:hAnsi="Arial" w:cs="Arial"/>
          <w:color w:val="000000"/>
        </w:rPr>
      </w:pPr>
    </w:p>
    <w:p w:rsidRPr="00D235F6" w:rsidR="00DB4A75" w:rsidP="00D235F6" w:rsidRDefault="00DB4A75" w14:paraId="0D4A2195"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D235F6">
        <w:rPr>
          <w:rFonts w:ascii="Arial" w:hAnsi="Arial" w:cs="Arial"/>
          <w:b/>
        </w:rPr>
        <w:t xml:space="preserve">Technical requirements (Role Specific) </w:t>
      </w:r>
    </w:p>
    <w:p w:rsidRPr="00D235F6" w:rsidR="00DB4A75" w:rsidP="00D235F6" w:rsidRDefault="00DB4A75" w14:paraId="6FF71037" w14:textId="77777777">
      <w:pPr>
        <w:widowControl w:val="0"/>
        <w:numPr>
          <w:ilvl w:val="0"/>
          <w:numId w:val="3"/>
        </w:numPr>
        <w:autoSpaceDE w:val="0"/>
        <w:autoSpaceDN w:val="0"/>
        <w:adjustRightInd w:val="0"/>
        <w:rPr>
          <w:rFonts w:ascii="Arial" w:hAnsi="Arial" w:cs="Arial"/>
        </w:rPr>
      </w:pPr>
      <w:r w:rsidRPr="00D235F6">
        <w:rPr>
          <w:rFonts w:ascii="Arial" w:hAnsi="Arial" w:cs="Arial"/>
        </w:rPr>
        <w:t>A fully qualified chartered surveyor with significant post qualification development experience.</w:t>
      </w:r>
    </w:p>
    <w:p w:rsidRPr="00D235F6" w:rsidR="00DB4A75" w:rsidP="00D235F6" w:rsidRDefault="00DB4A75" w14:paraId="74360BEF" w14:textId="77777777">
      <w:pPr>
        <w:widowControl w:val="0"/>
        <w:numPr>
          <w:ilvl w:val="0"/>
          <w:numId w:val="3"/>
        </w:numPr>
        <w:autoSpaceDE w:val="0"/>
        <w:autoSpaceDN w:val="0"/>
        <w:adjustRightInd w:val="0"/>
        <w:rPr>
          <w:rFonts w:ascii="Arial" w:hAnsi="Arial" w:cs="Arial"/>
        </w:rPr>
      </w:pPr>
      <w:r w:rsidRPr="00D235F6">
        <w:rPr>
          <w:rFonts w:ascii="Arial" w:hAnsi="Arial" w:cs="Arial"/>
        </w:rPr>
        <w:t>Track record of successful management of high profile, high value schemes in a property environment.</w:t>
      </w:r>
    </w:p>
    <w:p w:rsidRPr="00D235F6" w:rsidR="00DB4A75" w:rsidP="00D235F6" w:rsidRDefault="00DB4A75" w14:paraId="5874B6B3" w14:textId="77777777">
      <w:pPr>
        <w:widowControl w:val="0"/>
        <w:numPr>
          <w:ilvl w:val="0"/>
          <w:numId w:val="3"/>
        </w:numPr>
        <w:autoSpaceDE w:val="0"/>
        <w:autoSpaceDN w:val="0"/>
        <w:adjustRightInd w:val="0"/>
        <w:rPr>
          <w:rFonts w:ascii="Arial" w:hAnsi="Arial" w:cs="Arial"/>
        </w:rPr>
      </w:pPr>
      <w:r w:rsidRPr="00D235F6">
        <w:rPr>
          <w:rFonts w:ascii="Arial" w:hAnsi="Arial" w:cs="Arial"/>
        </w:rPr>
        <w:t>Knowledge of the property market and the role the City Council plays in regeneration.</w:t>
      </w:r>
    </w:p>
    <w:p w:rsidRPr="00D235F6" w:rsidR="00DB4A75" w:rsidP="00D235F6" w:rsidRDefault="00DB4A75" w14:paraId="1091DA01" w14:textId="77777777">
      <w:pPr>
        <w:widowControl w:val="0"/>
        <w:numPr>
          <w:ilvl w:val="0"/>
          <w:numId w:val="3"/>
        </w:numPr>
        <w:autoSpaceDE w:val="0"/>
        <w:autoSpaceDN w:val="0"/>
        <w:adjustRightInd w:val="0"/>
        <w:rPr>
          <w:rFonts w:ascii="Arial" w:hAnsi="Arial" w:cs="Arial"/>
        </w:rPr>
      </w:pPr>
      <w:r w:rsidRPr="00D235F6">
        <w:rPr>
          <w:rFonts w:ascii="Arial" w:hAnsi="Arial" w:cs="Arial"/>
        </w:rPr>
        <w:t>Experience in complex valuation, development and regeneration projects and demonstrable evidence of delivering successful outcomes.</w:t>
      </w:r>
    </w:p>
    <w:p w:rsidRPr="00D235F6" w:rsidR="00DB4A75" w:rsidP="00D235F6" w:rsidRDefault="00DB4A75" w14:paraId="46651E32" w14:textId="77777777">
      <w:pPr>
        <w:rPr>
          <w:rFonts w:ascii="Arial" w:hAnsi="Arial" w:cs="Arial"/>
        </w:rPr>
      </w:pPr>
    </w:p>
    <w:p w:rsidRPr="00D235F6" w:rsidR="00DB4A75" w:rsidRDefault="00DB4A75" w14:paraId="30444918" w14:textId="77777777">
      <w:pPr>
        <w:rPr>
          <w:rFonts w:ascii="Arial" w:hAnsi="Arial" w:cs="Arial"/>
        </w:rPr>
      </w:pPr>
    </w:p>
    <w:sectPr w:rsidRPr="00D235F6" w:rsidR="00DB4A75" w:rsidSect="00BE5360">
      <w:headerReference w:type="default" r:id="rId7"/>
      <w:footerReference w:type="default" r:id="rId8"/>
      <w:pgSz w:w="11906" w:h="16838" w:orient="portrait"/>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A75" w:rsidP="00977FAA" w:rsidRDefault="00DB4A75" w14:paraId="6ADEC615" w14:textId="77777777">
      <w:r>
        <w:separator/>
      </w:r>
    </w:p>
  </w:endnote>
  <w:endnote w:type="continuationSeparator" w:id="0">
    <w:p w:rsidR="00DB4A75" w:rsidP="00977FAA" w:rsidRDefault="00DB4A75" w14:paraId="6D3B8B2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77FAA" w:rsidR="00DB4A75" w:rsidP="00977FAA" w:rsidRDefault="00DB4A75" w14:paraId="7605C3E0" w14:textId="77777777">
    <w:pPr>
      <w:pStyle w:val="Footer"/>
      <w:jc w:val="right"/>
      <w:rPr>
        <w:rFonts w:ascii="Tahoma" w:hAnsi="Tahoma" w:cs="Tahoma"/>
        <w:b/>
        <w:sz w:val="20"/>
        <w:szCs w:val="20"/>
      </w:rPr>
    </w:pPr>
    <w:r w:rsidRPr="00977FAA">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A75" w:rsidP="00977FAA" w:rsidRDefault="00DB4A75" w14:paraId="46B4EAE5" w14:textId="77777777">
      <w:r>
        <w:separator/>
      </w:r>
    </w:p>
  </w:footnote>
  <w:footnote w:type="continuationSeparator" w:id="0">
    <w:p w:rsidR="00DB4A75" w:rsidP="00977FAA" w:rsidRDefault="00DB4A75" w14:paraId="26E497A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A75" w:rsidP="00977FAA" w:rsidRDefault="00794AED" w14:paraId="5167B35C" w14:textId="77777777">
    <w:pPr>
      <w:pStyle w:val="Header"/>
      <w:jc w:val="right"/>
    </w:pPr>
    <w:r>
      <w:rPr>
        <w:noProof/>
        <w:lang w:eastAsia="en-GB"/>
      </w:rPr>
      <w:pict w14:anchorId="31754AA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163.5pt;height:32.25pt;visibility:visible" alt="http://www.mcc/comms/downloads/::web.png" o:spid="_x0000_i1025" type="#_x0000_t75">
          <v:imagedata o:title="" r:id="rId1"/>
        </v:shape>
      </w:pict>
    </w:r>
  </w:p>
  <w:p w:rsidRPr="00977FAA" w:rsidR="00DB4A75" w:rsidP="00977FAA" w:rsidRDefault="00DB4A75" w14:paraId="1258BB1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BF3E2F"/>
    <w:multiLevelType w:val="hybridMultilevel"/>
    <w:tmpl w:val="A42E273A"/>
    <w:lvl w:ilvl="0" w:tplc="B300A89A">
      <w:start w:val="1"/>
      <w:numFmt w:val="bullet"/>
      <w:lvlText w:val=""/>
      <w:lvlJc w:val="left"/>
      <w:pPr>
        <w:tabs>
          <w:tab w:val="num" w:pos="720"/>
        </w:tabs>
        <w:ind w:left="720" w:hanging="360"/>
      </w:pPr>
      <w:rPr>
        <w:rFonts w:hint="default" w:ascii="Symbol" w:hAnsi="Symbol"/>
        <w:color w:val="auto"/>
      </w:rPr>
    </w:lvl>
    <w:lvl w:ilvl="1" w:tplc="04090001">
      <w:start w:val="1"/>
      <w:numFmt w:val="bullet"/>
      <w:lvlText w:val=""/>
      <w:lvlJc w:val="left"/>
      <w:pPr>
        <w:tabs>
          <w:tab w:val="num" w:pos="1440"/>
        </w:tabs>
        <w:ind w:left="1440" w:hanging="360"/>
      </w:pPr>
      <w:rPr>
        <w:rFonts w:hint="default" w:ascii="Symbol" w:hAnsi="Symbo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7EB65795"/>
    <w:multiLevelType w:val="hybridMultilevel"/>
    <w:tmpl w:val="6E72A92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7FB631FB"/>
    <w:multiLevelType w:val="hybridMultilevel"/>
    <w:tmpl w:val="66949D7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77FAA"/>
    <w:rsid w:val="00011AA9"/>
    <w:rsid w:val="00021A5D"/>
    <w:rsid w:val="0006289B"/>
    <w:rsid w:val="00071FEA"/>
    <w:rsid w:val="00093F14"/>
    <w:rsid w:val="000B1934"/>
    <w:rsid w:val="000C73DA"/>
    <w:rsid w:val="000F3A03"/>
    <w:rsid w:val="001313D2"/>
    <w:rsid w:val="002015A6"/>
    <w:rsid w:val="00253880"/>
    <w:rsid w:val="002A32E6"/>
    <w:rsid w:val="002D3840"/>
    <w:rsid w:val="00365CCB"/>
    <w:rsid w:val="003B1108"/>
    <w:rsid w:val="0043202F"/>
    <w:rsid w:val="00446DD7"/>
    <w:rsid w:val="004D5BAD"/>
    <w:rsid w:val="005168B1"/>
    <w:rsid w:val="00531EE2"/>
    <w:rsid w:val="006118CE"/>
    <w:rsid w:val="006255C2"/>
    <w:rsid w:val="006420BE"/>
    <w:rsid w:val="0065336C"/>
    <w:rsid w:val="006825BB"/>
    <w:rsid w:val="00682D30"/>
    <w:rsid w:val="00683ED1"/>
    <w:rsid w:val="007509B8"/>
    <w:rsid w:val="00784264"/>
    <w:rsid w:val="00794AED"/>
    <w:rsid w:val="007C6FB7"/>
    <w:rsid w:val="008602BF"/>
    <w:rsid w:val="00912810"/>
    <w:rsid w:val="00934BCF"/>
    <w:rsid w:val="009629F5"/>
    <w:rsid w:val="009771EF"/>
    <w:rsid w:val="00977FAA"/>
    <w:rsid w:val="0098689A"/>
    <w:rsid w:val="009E19CB"/>
    <w:rsid w:val="00A763FF"/>
    <w:rsid w:val="00BD09D8"/>
    <w:rsid w:val="00BE5360"/>
    <w:rsid w:val="00C27868"/>
    <w:rsid w:val="00CD1471"/>
    <w:rsid w:val="00CE1255"/>
    <w:rsid w:val="00D235F6"/>
    <w:rsid w:val="00D47B90"/>
    <w:rsid w:val="00DB131C"/>
    <w:rsid w:val="00DB4A75"/>
    <w:rsid w:val="00DC35A9"/>
    <w:rsid w:val="00E61440"/>
    <w:rsid w:val="00EE678F"/>
    <w:rsid w:val="00F07686"/>
    <w:rsid w:val="00FA0D88"/>
    <w:rsid w:val="06315A7D"/>
    <w:rsid w:val="06BDE059"/>
    <w:rsid w:val="0B52E5E5"/>
    <w:rsid w:val="104AE74D"/>
    <w:rsid w:val="1109A06E"/>
    <w:rsid w:val="121B94B5"/>
    <w:rsid w:val="152FA2D9"/>
    <w:rsid w:val="16836062"/>
    <w:rsid w:val="170076B4"/>
    <w:rsid w:val="195D44FB"/>
    <w:rsid w:val="19B3F2F6"/>
    <w:rsid w:val="1F6E0AA7"/>
    <w:rsid w:val="2190181E"/>
    <w:rsid w:val="24296AD3"/>
    <w:rsid w:val="24D5BCE7"/>
    <w:rsid w:val="2C00B132"/>
    <w:rsid w:val="2C23EF4B"/>
    <w:rsid w:val="2C9F680E"/>
    <w:rsid w:val="2DC071D0"/>
    <w:rsid w:val="2F34F5D9"/>
    <w:rsid w:val="2F6DD4ED"/>
    <w:rsid w:val="352D8C01"/>
    <w:rsid w:val="36545661"/>
    <w:rsid w:val="470C6E3B"/>
    <w:rsid w:val="51FB0F3B"/>
    <w:rsid w:val="589222CC"/>
    <w:rsid w:val="5C93ED5B"/>
    <w:rsid w:val="5E408F56"/>
    <w:rsid w:val="5EF9A27A"/>
    <w:rsid w:val="6492CB32"/>
    <w:rsid w:val="64B565C8"/>
    <w:rsid w:val="6AEFE9F8"/>
    <w:rsid w:val="6FD9B836"/>
    <w:rsid w:val="7025B5B8"/>
    <w:rsid w:val="7332155D"/>
    <w:rsid w:val="73784083"/>
    <w:rsid w:val="7BFB98C8"/>
    <w:rsid w:val="7E483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1D95CC8B"/>
  <w15:docId w15:val="{340B73BF-9914-4260-9A05-D60C0357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FAA"/>
    <w:rPr>
      <w:rFonts w:ascii="Times New Roman" w:hAnsi="Times New Roman" w:eastAsia="Times New Roman"/>
      <w:sz w:val="24"/>
      <w:szCs w:val="24"/>
      <w:lang w:eastAsia="en-US"/>
    </w:rPr>
  </w:style>
  <w:style w:type="paragraph" w:styleId="Heading2">
    <w:name w:val="heading 2"/>
    <w:basedOn w:val="Normal"/>
    <w:link w:val="Heading2Char"/>
    <w:uiPriority w:val="99"/>
    <w:qFormat/>
    <w:locked/>
    <w:rsid w:val="00683ED1"/>
    <w:pPr>
      <w:widowControl w:val="0"/>
      <w:autoSpaceDE w:val="0"/>
      <w:autoSpaceDN w:val="0"/>
      <w:adjustRightInd w:val="0"/>
      <w:spacing w:before="120" w:after="120"/>
      <w:outlineLvl w:val="1"/>
    </w:pPr>
    <w:rPr>
      <w:rFonts w:ascii="Arial" w:hAnsi="Arial" w:eastAsia="Calibri" w:cs="Arial"/>
      <w:b/>
      <w:bCs/>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9"/>
    <w:semiHidden/>
    <w:locked/>
    <w:rsid w:val="002A32E6"/>
    <w:rPr>
      <w:rFonts w:ascii="Cambria" w:hAnsi="Cambria" w:cs="Times New Roman"/>
      <w:b/>
      <w:bCs/>
      <w:i/>
      <w:iCs/>
      <w:sz w:val="28"/>
      <w:szCs w:val="28"/>
      <w:lang w:eastAsia="en-US"/>
    </w:rPr>
  </w:style>
  <w:style w:type="paragraph" w:styleId="Header">
    <w:name w:val="header"/>
    <w:basedOn w:val="Normal"/>
    <w:link w:val="HeaderChar"/>
    <w:uiPriority w:val="99"/>
    <w:rsid w:val="00977FAA"/>
    <w:pPr>
      <w:tabs>
        <w:tab w:val="center" w:pos="4513"/>
        <w:tab w:val="right" w:pos="9026"/>
      </w:tabs>
    </w:pPr>
  </w:style>
  <w:style w:type="character" w:styleId="HeaderChar" w:customStyle="1">
    <w:name w:val="Header Char"/>
    <w:basedOn w:val="DefaultParagraphFont"/>
    <w:link w:val="Header"/>
    <w:uiPriority w:val="99"/>
    <w:locked/>
    <w:rsid w:val="00977FAA"/>
    <w:rPr>
      <w:rFonts w:ascii="Times New Roman" w:hAnsi="Times New Roman" w:cs="Times New Roman"/>
      <w:sz w:val="24"/>
      <w:szCs w:val="24"/>
    </w:rPr>
  </w:style>
  <w:style w:type="paragraph" w:styleId="Footer">
    <w:name w:val="footer"/>
    <w:basedOn w:val="Normal"/>
    <w:link w:val="FooterChar"/>
    <w:uiPriority w:val="99"/>
    <w:rsid w:val="00977FAA"/>
    <w:pPr>
      <w:tabs>
        <w:tab w:val="center" w:pos="4513"/>
        <w:tab w:val="right" w:pos="9026"/>
      </w:tabs>
    </w:pPr>
  </w:style>
  <w:style w:type="character" w:styleId="FooterChar" w:customStyle="1">
    <w:name w:val="Footer Char"/>
    <w:basedOn w:val="DefaultParagraphFont"/>
    <w:link w:val="Footer"/>
    <w:uiPriority w:val="99"/>
    <w:locked/>
    <w:rsid w:val="00977FAA"/>
    <w:rPr>
      <w:rFonts w:ascii="Times New Roman" w:hAnsi="Times New Roman" w:cs="Times New Roman"/>
      <w:sz w:val="24"/>
      <w:szCs w:val="24"/>
    </w:rPr>
  </w:style>
  <w:style w:type="paragraph" w:styleId="BalloonText">
    <w:name w:val="Balloon Text"/>
    <w:basedOn w:val="Normal"/>
    <w:link w:val="BalloonTextChar"/>
    <w:uiPriority w:val="99"/>
    <w:semiHidden/>
    <w:rsid w:val="00977FAA"/>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977FAA"/>
    <w:rPr>
      <w:rFonts w:ascii="Tahoma" w:hAnsi="Tahoma" w:cs="Tahoma"/>
      <w:sz w:val="16"/>
      <w:szCs w:val="16"/>
    </w:rPr>
  </w:style>
  <w:style w:type="paragraph" w:styleId="NumberList" w:customStyle="1">
    <w:name w:val="Number List"/>
    <w:basedOn w:val="Normal"/>
    <w:uiPriority w:val="99"/>
    <w:rsid w:val="00683ED1"/>
    <w:pPr>
      <w:widowControl w:val="0"/>
      <w:tabs>
        <w:tab w:val="left" w:pos="360"/>
      </w:tabs>
      <w:autoSpaceDE w:val="0"/>
      <w:autoSpaceDN w:val="0"/>
      <w:adjustRightInd w:val="0"/>
      <w:spacing w:before="120" w:after="120"/>
      <w:ind w:left="360" w:hanging="360"/>
    </w:pPr>
    <w:rPr>
      <w:rFonts w:ascii="Arial" w:hAnsi="Arial" w:eastAsia="Calibri"/>
      <w:lang w:val="en-US"/>
    </w:rPr>
  </w:style>
  <w:style w:type="character" w:styleId="CommentReference">
    <w:name w:val="annotation reference"/>
    <w:basedOn w:val="DefaultParagraphFont"/>
    <w:uiPriority w:val="99"/>
    <w:semiHidden/>
    <w:rsid w:val="00F07686"/>
    <w:rPr>
      <w:rFonts w:cs="Times New Roman"/>
      <w:sz w:val="16"/>
      <w:szCs w:val="16"/>
    </w:rPr>
  </w:style>
  <w:style w:type="paragraph" w:styleId="CommentText">
    <w:name w:val="annotation text"/>
    <w:basedOn w:val="Normal"/>
    <w:link w:val="CommentTextChar"/>
    <w:uiPriority w:val="99"/>
    <w:semiHidden/>
    <w:rsid w:val="00F07686"/>
    <w:rPr>
      <w:sz w:val="20"/>
      <w:szCs w:val="20"/>
    </w:rPr>
  </w:style>
  <w:style w:type="character" w:styleId="CommentTextChar" w:customStyle="1">
    <w:name w:val="Comment Text Char"/>
    <w:basedOn w:val="DefaultParagraphFont"/>
    <w:link w:val="CommentText"/>
    <w:uiPriority w:val="99"/>
    <w:semiHidden/>
    <w:locked/>
    <w:rsid w:val="009771EF"/>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rsid w:val="00F07686"/>
    <w:rPr>
      <w:b/>
      <w:bCs/>
    </w:rPr>
  </w:style>
  <w:style w:type="character" w:styleId="CommentSubjectChar" w:customStyle="1">
    <w:name w:val="Comment Subject Char"/>
    <w:basedOn w:val="CommentTextChar"/>
    <w:link w:val="CommentSubject"/>
    <w:uiPriority w:val="99"/>
    <w:semiHidden/>
    <w:locked/>
    <w:rsid w:val="009771EF"/>
    <w:rPr>
      <w:rFonts w:ascii="Times New Roman" w:hAnsi="Times New Roman" w:cs="Times New Roman"/>
      <w:b/>
      <w:bCs/>
      <w:sz w:val="20"/>
      <w:szCs w:val="20"/>
      <w:lang w:eastAsia="en-US"/>
    </w:rPr>
  </w:style>
  <w:style w:type="paragraph" w:styleId="BodyText">
    <w:name w:val="Body Text"/>
    <w:basedOn w:val="Normal"/>
    <w:link w:val="BodyTextChar"/>
    <w:uiPriority w:val="99"/>
    <w:rsid w:val="00D235F6"/>
    <w:pPr>
      <w:spacing w:before="120" w:after="120"/>
    </w:pPr>
    <w:rPr>
      <w:rFonts w:ascii="Arial" w:hAnsi="Arial" w:eastAsia="Calibri"/>
      <w:lang w:eastAsia="en-GB"/>
    </w:rPr>
  </w:style>
  <w:style w:type="character" w:styleId="BodyTextChar" w:customStyle="1">
    <w:name w:val="Body Text Char"/>
    <w:basedOn w:val="DefaultParagraphFont"/>
    <w:link w:val="BodyText"/>
    <w:uiPriority w:val="99"/>
    <w:semiHidden/>
    <w:rsid w:val="009D1A4F"/>
    <w:rPr>
      <w:rFonts w:ascii="Times New Roman" w:hAnsi="Times New Roman" w:eastAsia="Times New Roman"/>
      <w:sz w:val="24"/>
      <w:szCs w:val="24"/>
      <w:lang w:eastAsia="en-US"/>
    </w:rPr>
  </w:style>
  <w:style w:type="paragraph" w:styleId="DefaultText" w:customStyle="1">
    <w:name w:val="Default Text"/>
    <w:basedOn w:val="Normal"/>
    <w:rsid w:val="00794AED"/>
    <w:pPr>
      <w:widowControl w:val="0"/>
      <w:autoSpaceDE w:val="0"/>
      <w:autoSpaceDN w:val="0"/>
      <w:adjustRightInd w:val="0"/>
      <w:spacing w:before="120" w:after="120"/>
    </w:pPr>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34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C3F67A0D83B04DB56B84B584FABF6C" ma:contentTypeVersion="8" ma:contentTypeDescription="Create a new document." ma:contentTypeScope="" ma:versionID="70dcdccb3849773b7c4672bc69d166ff">
  <xsd:schema xmlns:xsd="http://www.w3.org/2001/XMLSchema" xmlns:xs="http://www.w3.org/2001/XMLSchema" xmlns:p="http://schemas.microsoft.com/office/2006/metadata/properties" xmlns:ns2="d01cf2d0-9807-4d4e-9d56-21d6fd0ebb9f" xmlns:ns3="8f794e8f-1ac4-413e-a909-616a8961bd13" targetNamespace="http://schemas.microsoft.com/office/2006/metadata/properties" ma:root="true" ma:fieldsID="2eb0e50968462294fbe81bf89dc81f64" ns2:_="" ns3:_="">
    <xsd:import namespace="d01cf2d0-9807-4d4e-9d56-21d6fd0ebb9f"/>
    <xsd:import namespace="8f794e8f-1ac4-413e-a909-616a8961b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cf2d0-9807-4d4e-9d56-21d6fd0eb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94e8f-1ac4-413e-a909-616a8961bd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C3FD3-7C08-41AF-A5EC-15C34CF5600C}"/>
</file>

<file path=customXml/itemProps2.xml><?xml version="1.0" encoding="utf-8"?>
<ds:datastoreItem xmlns:ds="http://schemas.openxmlformats.org/officeDocument/2006/customXml" ds:itemID="{E9B52D47-7B44-4616-8981-C7D5858323C9}"/>
</file>

<file path=customXml/itemProps3.xml><?xml version="1.0" encoding="utf-8"?>
<ds:datastoreItem xmlns:ds="http://schemas.openxmlformats.org/officeDocument/2006/customXml" ds:itemID="{839E8D5C-CD1F-4BBA-A565-2E0A04803C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Manchester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Strategic Lead, £xxxx</dc:title>
  <dc:subject/>
  <dc:creator>Jonathan Nickson</dc:creator>
  <keywords/>
  <dc:description/>
  <lastModifiedBy>David Norbury</lastModifiedBy>
  <revision>7</revision>
  <lastPrinted>2015-01-26T14:31:00.0000000Z</lastPrinted>
  <dcterms:created xsi:type="dcterms:W3CDTF">2015-02-20T16:54:00.0000000Z</dcterms:created>
  <dcterms:modified xsi:type="dcterms:W3CDTF">2026-07-20T13:59:58.8043757Z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0x010100DBC3F67A0D83B04DB56B84B584FABF6C</vt:lpwstr>
  </property>
</Properties>
</file>