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5693"/>
        <w:gridCol w:w="2947"/>
      </w:tblGrid>
      <w:tr w:rsidR="00214E6B" w:rsidTr="53FB2987" w14:paraId="69620B8B" w14:textId="77777777">
        <w:trPr>
          <w:trHeight w:val="709" w:hRule="exact"/>
        </w:trPr>
        <w:tc>
          <w:tcPr>
            <w:tcW w:w="5693"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214E6B" w:rsidRDefault="00E35035" w14:paraId="4F8E465D" w14:textId="77777777">
            <w:pPr>
              <w:spacing w:before="26" w:after="35"/>
              <w:ind w:left="4906"/>
              <w:jc w:val="right"/>
              <w:textAlignment w:val="baseline"/>
            </w:pPr>
            <w:r>
              <w:rPr>
                <w:noProof/>
              </w:rPr>
              <w:drawing>
                <wp:inline distT="0" distB="0" distL="0" distR="0" wp14:anchorId="78943EBE" wp14:editId="6A37F0D6">
                  <wp:extent cx="499745" cy="4114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499745" cy="411480"/>
                          </a:xfrm>
                          <a:prstGeom prst="rect">
                            <a:avLst/>
                          </a:prstGeom>
                        </pic:spPr>
                      </pic:pic>
                    </a:graphicData>
                  </a:graphic>
                </wp:inline>
              </w:drawing>
            </w:r>
          </w:p>
        </w:tc>
        <w:tc>
          <w:tcPr>
            <w:tcW w:w="2947"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214E6B" w:rsidRDefault="00E35035" w14:paraId="202E34DB" w14:textId="77777777">
            <w:pPr>
              <w:spacing w:line="423" w:lineRule="exact"/>
              <w:ind w:left="72"/>
              <w:textAlignment w:val="baseline"/>
              <w:rPr>
                <w:rFonts w:ascii="Arial" w:hAnsi="Arial" w:eastAsia="Arial"/>
                <w:color w:val="000000"/>
                <w:w w:val="85"/>
                <w:sz w:val="38"/>
              </w:rPr>
            </w:pPr>
            <w:r>
              <w:rPr>
                <w:rFonts w:ascii="Arial" w:hAnsi="Arial" w:eastAsia="Arial"/>
                <w:color w:val="000000"/>
                <w:w w:val="85"/>
                <w:sz w:val="38"/>
              </w:rPr>
              <w:t>MANCHESTER</w:t>
            </w:r>
          </w:p>
          <w:p w:rsidR="00214E6B" w:rsidRDefault="00E35035" w14:paraId="27AE6B95" w14:textId="77777777">
            <w:pPr>
              <w:spacing w:line="279" w:lineRule="exact"/>
              <w:ind w:left="72"/>
              <w:textAlignment w:val="baseline"/>
              <w:rPr>
                <w:rFonts w:ascii="Arial" w:hAnsi="Arial" w:eastAsia="Arial"/>
                <w:b/>
                <w:color w:val="000000"/>
                <w:sz w:val="24"/>
              </w:rPr>
            </w:pPr>
            <w:r>
              <w:rPr>
                <w:rFonts w:ascii="Arial" w:hAnsi="Arial" w:eastAsia="Arial"/>
                <w:b/>
                <w:color w:val="000000"/>
                <w:sz w:val="24"/>
              </w:rPr>
              <w:t>CITY COUNCIL</w:t>
            </w:r>
          </w:p>
        </w:tc>
      </w:tr>
    </w:tbl>
    <w:p w:rsidR="00214E6B" w:rsidP="53FB2987" w:rsidRDefault="00E35035" w14:paraId="4D31F7AB" w14:textId="625EC88E" w14:noSpellErr="1">
      <w:pPr>
        <w:spacing w:line="272" w:lineRule="exact"/>
        <w:jc w:val="center"/>
        <w:textAlignment w:val="baseline"/>
        <w:rPr>
          <w:rFonts w:ascii="Arial" w:hAnsi="Arial" w:eastAsia="Arial" w:cs="Arial"/>
          <w:b w:val="1"/>
          <w:bCs w:val="1"/>
          <w:color w:val="000000"/>
          <w:sz w:val="22"/>
          <w:szCs w:val="22"/>
        </w:rPr>
      </w:pPr>
      <w:r w:rsidRPr="53FB2987" w:rsidR="00E35035">
        <w:rPr>
          <w:rFonts w:ascii="Arial" w:hAnsi="Arial" w:eastAsia="Arial" w:cs="Arial"/>
          <w:b w:val="1"/>
          <w:bCs w:val="1"/>
          <w:color w:val="000000" w:themeColor="text1" w:themeTint="FF" w:themeShade="FF"/>
          <w:sz w:val="22"/>
          <w:szCs w:val="22"/>
        </w:rPr>
        <w:t xml:space="preserve">Manchester City Council </w:t>
      </w:r>
      <w:r>
        <w:br/>
      </w:r>
      <w:r w:rsidRPr="53FB2987" w:rsidR="00E35035">
        <w:rPr>
          <w:rFonts w:ascii="Arial" w:hAnsi="Arial" w:eastAsia="Arial" w:cs="Arial"/>
          <w:b w:val="1"/>
          <w:bCs w:val="1"/>
          <w:color w:val="000000" w:themeColor="text1" w:themeTint="FF" w:themeShade="FF"/>
          <w:sz w:val="22"/>
          <w:szCs w:val="22"/>
        </w:rPr>
        <w:t>Role Profile</w:t>
      </w:r>
    </w:p>
    <w:p w:rsidRPr="00E04862" w:rsidR="00E04862" w:rsidP="53FB2987" w:rsidRDefault="00E04862" w14:paraId="6940E97E" w14:textId="77777777" w14:noSpellErr="1">
      <w:pPr>
        <w:spacing w:line="272" w:lineRule="exact"/>
        <w:jc w:val="center"/>
        <w:textAlignment w:val="baseline"/>
        <w:rPr>
          <w:rFonts w:ascii="Arial" w:hAnsi="Arial" w:eastAsia="Arial" w:cs="Arial"/>
          <w:b w:val="1"/>
          <w:bCs w:val="1"/>
          <w:color w:val="000000"/>
          <w:sz w:val="22"/>
          <w:szCs w:val="22"/>
        </w:rPr>
      </w:pPr>
    </w:p>
    <w:p w:rsidR="00203470" w:rsidP="53FB2987" w:rsidRDefault="00ED6A9A" w14:paraId="395CA16C" w14:textId="77777777" w14:noSpellErr="1">
      <w:pPr>
        <w:spacing w:line="275" w:lineRule="exact"/>
        <w:jc w:val="center"/>
        <w:textAlignment w:val="baseline"/>
        <w:rPr>
          <w:rFonts w:ascii="Arial" w:hAnsi="Arial" w:eastAsia="Arial" w:cs="Arial"/>
          <w:b w:val="1"/>
          <w:bCs w:val="1"/>
          <w:color w:val="000000"/>
          <w:sz w:val="22"/>
          <w:szCs w:val="22"/>
        </w:rPr>
      </w:pPr>
      <w:r w:rsidRPr="53FB2987" w:rsidR="00ED6A9A">
        <w:rPr>
          <w:rFonts w:ascii="Arial" w:hAnsi="Arial" w:eastAsia="Arial" w:cs="Arial"/>
          <w:b w:val="1"/>
          <w:bCs w:val="1"/>
          <w:color w:val="000000" w:themeColor="text1" w:themeTint="FF" w:themeShade="FF"/>
          <w:sz w:val="22"/>
          <w:szCs w:val="22"/>
        </w:rPr>
        <w:t>Career Graded</w:t>
      </w:r>
      <w:r w:rsidRPr="53FB2987" w:rsidR="00E35035">
        <w:rPr>
          <w:rFonts w:ascii="Arial" w:hAnsi="Arial" w:eastAsia="Arial" w:cs="Arial"/>
          <w:b w:val="1"/>
          <w:bCs w:val="1"/>
          <w:color w:val="000000" w:themeColor="text1" w:themeTint="FF" w:themeShade="FF"/>
          <w:sz w:val="22"/>
          <w:szCs w:val="22"/>
        </w:rPr>
        <w:t xml:space="preserve"> </w:t>
      </w:r>
      <w:r w:rsidRPr="53FB2987" w:rsidR="005D31C6">
        <w:rPr>
          <w:rFonts w:ascii="Arial" w:hAnsi="Arial" w:eastAsia="Arial" w:cs="Arial"/>
          <w:b w:val="1"/>
          <w:bCs w:val="1"/>
          <w:color w:val="000000" w:themeColor="text1" w:themeTint="FF" w:themeShade="FF"/>
          <w:sz w:val="22"/>
          <w:szCs w:val="22"/>
        </w:rPr>
        <w:t>In</w:t>
      </w:r>
      <w:r w:rsidRPr="53FB2987" w:rsidR="005D31C6">
        <w:rPr>
          <w:rFonts w:ascii="Arial" w:hAnsi="Arial" w:eastAsia="Arial" w:cs="Arial"/>
          <w:b w:val="1"/>
          <w:bCs w:val="1"/>
          <w:color w:val="000000" w:themeColor="text1" w:themeTint="FF" w:themeShade="FF"/>
          <w:sz w:val="22"/>
          <w:szCs w:val="22"/>
        </w:rPr>
        <w:t xml:space="preserve"> House Advocate</w:t>
      </w:r>
      <w:r w:rsidRPr="53FB2987" w:rsidR="00ED6A9A">
        <w:rPr>
          <w:rFonts w:ascii="Arial" w:hAnsi="Arial" w:eastAsia="Arial" w:cs="Arial"/>
          <w:b w:val="1"/>
          <w:bCs w:val="1"/>
          <w:color w:val="000000" w:themeColor="text1" w:themeTint="FF" w:themeShade="FF"/>
          <w:sz w:val="22"/>
          <w:szCs w:val="22"/>
        </w:rPr>
        <w:t xml:space="preserve"> </w:t>
      </w:r>
      <w:r w:rsidRPr="53FB2987" w:rsidR="005D31C6">
        <w:rPr>
          <w:rFonts w:ascii="Arial" w:hAnsi="Arial" w:eastAsia="Arial" w:cs="Arial"/>
          <w:b w:val="1"/>
          <w:bCs w:val="1"/>
          <w:color w:val="000000" w:themeColor="text1" w:themeTint="FF" w:themeShade="FF"/>
          <w:sz w:val="22"/>
          <w:szCs w:val="22"/>
        </w:rPr>
        <w:t>(</w:t>
      </w:r>
      <w:r w:rsidRPr="53FB2987" w:rsidR="00E35035">
        <w:rPr>
          <w:rFonts w:ascii="Arial" w:hAnsi="Arial" w:eastAsia="Arial" w:cs="Arial"/>
          <w:b w:val="1"/>
          <w:bCs w:val="1"/>
          <w:color w:val="000000" w:themeColor="text1" w:themeTint="FF" w:themeShade="FF"/>
          <w:sz w:val="22"/>
          <w:szCs w:val="22"/>
        </w:rPr>
        <w:t xml:space="preserve">Grade </w:t>
      </w:r>
      <w:r w:rsidRPr="53FB2987" w:rsidR="005D31C6">
        <w:rPr>
          <w:rFonts w:ascii="Arial" w:hAnsi="Arial" w:eastAsia="Arial" w:cs="Arial"/>
          <w:b w:val="1"/>
          <w:bCs w:val="1"/>
          <w:color w:val="000000" w:themeColor="text1" w:themeTint="FF" w:themeShade="FF"/>
          <w:sz w:val="22"/>
          <w:szCs w:val="22"/>
        </w:rPr>
        <w:t>10</w:t>
      </w:r>
      <w:r w:rsidRPr="53FB2987" w:rsidR="00ED6A9A">
        <w:rPr>
          <w:rFonts w:ascii="Arial" w:hAnsi="Arial" w:eastAsia="Arial" w:cs="Arial"/>
          <w:b w:val="1"/>
          <w:bCs w:val="1"/>
          <w:color w:val="000000" w:themeColor="text1" w:themeTint="FF" w:themeShade="FF"/>
          <w:sz w:val="22"/>
          <w:szCs w:val="22"/>
        </w:rPr>
        <w:t xml:space="preserve"> to Grade </w:t>
      </w:r>
      <w:r w:rsidRPr="53FB2987" w:rsidR="005D31C6">
        <w:rPr>
          <w:rFonts w:ascii="Arial" w:hAnsi="Arial" w:eastAsia="Arial" w:cs="Arial"/>
          <w:b w:val="1"/>
          <w:bCs w:val="1"/>
          <w:color w:val="000000" w:themeColor="text1" w:themeTint="FF" w:themeShade="FF"/>
          <w:sz w:val="22"/>
          <w:szCs w:val="22"/>
        </w:rPr>
        <w:t>12)</w:t>
      </w:r>
    </w:p>
    <w:p w:rsidRPr="00E04862" w:rsidR="00214E6B" w:rsidP="53FB2987" w:rsidRDefault="00203470" w14:paraId="10F748BF" w14:textId="29F8658D" w14:noSpellErr="1">
      <w:pPr>
        <w:spacing w:line="275" w:lineRule="exact"/>
        <w:jc w:val="center"/>
        <w:textAlignment w:val="baseline"/>
        <w:rPr>
          <w:rFonts w:ascii="Arial" w:hAnsi="Arial" w:eastAsia="Arial" w:cs="Arial"/>
          <w:b w:val="1"/>
          <w:bCs w:val="1"/>
          <w:color w:val="000000"/>
          <w:sz w:val="22"/>
          <w:szCs w:val="22"/>
        </w:rPr>
      </w:pPr>
      <w:r w:rsidRPr="53FB2987" w:rsidR="00203470">
        <w:rPr>
          <w:rFonts w:ascii="Arial" w:hAnsi="Arial" w:eastAsia="Arial" w:cs="Arial"/>
          <w:b w:val="1"/>
          <w:bCs w:val="1"/>
          <w:color w:val="000000" w:themeColor="text1" w:themeTint="FF" w:themeShade="FF"/>
          <w:sz w:val="22"/>
          <w:szCs w:val="22"/>
        </w:rPr>
        <w:t xml:space="preserve"> Children and Families (Legal) Group</w:t>
      </w:r>
    </w:p>
    <w:p w:rsidR="00240B46" w:rsidP="53FB2987" w:rsidRDefault="005D31C6" w14:paraId="6B860EBA" w14:textId="31A985DA" w14:noSpellErr="1">
      <w:pPr>
        <w:spacing w:line="275" w:lineRule="exact"/>
        <w:jc w:val="center"/>
        <w:textAlignment w:val="baseline"/>
        <w:rPr>
          <w:rFonts w:ascii="Arial" w:hAnsi="Arial" w:eastAsia="Arial" w:cs="Arial"/>
          <w:b w:val="1"/>
          <w:bCs w:val="1"/>
          <w:color w:val="000000"/>
          <w:sz w:val="22"/>
          <w:szCs w:val="22"/>
        </w:rPr>
      </w:pPr>
      <w:r w:rsidRPr="53FB2987" w:rsidR="005D31C6">
        <w:rPr>
          <w:rFonts w:ascii="Arial" w:hAnsi="Arial" w:eastAsia="Arial" w:cs="Arial"/>
          <w:b w:val="1"/>
          <w:bCs w:val="1"/>
          <w:color w:val="000000" w:themeColor="text1" w:themeTint="FF" w:themeShade="FF"/>
          <w:sz w:val="22"/>
          <w:szCs w:val="22"/>
        </w:rPr>
        <w:t>Legal Services, Chief Executives Directorate</w:t>
      </w:r>
    </w:p>
    <w:p w:rsidRPr="00E04862" w:rsidR="00203470" w:rsidP="53FB2987" w:rsidRDefault="00203470" w14:paraId="4F80B8F6" w14:textId="77777777" w14:noSpellErr="1">
      <w:pPr>
        <w:spacing w:line="275" w:lineRule="exact"/>
        <w:jc w:val="center"/>
        <w:textAlignment w:val="baseline"/>
        <w:rPr>
          <w:rFonts w:ascii="Arial" w:hAnsi="Arial" w:eastAsia="Arial" w:cs="Arial"/>
          <w:b w:val="1"/>
          <w:bCs w:val="1"/>
          <w:color w:val="000000"/>
          <w:sz w:val="22"/>
          <w:szCs w:val="22"/>
        </w:rPr>
      </w:pPr>
    </w:p>
    <w:p w:rsidR="00240B46" w:rsidP="53FB2987" w:rsidRDefault="00E35035" w14:paraId="5CB77A47" w14:textId="29F4482F">
      <w:pPr>
        <w:spacing w:line="275" w:lineRule="exact"/>
        <w:jc w:val="center"/>
        <w:textAlignment w:val="baseline"/>
        <w:rPr>
          <w:rFonts w:ascii="Arial" w:hAnsi="Arial" w:eastAsia="Arial" w:cs="Arial"/>
          <w:b w:val="1"/>
          <w:bCs w:val="1"/>
          <w:color w:val="000000"/>
          <w:sz w:val="22"/>
          <w:szCs w:val="22"/>
        </w:rPr>
      </w:pPr>
      <w:r w:rsidRPr="53FB2987" w:rsidR="00E35035">
        <w:rPr>
          <w:rFonts w:ascii="Arial" w:hAnsi="Arial" w:eastAsia="Arial" w:cs="Arial"/>
          <w:b w:val="1"/>
          <w:bCs w:val="1"/>
          <w:color w:val="000000" w:themeColor="text1" w:themeTint="FF" w:themeShade="FF"/>
          <w:sz w:val="22"/>
          <w:szCs w:val="22"/>
        </w:rPr>
        <w:t xml:space="preserve">Reports to: </w:t>
      </w:r>
      <w:r w:rsidRPr="53FB2987" w:rsidR="00CC37F6">
        <w:rPr>
          <w:rFonts w:ascii="Arial" w:hAnsi="Arial" w:eastAsia="Arial" w:cs="Arial"/>
          <w:b w:val="1"/>
          <w:bCs w:val="1"/>
          <w:color w:val="000000" w:themeColor="text1" w:themeTint="FF" w:themeShade="FF"/>
          <w:sz w:val="22"/>
          <w:szCs w:val="22"/>
        </w:rPr>
        <w:t xml:space="preserve">Head of </w:t>
      </w:r>
      <w:r w:rsidRPr="53FB2987" w:rsidR="278F8E77">
        <w:rPr>
          <w:rFonts w:ascii="Arial" w:hAnsi="Arial" w:eastAsia="Arial" w:cs="Arial"/>
          <w:b w:val="1"/>
          <w:bCs w:val="1"/>
          <w:color w:val="000000" w:themeColor="text1" w:themeTint="FF" w:themeShade="FF"/>
          <w:sz w:val="22"/>
          <w:szCs w:val="22"/>
        </w:rPr>
        <w:t xml:space="preserve">In House </w:t>
      </w:r>
      <w:r w:rsidRPr="53FB2987" w:rsidR="00CC37F6">
        <w:rPr>
          <w:rFonts w:ascii="Arial" w:hAnsi="Arial" w:eastAsia="Arial" w:cs="Arial"/>
          <w:b w:val="1"/>
          <w:bCs w:val="1"/>
          <w:color w:val="000000" w:themeColor="text1" w:themeTint="FF" w:themeShade="FF"/>
          <w:sz w:val="22"/>
          <w:szCs w:val="22"/>
        </w:rPr>
        <w:t>Advocacy Services,</w:t>
      </w:r>
      <w:r w:rsidRPr="53FB2987" w:rsidR="00E35035">
        <w:rPr>
          <w:rFonts w:ascii="Arial" w:hAnsi="Arial" w:eastAsia="Arial" w:cs="Arial"/>
          <w:b w:val="1"/>
          <w:bCs w:val="1"/>
          <w:color w:val="000000" w:themeColor="text1" w:themeTint="FF" w:themeShade="FF"/>
          <w:sz w:val="22"/>
          <w:szCs w:val="22"/>
        </w:rPr>
        <w:t xml:space="preserve"> </w:t>
      </w:r>
      <w:r w:rsidRPr="53FB2987" w:rsidR="00240B46">
        <w:rPr>
          <w:rFonts w:ascii="Arial" w:hAnsi="Arial" w:eastAsia="Arial" w:cs="Arial"/>
          <w:b w:val="1"/>
          <w:bCs w:val="1"/>
          <w:color w:val="000000" w:themeColor="text1" w:themeTint="FF" w:themeShade="FF"/>
          <w:sz w:val="22"/>
          <w:szCs w:val="22"/>
        </w:rPr>
        <w:t>Children &amp; Families (Legal) Group</w:t>
      </w:r>
    </w:p>
    <w:p w:rsidR="005D31C6" w:rsidP="53FB2987" w:rsidRDefault="005D31C6" w14:paraId="50066C1E" w14:textId="216EABAB" w14:noSpellErr="1">
      <w:pPr>
        <w:spacing w:line="275" w:lineRule="exact"/>
        <w:jc w:val="center"/>
        <w:textAlignment w:val="baseline"/>
        <w:rPr>
          <w:rFonts w:ascii="Arial" w:hAnsi="Arial" w:eastAsia="Arial" w:cs="Arial"/>
          <w:b w:val="1"/>
          <w:bCs w:val="1"/>
          <w:color w:val="000000"/>
          <w:sz w:val="22"/>
          <w:szCs w:val="22"/>
        </w:rPr>
      </w:pPr>
    </w:p>
    <w:p w:rsidRPr="005D31C6" w:rsidR="005D31C6" w:rsidP="53FB2987" w:rsidRDefault="005D31C6" w14:paraId="33A470D0" w14:textId="77777777" w14:noSpellErr="1">
      <w:pPr>
        <w:spacing w:line="275" w:lineRule="exact"/>
        <w:jc w:val="center"/>
        <w:textAlignment w:val="baseline"/>
        <w:rPr>
          <w:rFonts w:ascii="Arial" w:hAnsi="Arial" w:eastAsia="Arial" w:cs="Arial"/>
          <w:b w:val="1"/>
          <w:bCs w:val="1"/>
          <w:color w:val="000000"/>
          <w:sz w:val="22"/>
          <w:szCs w:val="22"/>
          <w:lang w:val="en-GB"/>
        </w:rPr>
      </w:pPr>
      <w:r w:rsidRPr="53FB2987" w:rsidR="005D31C6">
        <w:rPr>
          <w:rFonts w:ascii="Arial" w:hAnsi="Arial" w:eastAsia="Arial" w:cs="Arial"/>
          <w:b w:val="1"/>
          <w:bCs w:val="1"/>
          <w:color w:val="000000" w:themeColor="text1" w:themeTint="FF" w:themeShade="FF"/>
          <w:sz w:val="22"/>
          <w:szCs w:val="22"/>
          <w:lang w:val="en-GB"/>
        </w:rPr>
        <w:t>Job Family: Legal Services</w:t>
      </w:r>
    </w:p>
    <w:p w:rsidRPr="00E04862" w:rsidR="005D31C6" w:rsidP="53FB2987" w:rsidRDefault="005D31C6" w14:paraId="2DBC80C2" w14:textId="77777777" w14:noSpellErr="1">
      <w:pPr>
        <w:spacing w:line="275" w:lineRule="exact"/>
        <w:jc w:val="center"/>
        <w:textAlignment w:val="baseline"/>
        <w:rPr>
          <w:rFonts w:ascii="Arial" w:hAnsi="Arial" w:eastAsia="Arial" w:cs="Arial"/>
          <w:b w:val="1"/>
          <w:bCs w:val="1"/>
          <w:color w:val="000000"/>
          <w:sz w:val="22"/>
          <w:szCs w:val="22"/>
        </w:rPr>
      </w:pPr>
    </w:p>
    <w:p w:rsidRPr="00E04862" w:rsidR="00240B46" w:rsidP="53FB2987" w:rsidRDefault="00240B46" w14:paraId="5F06109E" w14:textId="77777777" w14:noSpellErr="1">
      <w:pPr>
        <w:spacing w:line="275" w:lineRule="exact"/>
        <w:jc w:val="center"/>
        <w:textAlignment w:val="baseline"/>
        <w:rPr>
          <w:rFonts w:ascii="Arial" w:hAnsi="Arial" w:cs="Arial"/>
          <w:b w:val="1"/>
          <w:bCs w:val="1"/>
          <w:sz w:val="22"/>
          <w:szCs w:val="22"/>
        </w:rPr>
      </w:pPr>
    </w:p>
    <w:p w:rsidRPr="002307A2" w:rsidR="0015211D" w:rsidP="53FB2987" w:rsidRDefault="0015211D" w14:paraId="318D510B" w14:textId="77777777" w14:noSpellErr="1">
      <w:pPr>
        <w:spacing w:line="278" w:lineRule="exact"/>
        <w:ind w:right="72"/>
        <w:jc w:val="both"/>
        <w:textAlignment w:val="baseline"/>
        <w:rPr>
          <w:rFonts w:ascii="Arial" w:hAnsi="Arial" w:eastAsia="Arial" w:cs="Arial"/>
          <w:b w:val="1"/>
          <w:bCs w:val="1"/>
          <w:color w:val="000000"/>
          <w:sz w:val="22"/>
          <w:szCs w:val="22"/>
          <w:lang w:val="en-GB"/>
        </w:rPr>
      </w:pPr>
      <w:r w:rsidRPr="53FB2987" w:rsidR="0015211D">
        <w:rPr>
          <w:rFonts w:ascii="Arial" w:hAnsi="Arial" w:eastAsia="Arial" w:cs="Arial"/>
          <w:b w:val="1"/>
          <w:bCs w:val="1"/>
          <w:color w:val="000000" w:themeColor="text1" w:themeTint="FF" w:themeShade="FF"/>
          <w:sz w:val="22"/>
          <w:szCs w:val="22"/>
          <w:lang w:val="en-GB"/>
        </w:rPr>
        <w:t>Role Portfolio</w:t>
      </w:r>
    </w:p>
    <w:p w:rsidRPr="002307A2" w:rsidR="0015211D" w:rsidP="53FB2987" w:rsidRDefault="0015211D" w14:paraId="156AD576" w14:textId="77777777" w14:noSpellErr="1">
      <w:pPr>
        <w:spacing w:line="278" w:lineRule="exact"/>
        <w:ind w:right="72"/>
        <w:jc w:val="both"/>
        <w:textAlignment w:val="baseline"/>
        <w:rPr>
          <w:rFonts w:ascii="Arial" w:hAnsi="Arial" w:eastAsia="Arial" w:cs="Arial"/>
          <w:b w:val="1"/>
          <w:bCs w:val="1"/>
          <w:color w:val="000000"/>
          <w:sz w:val="22"/>
          <w:szCs w:val="22"/>
          <w:lang w:val="en-GB"/>
        </w:rPr>
      </w:pPr>
    </w:p>
    <w:p w:rsidRPr="002307A2" w:rsidR="0015211D" w:rsidP="53FB2987" w:rsidRDefault="0015211D" w14:paraId="3E8BC7C4" w14:textId="77777777"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Legal Services are the largest shared legal service in the country, providing high-quality, value-for-money legal services to all departments of Manchester and Salford City Councils. We also act for several external clients. </w:t>
      </w:r>
    </w:p>
    <w:p w:rsidRPr="002307A2" w:rsidR="0015211D" w:rsidP="53FB2987" w:rsidRDefault="0015211D" w14:paraId="137B7103" w14:textId="77777777" w14:noSpellErr="1">
      <w:pPr>
        <w:spacing w:line="278" w:lineRule="exact"/>
        <w:ind w:right="72"/>
        <w:jc w:val="both"/>
        <w:textAlignment w:val="baseline"/>
        <w:rPr>
          <w:rFonts w:ascii="Arial" w:hAnsi="Arial" w:eastAsia="Arial" w:cs="Arial"/>
          <w:color w:val="000000"/>
          <w:sz w:val="22"/>
          <w:szCs w:val="22"/>
          <w:lang w:val="en-GB"/>
        </w:rPr>
      </w:pPr>
    </w:p>
    <w:p w:rsidRPr="002307A2" w:rsidR="0015211D" w:rsidP="53FB2987" w:rsidRDefault="0015211D" w14:paraId="01AB4C85" w14:textId="77777777"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The Service provides legal support to council </w:t>
      </w:r>
      <w:r w:rsidRPr="53FB2987" w:rsidR="0015211D">
        <w:rPr>
          <w:rFonts w:ascii="Arial" w:hAnsi="Arial" w:eastAsia="Arial" w:cs="Arial"/>
          <w:color w:val="000000" w:themeColor="text1" w:themeTint="FF" w:themeShade="FF"/>
          <w:sz w:val="22"/>
          <w:szCs w:val="22"/>
          <w:lang w:val="en-GB"/>
        </w:rPr>
        <w:t>objectives</w:t>
      </w:r>
      <w:r w:rsidRPr="53FB2987" w:rsidR="0015211D">
        <w:rPr>
          <w:rFonts w:ascii="Arial" w:hAnsi="Arial" w:eastAsia="Arial" w:cs="Arial"/>
          <w:color w:val="000000" w:themeColor="text1" w:themeTint="FF" w:themeShade="FF"/>
          <w:sz w:val="22"/>
          <w:szCs w:val="22"/>
          <w:lang w:val="en-GB"/>
        </w:rPr>
        <w:t xml:space="preserve">, and valuable input into strategic planning and policy development. The ambitions and aspirations of the councils making up the Shared Legal Service mean that the Service is always busy dealing with high quality, interesting and challenging legal work. </w:t>
      </w:r>
    </w:p>
    <w:p w:rsidRPr="002307A2" w:rsidR="0015211D" w:rsidP="53FB2987" w:rsidRDefault="0015211D" w14:paraId="23A34849" w14:textId="77777777" w14:noSpellErr="1">
      <w:pPr>
        <w:spacing w:line="278" w:lineRule="exact"/>
        <w:ind w:right="72"/>
        <w:jc w:val="both"/>
        <w:textAlignment w:val="baseline"/>
        <w:rPr>
          <w:rFonts w:ascii="Arial" w:hAnsi="Arial" w:eastAsia="Arial" w:cs="Arial"/>
          <w:color w:val="000000"/>
          <w:sz w:val="22"/>
          <w:szCs w:val="22"/>
          <w:lang w:val="en-GB"/>
        </w:rPr>
      </w:pPr>
    </w:p>
    <w:p w:rsidRPr="002307A2" w:rsidR="0015211D" w:rsidP="53FB2987" w:rsidRDefault="0015211D" w14:paraId="4A18D450" w14:textId="77777777"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We work closely with clients, strategic partners, </w:t>
      </w:r>
      <w:r w:rsidRPr="53FB2987" w:rsidR="0015211D">
        <w:rPr>
          <w:rFonts w:ascii="Arial" w:hAnsi="Arial" w:eastAsia="Arial" w:cs="Arial"/>
          <w:color w:val="000000" w:themeColor="text1" w:themeTint="FF" w:themeShade="FF"/>
          <w:sz w:val="22"/>
          <w:szCs w:val="22"/>
          <w:lang w:val="en-GB"/>
        </w:rPr>
        <w:t>stakeholders</w:t>
      </w:r>
      <w:r w:rsidRPr="53FB2987" w:rsidR="0015211D">
        <w:rPr>
          <w:rFonts w:ascii="Arial" w:hAnsi="Arial" w:eastAsia="Arial" w:cs="Arial"/>
          <w:color w:val="000000" w:themeColor="text1" w:themeTint="FF" w:themeShade="FF"/>
          <w:sz w:val="22"/>
          <w:szCs w:val="22"/>
          <w:lang w:val="en-GB"/>
        </w:rPr>
        <w:t xml:space="preserve"> and councillors/members to deliver a wide range of projects and schemes and the Service provides legal support to council </w:t>
      </w:r>
      <w:r w:rsidRPr="53FB2987" w:rsidR="0015211D">
        <w:rPr>
          <w:rFonts w:ascii="Arial" w:hAnsi="Arial" w:eastAsia="Arial" w:cs="Arial"/>
          <w:color w:val="000000" w:themeColor="text1" w:themeTint="FF" w:themeShade="FF"/>
          <w:sz w:val="22"/>
          <w:szCs w:val="22"/>
          <w:lang w:val="en-GB"/>
        </w:rPr>
        <w:t>objectives</w:t>
      </w:r>
      <w:r w:rsidRPr="53FB2987" w:rsidR="0015211D">
        <w:rPr>
          <w:rFonts w:ascii="Arial" w:hAnsi="Arial" w:eastAsia="Arial" w:cs="Arial"/>
          <w:color w:val="000000" w:themeColor="text1" w:themeTint="FF" w:themeShade="FF"/>
          <w:sz w:val="22"/>
          <w:szCs w:val="22"/>
          <w:lang w:val="en-GB"/>
        </w:rPr>
        <w:t>, and valuable input into strategic planning and policy development.</w:t>
      </w:r>
    </w:p>
    <w:p w:rsidRPr="002307A2" w:rsidR="0015211D" w:rsidP="53FB2987" w:rsidRDefault="0015211D" w14:paraId="3595EFF5" w14:textId="77777777" w14:noSpellErr="1">
      <w:pPr>
        <w:spacing w:line="278" w:lineRule="exact"/>
        <w:ind w:right="72"/>
        <w:jc w:val="both"/>
        <w:textAlignment w:val="baseline"/>
        <w:rPr>
          <w:rFonts w:ascii="Arial" w:hAnsi="Arial" w:eastAsia="Arial" w:cs="Arial"/>
          <w:color w:val="000000"/>
          <w:sz w:val="22"/>
          <w:szCs w:val="22"/>
          <w:lang w:val="en-GB"/>
        </w:rPr>
      </w:pPr>
    </w:p>
    <w:p w:rsidRPr="002307A2" w:rsidR="0015211D" w:rsidP="53FB2987" w:rsidRDefault="0015211D" w14:paraId="54235D40" w14:textId="77777777"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We pride ourselves on growing our own and developing our staff to enable them to grow and help deliver on the wide, </w:t>
      </w:r>
      <w:r w:rsidRPr="53FB2987" w:rsidR="0015211D">
        <w:rPr>
          <w:rFonts w:ascii="Arial" w:hAnsi="Arial" w:eastAsia="Arial" w:cs="Arial"/>
          <w:color w:val="000000" w:themeColor="text1" w:themeTint="FF" w:themeShade="FF"/>
          <w:sz w:val="22"/>
          <w:szCs w:val="22"/>
          <w:lang w:val="en-GB"/>
        </w:rPr>
        <w:t>varied</w:t>
      </w:r>
      <w:r w:rsidRPr="53FB2987" w:rsidR="0015211D">
        <w:rPr>
          <w:rFonts w:ascii="Arial" w:hAnsi="Arial" w:eastAsia="Arial" w:cs="Arial"/>
          <w:color w:val="000000" w:themeColor="text1" w:themeTint="FF" w:themeShade="FF"/>
          <w:sz w:val="22"/>
          <w:szCs w:val="22"/>
          <w:lang w:val="en-GB"/>
        </w:rPr>
        <w:t xml:space="preserve"> and interesting work that we </w:t>
      </w:r>
      <w:r w:rsidRPr="53FB2987" w:rsidR="0015211D">
        <w:rPr>
          <w:rFonts w:ascii="Arial" w:hAnsi="Arial" w:eastAsia="Arial" w:cs="Arial"/>
          <w:color w:val="000000" w:themeColor="text1" w:themeTint="FF" w:themeShade="FF"/>
          <w:sz w:val="22"/>
          <w:szCs w:val="22"/>
          <w:lang w:val="en-GB"/>
        </w:rPr>
        <w:t>encounter</w:t>
      </w:r>
      <w:r w:rsidRPr="53FB2987" w:rsidR="0015211D">
        <w:rPr>
          <w:rFonts w:ascii="Arial" w:hAnsi="Arial" w:eastAsia="Arial" w:cs="Arial"/>
          <w:color w:val="000000" w:themeColor="text1" w:themeTint="FF" w:themeShade="FF"/>
          <w:sz w:val="22"/>
          <w:szCs w:val="22"/>
          <w:lang w:val="en-GB"/>
        </w:rPr>
        <w:t xml:space="preserve"> daily. </w:t>
      </w:r>
    </w:p>
    <w:p w:rsidRPr="002307A2" w:rsidR="0015211D" w:rsidP="53FB2987" w:rsidRDefault="0015211D" w14:paraId="6BBD3285" w14:textId="77777777" w14:noSpellErr="1">
      <w:pPr>
        <w:spacing w:line="278" w:lineRule="exact"/>
        <w:ind w:right="72"/>
        <w:jc w:val="both"/>
        <w:textAlignment w:val="baseline"/>
        <w:rPr>
          <w:rFonts w:ascii="Arial" w:hAnsi="Arial" w:eastAsia="Arial" w:cs="Arial"/>
          <w:b w:val="1"/>
          <w:bCs w:val="1"/>
          <w:color w:val="000000"/>
          <w:sz w:val="22"/>
          <w:szCs w:val="22"/>
          <w:lang w:val="en-GB"/>
        </w:rPr>
      </w:pPr>
    </w:p>
    <w:p w:rsidRPr="002307A2" w:rsidR="0015211D" w:rsidP="53FB2987" w:rsidRDefault="0015211D" w14:paraId="54480317" w14:textId="77777777"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The service structure broadly reflects that of the Council as a whole. There are four Legal Service areas:</w:t>
      </w:r>
    </w:p>
    <w:p w:rsidRPr="002307A2" w:rsidR="0015211D" w:rsidP="53FB2987" w:rsidRDefault="0015211D" w14:paraId="69AB5D0C" w14:textId="77777777" w14:noSpellErr="1">
      <w:pPr>
        <w:numPr>
          <w:ilvl w:val="0"/>
          <w:numId w:val="13"/>
        </w:num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People, Place and Regulation Legal Services;</w:t>
      </w:r>
    </w:p>
    <w:p w:rsidRPr="002307A2" w:rsidR="0015211D" w:rsidP="53FB2987" w:rsidRDefault="0015211D" w14:paraId="6E1D9170" w14:textId="77777777" w14:noSpellErr="1">
      <w:pPr>
        <w:numPr>
          <w:ilvl w:val="0"/>
          <w:numId w:val="13"/>
        </w:num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Regeneration Legal Services; </w:t>
      </w:r>
    </w:p>
    <w:p w:rsidRPr="002307A2" w:rsidR="0015211D" w:rsidP="53FB2987" w:rsidRDefault="0015211D" w14:paraId="7F616E18" w14:textId="77777777" w14:noSpellErr="1">
      <w:pPr>
        <w:numPr>
          <w:ilvl w:val="0"/>
          <w:numId w:val="13"/>
        </w:num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Governance Legal Services;</w:t>
      </w:r>
    </w:p>
    <w:p w:rsidRPr="002307A2" w:rsidR="0015211D" w:rsidP="53FB2987" w:rsidRDefault="0015211D" w14:paraId="57C98B06" w14:textId="77777777" w14:noSpellErr="1">
      <w:pPr>
        <w:numPr>
          <w:ilvl w:val="0"/>
          <w:numId w:val="13"/>
        </w:num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Children and Families Legal Services</w:t>
      </w:r>
    </w:p>
    <w:p w:rsidRPr="002307A2" w:rsidR="0015211D" w:rsidP="53FB2987" w:rsidRDefault="0015211D" w14:paraId="69E74C34" w14:textId="77777777" w14:noSpellErr="1">
      <w:pPr>
        <w:spacing w:line="278" w:lineRule="exact"/>
        <w:ind w:right="72"/>
        <w:jc w:val="both"/>
        <w:textAlignment w:val="baseline"/>
        <w:rPr>
          <w:rFonts w:ascii="Arial" w:hAnsi="Arial" w:eastAsia="Arial" w:cs="Arial"/>
          <w:color w:val="000000"/>
          <w:sz w:val="22"/>
          <w:szCs w:val="22"/>
          <w:lang w:val="en-GB"/>
        </w:rPr>
      </w:pPr>
    </w:p>
    <w:p w:rsidRPr="002307A2" w:rsidR="0015211D" w:rsidP="53FB2987" w:rsidRDefault="0015211D" w14:paraId="69635DBA" w14:textId="451E6D8D"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The Directorate </w:t>
      </w:r>
      <w:r w:rsidRPr="53FB2987" w:rsidR="00DA37C7">
        <w:rPr>
          <w:rFonts w:ascii="Arial" w:hAnsi="Arial" w:eastAsia="Arial" w:cs="Arial"/>
          <w:color w:val="000000" w:themeColor="text1" w:themeTint="FF" w:themeShade="FF"/>
          <w:sz w:val="22"/>
          <w:szCs w:val="22"/>
          <w:lang w:val="en-GB"/>
        </w:rPr>
        <w:t>H</w:t>
      </w:r>
      <w:r w:rsidRPr="53FB2987" w:rsidR="0015211D">
        <w:rPr>
          <w:rFonts w:ascii="Arial" w:hAnsi="Arial" w:eastAsia="Arial" w:cs="Arial"/>
          <w:color w:val="000000" w:themeColor="text1" w:themeTint="FF" w:themeShade="FF"/>
          <w:sz w:val="22"/>
          <w:szCs w:val="22"/>
          <w:lang w:val="en-GB"/>
        </w:rPr>
        <w:t>eads of each Group report to the Deputy City Solicitor.</w:t>
      </w:r>
    </w:p>
    <w:p w:rsidRPr="002307A2" w:rsidR="0015211D" w:rsidP="53FB2987" w:rsidRDefault="0015211D" w14:paraId="240F858F" w14:textId="77777777" w14:noSpellErr="1">
      <w:pPr>
        <w:spacing w:line="278" w:lineRule="exact"/>
        <w:ind w:right="72"/>
        <w:jc w:val="both"/>
        <w:textAlignment w:val="baseline"/>
        <w:rPr>
          <w:rFonts w:ascii="Arial" w:hAnsi="Arial" w:eastAsia="Arial" w:cs="Arial"/>
          <w:color w:val="000000"/>
          <w:sz w:val="22"/>
          <w:szCs w:val="22"/>
          <w:lang w:val="en-GB"/>
        </w:rPr>
      </w:pPr>
    </w:p>
    <w:p w:rsidRPr="002307A2" w:rsidR="0015211D" w:rsidP="53FB2987" w:rsidRDefault="0015211D" w14:paraId="02838264" w14:textId="77777777"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This role sits within the Children and Families Legal Service. At the heart of everything we do </w:t>
      </w:r>
      <w:r w:rsidRPr="53FB2987" w:rsidR="0015211D">
        <w:rPr>
          <w:rFonts w:ascii="Arial" w:hAnsi="Arial" w:eastAsia="Arial" w:cs="Arial"/>
          <w:color w:val="000000" w:themeColor="text1" w:themeTint="FF" w:themeShade="FF"/>
          <w:sz w:val="22"/>
          <w:szCs w:val="22"/>
          <w:lang w:val="en-GB"/>
        </w:rPr>
        <w:t>is:-</w:t>
      </w:r>
    </w:p>
    <w:p w:rsidRPr="002307A2" w:rsidR="0015211D" w:rsidP="53FB2987" w:rsidRDefault="0015211D" w14:paraId="0A2DD5BA" w14:textId="77777777" w14:noSpellErr="1">
      <w:pPr>
        <w:numPr>
          <w:ilvl w:val="0"/>
          <w:numId w:val="14"/>
        </w:num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Safety and needs of children; and</w:t>
      </w:r>
    </w:p>
    <w:p w:rsidRPr="002307A2" w:rsidR="0015211D" w:rsidP="53FB2987" w:rsidRDefault="0015211D" w14:paraId="1B6CF82C" w14:textId="77777777" w14:noSpellErr="1">
      <w:pPr>
        <w:numPr>
          <w:ilvl w:val="0"/>
          <w:numId w:val="14"/>
        </w:num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Legal representation of Children’s Services</w:t>
      </w:r>
    </w:p>
    <w:p w:rsidRPr="002307A2" w:rsidR="0015211D" w:rsidP="53FB2987" w:rsidRDefault="0015211D" w14:paraId="3E7971EA" w14:textId="77777777" w14:noSpellErr="1">
      <w:pPr>
        <w:spacing w:line="278" w:lineRule="exact"/>
        <w:ind w:right="72"/>
        <w:jc w:val="both"/>
        <w:textAlignment w:val="baseline"/>
        <w:rPr>
          <w:rFonts w:ascii="Arial" w:hAnsi="Arial" w:eastAsia="Arial" w:cs="Arial"/>
          <w:color w:val="000000"/>
          <w:sz w:val="22"/>
          <w:szCs w:val="22"/>
          <w:lang w:val="en-GB"/>
        </w:rPr>
      </w:pPr>
    </w:p>
    <w:p w:rsidRPr="002307A2" w:rsidR="0015211D" w:rsidP="53FB2987" w:rsidRDefault="0015211D" w14:paraId="5413E29B" w14:textId="59FAD21F"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 xml:space="preserve">This role will report to the </w:t>
      </w:r>
      <w:r w:rsidRPr="53FB2987" w:rsidR="0015211D">
        <w:rPr>
          <w:rFonts w:ascii="Arial" w:hAnsi="Arial" w:eastAsia="Arial" w:cs="Arial"/>
          <w:color w:val="000000" w:themeColor="text1" w:themeTint="FF" w:themeShade="FF"/>
          <w:sz w:val="22"/>
          <w:szCs w:val="22"/>
          <w:lang w:val="en-GB"/>
        </w:rPr>
        <w:t>Head of Advocacy Services</w:t>
      </w:r>
      <w:r w:rsidRPr="53FB2987" w:rsidR="0015211D">
        <w:rPr>
          <w:rFonts w:ascii="Arial" w:hAnsi="Arial" w:eastAsia="Arial" w:cs="Arial"/>
          <w:color w:val="000000" w:themeColor="text1" w:themeTint="FF" w:themeShade="FF"/>
          <w:sz w:val="22"/>
          <w:szCs w:val="22"/>
          <w:lang w:val="en-GB"/>
        </w:rPr>
        <w:t>, Children and Families Legal Servic</w:t>
      </w:r>
      <w:r w:rsidRPr="53FB2987" w:rsidR="00D216A8">
        <w:rPr>
          <w:rFonts w:ascii="Arial" w:hAnsi="Arial" w:eastAsia="Arial" w:cs="Arial"/>
          <w:color w:val="000000" w:themeColor="text1" w:themeTint="FF" w:themeShade="FF"/>
          <w:sz w:val="22"/>
          <w:szCs w:val="22"/>
          <w:lang w:val="en-GB"/>
        </w:rPr>
        <w:t>e</w:t>
      </w:r>
      <w:r w:rsidRPr="53FB2987" w:rsidR="0015211D">
        <w:rPr>
          <w:rFonts w:ascii="Arial" w:hAnsi="Arial" w:eastAsia="Arial" w:cs="Arial"/>
          <w:color w:val="000000" w:themeColor="text1" w:themeTint="FF" w:themeShade="FF"/>
          <w:sz w:val="22"/>
          <w:szCs w:val="22"/>
          <w:lang w:val="en-GB"/>
        </w:rPr>
        <w:t>.</w:t>
      </w:r>
    </w:p>
    <w:p w:rsidR="0015211D" w:rsidP="53FB2987" w:rsidRDefault="0015211D" w14:paraId="2068A751" w14:textId="3943C4D1" w14:noSpellErr="1">
      <w:pPr>
        <w:spacing w:line="278" w:lineRule="exact"/>
        <w:ind w:right="72"/>
        <w:jc w:val="both"/>
        <w:textAlignment w:val="baseline"/>
        <w:rPr>
          <w:rFonts w:ascii="Arial" w:hAnsi="Arial" w:eastAsia="Arial" w:cs="Arial"/>
          <w:color w:val="000000"/>
          <w:sz w:val="22"/>
          <w:szCs w:val="22"/>
          <w:lang w:val="en-GB"/>
        </w:rPr>
      </w:pPr>
      <w:r w:rsidRPr="53FB2987" w:rsidR="0015211D">
        <w:rPr>
          <w:rFonts w:ascii="Arial" w:hAnsi="Arial" w:eastAsia="Arial" w:cs="Arial"/>
          <w:color w:val="000000" w:themeColor="text1" w:themeTint="FF" w:themeShade="FF"/>
          <w:sz w:val="22"/>
          <w:szCs w:val="22"/>
          <w:lang w:val="en-GB"/>
        </w:rPr>
        <w:t>The level / complexity of the work undertaken by th</w:t>
      </w:r>
      <w:r w:rsidRPr="53FB2987" w:rsidR="0015211D">
        <w:rPr>
          <w:rFonts w:ascii="Arial" w:hAnsi="Arial" w:eastAsia="Arial" w:cs="Arial"/>
          <w:color w:val="000000" w:themeColor="text1" w:themeTint="FF" w:themeShade="FF"/>
          <w:sz w:val="22"/>
          <w:szCs w:val="22"/>
          <w:lang w:val="en-GB"/>
        </w:rPr>
        <w:t>e</w:t>
      </w:r>
      <w:r w:rsidRPr="53FB2987" w:rsidR="0015211D">
        <w:rPr>
          <w:rFonts w:ascii="Arial" w:hAnsi="Arial" w:eastAsia="Arial" w:cs="Arial"/>
          <w:color w:val="000000" w:themeColor="text1" w:themeTint="FF" w:themeShade="FF"/>
          <w:sz w:val="22"/>
          <w:szCs w:val="22"/>
          <w:lang w:val="en-GB"/>
        </w:rPr>
        <w:t xml:space="preserve"> role holder will be dependent on the grade to which the role holder is appointed at the relevant time and the following should be construed accordingly.</w:t>
      </w:r>
    </w:p>
    <w:p w:rsidR="0015211D" w:rsidP="53FB2987" w:rsidRDefault="0015211D" w14:paraId="69E79468" w14:textId="77777777" w14:noSpellErr="1">
      <w:pPr>
        <w:spacing w:line="278" w:lineRule="exact"/>
        <w:ind w:right="72"/>
        <w:jc w:val="both"/>
        <w:textAlignment w:val="baseline"/>
        <w:rPr>
          <w:rFonts w:ascii="Arial" w:hAnsi="Arial" w:eastAsia="Arial" w:cs="Arial"/>
          <w:color w:val="000000"/>
          <w:sz w:val="22"/>
          <w:szCs w:val="22"/>
          <w:lang w:val="en-GB"/>
        </w:rPr>
      </w:pPr>
    </w:p>
    <w:p w:rsidRPr="00E04862" w:rsidR="00E04862" w:rsidP="53FB2987" w:rsidRDefault="00E04862" w14:paraId="157435AA" w14:textId="77777777" w14:noSpellErr="1">
      <w:pPr>
        <w:rPr>
          <w:rFonts w:ascii="Arial" w:hAnsi="Arial" w:eastAsia="Arial" w:cs="Arial"/>
          <w:b w:val="1"/>
          <w:bCs w:val="1"/>
          <w:color w:val="000000"/>
          <w:spacing w:val="-1"/>
          <w:sz w:val="22"/>
          <w:szCs w:val="22"/>
        </w:rPr>
      </w:pPr>
    </w:p>
    <w:p w:rsidR="00214E6B" w:rsidP="53FB2987" w:rsidRDefault="00E35035" w14:paraId="61D62A02" w14:textId="263B6997" w14:noSpellErr="1">
      <w:pPr>
        <w:spacing w:line="275" w:lineRule="exact"/>
        <w:textAlignment w:val="baseline"/>
        <w:rPr>
          <w:rFonts w:ascii="Arial" w:hAnsi="Arial" w:eastAsia="Arial" w:cs="Arial"/>
          <w:b w:val="1"/>
          <w:bCs w:val="1"/>
          <w:color w:val="000000"/>
          <w:spacing w:val="-1"/>
          <w:sz w:val="22"/>
          <w:szCs w:val="22"/>
        </w:rPr>
      </w:pPr>
      <w:r w:rsidRPr="53FB2987" w:rsidR="00E35035">
        <w:rPr>
          <w:rFonts w:ascii="Arial" w:hAnsi="Arial" w:eastAsia="Arial" w:cs="Arial"/>
          <w:b w:val="1"/>
          <w:bCs w:val="1"/>
          <w:color w:val="000000"/>
          <w:spacing w:val="-1"/>
          <w:sz w:val="22"/>
          <w:szCs w:val="22"/>
        </w:rPr>
        <w:t>Key Role Descriptors:</w:t>
      </w:r>
    </w:p>
    <w:p w:rsidRPr="00E04862" w:rsidR="00E04862" w:rsidP="53FB2987" w:rsidRDefault="00E04862" w14:paraId="504E8D7C" w14:textId="77777777" w14:noSpellErr="1">
      <w:pPr>
        <w:spacing w:line="275" w:lineRule="exact"/>
        <w:textAlignment w:val="baseline"/>
        <w:rPr>
          <w:rFonts w:ascii="Arial" w:hAnsi="Arial" w:eastAsia="Arial" w:cs="Arial"/>
          <w:b w:val="1"/>
          <w:bCs w:val="1"/>
          <w:color w:val="000000"/>
          <w:spacing w:val="-1"/>
          <w:sz w:val="22"/>
          <w:szCs w:val="22"/>
        </w:rPr>
      </w:pPr>
    </w:p>
    <w:p w:rsidRPr="00E04862" w:rsidR="00A54BA0" w:rsidP="53FB2987" w:rsidRDefault="005D31C6" w14:paraId="3E6F049D" w14:textId="2FDE3DD2" w14:noSpellErr="1">
      <w:pPr>
        <w:spacing w:line="277" w:lineRule="exact"/>
        <w:ind w:right="288"/>
        <w:jc w:val="both"/>
        <w:textAlignment w:val="baseline"/>
        <w:rPr>
          <w:rFonts w:ascii="Arial" w:hAnsi="Arial" w:eastAsia="Arial" w:cs="Arial"/>
          <w:color w:val="000000"/>
          <w:sz w:val="22"/>
          <w:szCs w:val="22"/>
          <w:u w:val="single"/>
        </w:rPr>
      </w:pPr>
      <w:r w:rsidRPr="53FB2987" w:rsidR="005D31C6">
        <w:rPr>
          <w:rFonts w:ascii="Arial" w:hAnsi="Arial" w:eastAsia="Arial" w:cs="Arial"/>
          <w:color w:val="000000" w:themeColor="text1" w:themeTint="FF" w:themeShade="FF"/>
          <w:sz w:val="22"/>
          <w:szCs w:val="22"/>
          <w:u w:val="single"/>
        </w:rPr>
        <w:t>Grade 10</w:t>
      </w:r>
    </w:p>
    <w:p w:rsidRPr="00DD3787" w:rsidR="00DD3787" w:rsidP="53FB2987" w:rsidRDefault="00DD3787" w14:paraId="6B623D02" w14:textId="77777777" w14:noSpellErr="1">
      <w:pPr>
        <w:spacing w:line="277" w:lineRule="exact"/>
        <w:ind w:right="288"/>
        <w:jc w:val="both"/>
        <w:textAlignment w:val="baseline"/>
        <w:rPr>
          <w:rFonts w:ascii="Arial" w:hAnsi="Arial" w:eastAsia="Arial" w:cs="Arial"/>
          <w:color w:val="000000"/>
          <w:sz w:val="22"/>
          <w:szCs w:val="22"/>
          <w:highlight w:val="yellow"/>
          <w:lang w:val="en-GB"/>
        </w:rPr>
      </w:pPr>
    </w:p>
    <w:p w:rsidR="00DD3787" w:rsidP="2010F59E" w:rsidRDefault="00DD3787" w14:paraId="67EC4F63" w14:textId="2B92C974" w14:noSpellErr="1">
      <w:pPr>
        <w:spacing w:line="277" w:lineRule="exact"/>
        <w:ind w:right="288"/>
        <w:jc w:val="both"/>
        <w:textAlignment w:val="baseline"/>
        <w:rPr>
          <w:rFonts w:ascii="Arial" w:hAnsi="Arial" w:eastAsia="Arial" w:cs="Arial"/>
          <w:color w:val="000000"/>
          <w:sz w:val="22"/>
          <w:szCs w:val="22"/>
          <w:lang w:val="en-GB"/>
        </w:rPr>
      </w:pPr>
      <w:r w:rsidRPr="2010F59E" w:rsidR="00DD3787">
        <w:rPr>
          <w:rFonts w:ascii="Arial" w:hAnsi="Arial" w:eastAsia="Arial" w:cs="Arial"/>
          <w:color w:val="000000" w:themeColor="text1" w:themeTint="FF" w:themeShade="FF"/>
          <w:sz w:val="22"/>
          <w:szCs w:val="22"/>
          <w:lang w:val="en-GB"/>
        </w:rPr>
        <w:t xml:space="preserve">The role holder will provide </w:t>
      </w:r>
      <w:r w:rsidRPr="2010F59E" w:rsidR="00DD3787">
        <w:rPr>
          <w:rFonts w:ascii="Arial" w:hAnsi="Arial" w:eastAsia="Arial" w:cs="Arial"/>
          <w:color w:val="000000" w:themeColor="text1" w:themeTint="FF" w:themeShade="FF"/>
          <w:sz w:val="22"/>
          <w:szCs w:val="22"/>
          <w:lang w:val="en-GB"/>
        </w:rPr>
        <w:t xml:space="preserve">effective </w:t>
      </w:r>
      <w:r w:rsidRPr="2010F59E" w:rsidR="00330500">
        <w:rPr>
          <w:rFonts w:ascii="Arial" w:hAnsi="Arial" w:eastAsia="Arial" w:cs="Arial"/>
          <w:color w:val="000000" w:themeColor="text1" w:themeTint="FF" w:themeShade="FF"/>
          <w:sz w:val="22"/>
          <w:szCs w:val="22"/>
          <w:lang w:val="en-GB"/>
        </w:rPr>
        <w:t xml:space="preserve">and quality legal </w:t>
      </w:r>
      <w:r w:rsidRPr="2010F59E" w:rsidR="00DD3787">
        <w:rPr>
          <w:rFonts w:ascii="Arial" w:hAnsi="Arial" w:eastAsia="Arial" w:cs="Arial"/>
          <w:color w:val="000000" w:themeColor="text1" w:themeTint="FF" w:themeShade="FF"/>
          <w:sz w:val="22"/>
          <w:szCs w:val="22"/>
          <w:lang w:val="en-GB"/>
        </w:rPr>
        <w:t xml:space="preserve">advice and representation </w:t>
      </w:r>
      <w:r w:rsidRPr="2010F59E" w:rsidR="008C76B6">
        <w:rPr>
          <w:rFonts w:ascii="Arial" w:hAnsi="Arial" w:eastAsia="Arial" w:cs="Arial"/>
          <w:color w:val="000000" w:themeColor="text1" w:themeTint="FF" w:themeShade="FF"/>
          <w:sz w:val="22"/>
          <w:szCs w:val="22"/>
          <w:lang w:val="en-GB"/>
        </w:rPr>
        <w:t>for</w:t>
      </w:r>
      <w:r w:rsidRPr="2010F59E" w:rsidR="008C76B6">
        <w:rPr>
          <w:rFonts w:ascii="Arial" w:hAnsi="Arial" w:eastAsia="Arial" w:cs="Arial"/>
          <w:color w:val="000000" w:themeColor="text1" w:themeTint="FF" w:themeShade="FF"/>
          <w:sz w:val="22"/>
          <w:szCs w:val="22"/>
          <w:lang w:val="en-GB"/>
        </w:rPr>
        <w:t xml:space="preserve"> Manchester and Salford City Councils, Rochdale Borough </w:t>
      </w:r>
      <w:r w:rsidRPr="2010F59E" w:rsidR="008C76B6">
        <w:rPr>
          <w:rFonts w:ascii="Arial" w:hAnsi="Arial" w:eastAsia="Arial" w:cs="Arial"/>
          <w:color w:val="000000" w:themeColor="text1" w:themeTint="FF" w:themeShade="FF"/>
          <w:sz w:val="22"/>
          <w:szCs w:val="22"/>
          <w:lang w:val="en-GB"/>
        </w:rPr>
        <w:t>Council</w:t>
      </w:r>
      <w:r w:rsidRPr="2010F59E" w:rsidR="008C76B6">
        <w:rPr>
          <w:rFonts w:ascii="Arial" w:hAnsi="Arial" w:eastAsia="Arial" w:cs="Arial"/>
          <w:color w:val="000000" w:themeColor="text1" w:themeTint="FF" w:themeShade="FF"/>
          <w:sz w:val="22"/>
          <w:szCs w:val="22"/>
          <w:lang w:val="en-GB"/>
        </w:rPr>
        <w:t xml:space="preserve"> and external clients </w:t>
      </w:r>
      <w:r w:rsidRPr="2010F59E" w:rsidR="00330500">
        <w:rPr>
          <w:rFonts w:ascii="Arial" w:hAnsi="Arial" w:eastAsia="Arial" w:cs="Arial"/>
          <w:color w:val="000000" w:themeColor="text1" w:themeTint="FF" w:themeShade="FF"/>
          <w:sz w:val="22"/>
          <w:szCs w:val="22"/>
          <w:lang w:val="en-GB"/>
        </w:rPr>
        <w:t>in complex</w:t>
      </w:r>
      <w:r w:rsidRPr="2010F59E" w:rsidR="00415DCD">
        <w:rPr>
          <w:rFonts w:ascii="Arial" w:hAnsi="Arial" w:eastAsia="Arial" w:cs="Arial"/>
          <w:color w:val="000000" w:themeColor="text1" w:themeTint="FF" w:themeShade="FF"/>
          <w:sz w:val="22"/>
          <w:szCs w:val="22"/>
          <w:lang w:val="en-GB"/>
        </w:rPr>
        <w:t xml:space="preserve"> sensitive</w:t>
      </w:r>
      <w:r w:rsidRPr="2010F59E" w:rsidR="00330500">
        <w:rPr>
          <w:rFonts w:ascii="Arial" w:hAnsi="Arial" w:eastAsia="Arial" w:cs="Arial"/>
          <w:color w:val="000000" w:themeColor="text1" w:themeTint="FF" w:themeShade="FF"/>
          <w:sz w:val="22"/>
          <w:szCs w:val="22"/>
          <w:lang w:val="en-GB"/>
        </w:rPr>
        <w:t xml:space="preserve"> legal matters</w:t>
      </w:r>
      <w:r w:rsidRPr="2010F59E" w:rsidR="002C7DF7">
        <w:rPr>
          <w:rFonts w:ascii="Arial" w:hAnsi="Arial" w:eastAsia="Arial" w:cs="Arial"/>
          <w:color w:val="000000" w:themeColor="text1" w:themeTint="FF" w:themeShade="FF"/>
          <w:sz w:val="22"/>
          <w:szCs w:val="22"/>
          <w:lang w:val="en-GB"/>
        </w:rPr>
        <w:t xml:space="preserve"> within a specialist area</w:t>
      </w:r>
      <w:r w:rsidRPr="2010F59E" w:rsidR="00DD3787">
        <w:rPr>
          <w:rFonts w:ascii="Arial" w:hAnsi="Arial" w:eastAsia="Arial" w:cs="Arial"/>
          <w:color w:val="000000" w:themeColor="text1" w:themeTint="FF" w:themeShade="FF"/>
          <w:sz w:val="22"/>
          <w:szCs w:val="22"/>
          <w:lang w:val="en-GB"/>
        </w:rPr>
        <w:t>.</w:t>
      </w:r>
    </w:p>
    <w:p w:rsidR="00B02BEF" w:rsidP="2010F59E" w:rsidRDefault="00B02BEF" w14:paraId="39473CC9" w14:textId="01871CC5" w14:noSpellErr="1">
      <w:pPr>
        <w:spacing w:line="277" w:lineRule="exact"/>
        <w:ind w:right="288"/>
        <w:jc w:val="both"/>
        <w:textAlignment w:val="baseline"/>
        <w:rPr>
          <w:rFonts w:ascii="Arial" w:hAnsi="Arial" w:eastAsia="Arial" w:cs="Arial"/>
          <w:color w:val="000000"/>
          <w:sz w:val="22"/>
          <w:szCs w:val="22"/>
          <w:lang w:val="en-GB"/>
        </w:rPr>
      </w:pPr>
      <w:r w:rsidRPr="2010F59E" w:rsidR="00B02BEF">
        <w:rPr>
          <w:rFonts w:ascii="Arial" w:hAnsi="Arial" w:eastAsia="Arial" w:cs="Arial"/>
          <w:color w:val="000000" w:themeColor="text1" w:themeTint="FF" w:themeShade="FF"/>
          <w:sz w:val="22"/>
          <w:szCs w:val="22"/>
          <w:lang w:val="en-GB"/>
        </w:rPr>
        <w:t xml:space="preserve">The role holder will provide </w:t>
      </w:r>
      <w:r w:rsidRPr="2010F59E" w:rsidR="00B02BEF">
        <w:rPr>
          <w:rFonts w:ascii="Arial" w:hAnsi="Arial" w:eastAsia="Arial" w:cs="Arial"/>
          <w:color w:val="000000" w:themeColor="text1" w:themeTint="FF" w:themeShade="FF"/>
          <w:sz w:val="22"/>
          <w:szCs w:val="22"/>
          <w:lang w:val="en-GB"/>
        </w:rPr>
        <w:t xml:space="preserve">representation within a variety of proceedings and venues, including contested hearings to achieve the best outcome for the client in </w:t>
      </w:r>
      <w:r w:rsidRPr="2010F59E" w:rsidR="00B02BEF">
        <w:rPr>
          <w:rFonts w:ascii="Arial" w:hAnsi="Arial" w:eastAsia="Arial" w:cs="Arial"/>
          <w:color w:val="000000" w:themeColor="text1" w:themeTint="FF" w:themeShade="FF"/>
          <w:sz w:val="22"/>
          <w:szCs w:val="22"/>
          <w:lang w:val="en-GB"/>
        </w:rPr>
        <w:t>a timely</w:t>
      </w:r>
      <w:r w:rsidRPr="2010F59E" w:rsidR="00B02BEF">
        <w:rPr>
          <w:rFonts w:ascii="Arial" w:hAnsi="Arial" w:eastAsia="Arial" w:cs="Arial"/>
          <w:color w:val="000000" w:themeColor="text1" w:themeTint="FF" w:themeShade="FF"/>
          <w:sz w:val="22"/>
          <w:szCs w:val="22"/>
          <w:lang w:val="en-GB"/>
        </w:rPr>
        <w:t xml:space="preserve"> and flexible manner</w:t>
      </w:r>
    </w:p>
    <w:p w:rsidR="00DD3787" w:rsidP="53FB2987" w:rsidRDefault="00DD3787" w14:paraId="4BF1DF50" w14:textId="77777777" w14:noSpellErr="1">
      <w:pPr>
        <w:spacing w:line="277" w:lineRule="exact"/>
        <w:ind w:right="288"/>
        <w:jc w:val="both"/>
        <w:textAlignment w:val="baseline"/>
        <w:rPr>
          <w:rFonts w:ascii="Arial" w:hAnsi="Arial" w:eastAsia="Arial" w:cs="Arial"/>
          <w:color w:val="000000"/>
          <w:sz w:val="22"/>
          <w:szCs w:val="22"/>
        </w:rPr>
      </w:pPr>
    </w:p>
    <w:p w:rsidR="002964EF" w:rsidP="53FB2987" w:rsidRDefault="008C76B6" w14:paraId="6C4633C2" w14:textId="6FC6F691" w14:noSpellErr="1">
      <w:pPr>
        <w:spacing w:line="277" w:lineRule="exact"/>
        <w:ind w:right="288"/>
        <w:jc w:val="both"/>
        <w:textAlignment w:val="baseline"/>
        <w:rPr>
          <w:rFonts w:ascii="Arial" w:hAnsi="Arial" w:eastAsia="Arial" w:cs="Arial"/>
          <w:color w:val="000000"/>
          <w:sz w:val="22"/>
          <w:szCs w:val="22"/>
        </w:rPr>
      </w:pPr>
      <w:r w:rsidRPr="2010F59E" w:rsidR="008C76B6">
        <w:rPr>
          <w:rFonts w:ascii="Arial" w:hAnsi="Arial" w:eastAsia="Arial" w:cs="Arial"/>
          <w:color w:val="000000" w:themeColor="text1" w:themeTint="FF" w:themeShade="FF"/>
          <w:sz w:val="22"/>
          <w:szCs w:val="22"/>
        </w:rPr>
        <w:t xml:space="preserve">The </w:t>
      </w:r>
      <w:r w:rsidRPr="2010F59E" w:rsidR="008C76B6">
        <w:rPr>
          <w:rFonts w:ascii="Arial" w:hAnsi="Arial" w:eastAsia="Arial" w:cs="Arial"/>
          <w:color w:val="000000" w:themeColor="text1" w:themeTint="FF" w:themeShade="FF"/>
          <w:sz w:val="22"/>
          <w:szCs w:val="22"/>
        </w:rPr>
        <w:t xml:space="preserve">role holder will work under the supervision of the Head of Advocacy Services </w:t>
      </w:r>
      <w:r w:rsidRPr="2010F59E" w:rsidR="008C76B6">
        <w:rPr>
          <w:rFonts w:ascii="Arial" w:hAnsi="Arial" w:eastAsia="Arial" w:cs="Arial"/>
          <w:color w:val="000000" w:themeColor="text1" w:themeTint="FF" w:themeShade="FF"/>
          <w:sz w:val="22"/>
          <w:szCs w:val="22"/>
        </w:rPr>
        <w:t xml:space="preserve">and will be </w:t>
      </w:r>
      <w:r w:rsidRPr="2010F59E" w:rsidR="002964EF">
        <w:rPr>
          <w:rFonts w:ascii="Arial" w:hAnsi="Arial" w:eastAsia="Arial" w:cs="Arial"/>
          <w:color w:val="000000" w:themeColor="text1" w:themeTint="FF" w:themeShade="FF"/>
          <w:sz w:val="22"/>
          <w:szCs w:val="22"/>
        </w:rPr>
        <w:t xml:space="preserve">able </w:t>
      </w:r>
      <w:r w:rsidRPr="2010F59E" w:rsidR="00F431F4">
        <w:rPr>
          <w:rFonts w:ascii="Arial" w:hAnsi="Arial" w:eastAsia="Arial" w:cs="Arial"/>
          <w:color w:val="000000" w:themeColor="text1" w:themeTint="FF" w:themeShade="FF"/>
          <w:sz w:val="22"/>
          <w:szCs w:val="22"/>
        </w:rPr>
        <w:t xml:space="preserve">to </w:t>
      </w:r>
      <w:r w:rsidRPr="2010F59E" w:rsidR="008C76B6">
        <w:rPr>
          <w:rFonts w:ascii="Arial" w:hAnsi="Arial" w:eastAsia="Arial" w:cs="Arial"/>
          <w:color w:val="000000" w:themeColor="text1" w:themeTint="FF" w:themeShade="FF"/>
          <w:sz w:val="22"/>
          <w:szCs w:val="22"/>
        </w:rPr>
        <w:t xml:space="preserve">act </w:t>
      </w:r>
      <w:r w:rsidRPr="2010F59E" w:rsidR="002964EF">
        <w:rPr>
          <w:rFonts w:ascii="Arial" w:hAnsi="Arial" w:eastAsia="Arial" w:cs="Arial"/>
          <w:color w:val="000000" w:themeColor="text1" w:themeTint="FF" w:themeShade="FF"/>
          <w:sz w:val="22"/>
          <w:szCs w:val="22"/>
        </w:rPr>
        <w:t>upon their own initiative</w:t>
      </w:r>
      <w:r w:rsidRPr="2010F59E" w:rsidR="008C76B6">
        <w:rPr>
          <w:rFonts w:ascii="Arial" w:hAnsi="Arial" w:eastAsia="Arial" w:cs="Arial"/>
          <w:color w:val="000000" w:themeColor="text1" w:themeTint="FF" w:themeShade="FF"/>
          <w:sz w:val="22"/>
          <w:szCs w:val="22"/>
        </w:rPr>
        <w:t xml:space="preserve"> where necessar</w:t>
      </w:r>
      <w:r w:rsidRPr="2010F59E" w:rsidR="008C76B6">
        <w:rPr>
          <w:rFonts w:ascii="Arial" w:hAnsi="Arial" w:eastAsia="Arial" w:cs="Arial"/>
          <w:color w:val="000000" w:themeColor="text1" w:themeTint="FF" w:themeShade="FF"/>
          <w:sz w:val="22"/>
          <w:szCs w:val="22"/>
        </w:rPr>
        <w:t>y.</w:t>
      </w:r>
    </w:p>
    <w:p w:rsidRPr="00E04862" w:rsidR="00E04862" w:rsidP="53FB2987" w:rsidRDefault="00E04862" w14:paraId="626DD633" w14:textId="77777777" w14:noSpellErr="1">
      <w:pPr>
        <w:spacing w:line="277" w:lineRule="exact"/>
        <w:ind w:right="288"/>
        <w:jc w:val="both"/>
        <w:textAlignment w:val="baseline"/>
        <w:rPr>
          <w:rFonts w:ascii="Arial" w:hAnsi="Arial" w:eastAsia="Arial" w:cs="Arial"/>
          <w:color w:val="000000"/>
          <w:sz w:val="22"/>
          <w:szCs w:val="22"/>
        </w:rPr>
      </w:pPr>
    </w:p>
    <w:p w:rsidRPr="00E04862" w:rsidR="00A54BA0" w:rsidP="53FB2987" w:rsidRDefault="00A54BA0" w14:paraId="4A9D5BE7" w14:textId="11FB25E9" w14:noSpellErr="1">
      <w:pPr>
        <w:spacing w:line="277" w:lineRule="exact"/>
        <w:ind w:right="288"/>
        <w:jc w:val="both"/>
        <w:textAlignment w:val="baseline"/>
        <w:rPr>
          <w:rFonts w:ascii="Arial" w:hAnsi="Arial" w:eastAsia="Arial" w:cs="Arial"/>
          <w:color w:val="000000"/>
          <w:sz w:val="22"/>
          <w:szCs w:val="22"/>
          <w:u w:val="single"/>
        </w:rPr>
      </w:pPr>
      <w:r w:rsidRPr="2010F59E" w:rsidR="00A54BA0">
        <w:rPr>
          <w:rFonts w:ascii="Arial" w:hAnsi="Arial" w:eastAsia="Arial" w:cs="Arial"/>
          <w:color w:val="000000" w:themeColor="text1" w:themeTint="FF" w:themeShade="FF"/>
          <w:sz w:val="22"/>
          <w:szCs w:val="22"/>
          <w:u w:val="single"/>
        </w:rPr>
        <w:t xml:space="preserve">Grade </w:t>
      </w:r>
      <w:r w:rsidRPr="2010F59E" w:rsidR="005D31C6">
        <w:rPr>
          <w:rFonts w:ascii="Arial" w:hAnsi="Arial" w:eastAsia="Arial" w:cs="Arial"/>
          <w:color w:val="000000" w:themeColor="text1" w:themeTint="FF" w:themeShade="FF"/>
          <w:sz w:val="22"/>
          <w:szCs w:val="22"/>
          <w:u w:val="single"/>
        </w:rPr>
        <w:t>11</w:t>
      </w:r>
      <w:r w:rsidRPr="2010F59E" w:rsidR="00A54BA0">
        <w:rPr>
          <w:rFonts w:ascii="Arial" w:hAnsi="Arial" w:eastAsia="Arial" w:cs="Arial"/>
          <w:color w:val="000000" w:themeColor="text1" w:themeTint="FF" w:themeShade="FF"/>
          <w:sz w:val="22"/>
          <w:szCs w:val="22"/>
          <w:u w:val="single"/>
        </w:rPr>
        <w:t xml:space="preserve"> </w:t>
      </w:r>
    </w:p>
    <w:p w:rsidR="002964EF" w:rsidP="53FB2987" w:rsidRDefault="002964EF" w14:paraId="08D90F82" w14:textId="0A34A501" w14:noSpellErr="1">
      <w:pPr>
        <w:spacing w:line="274" w:lineRule="exact"/>
        <w:ind w:right="288"/>
        <w:jc w:val="both"/>
        <w:textAlignment w:val="baseline"/>
        <w:rPr>
          <w:rFonts w:ascii="Arial" w:hAnsi="Arial" w:eastAsia="Arial" w:cs="Arial"/>
          <w:color w:val="000000"/>
          <w:sz w:val="22"/>
          <w:szCs w:val="22"/>
        </w:rPr>
      </w:pPr>
    </w:p>
    <w:p w:rsidR="008C5E29" w:rsidP="2010F59E" w:rsidRDefault="008C5E29" w14:paraId="40154EEA" w14:textId="21F9948B" w14:noSpellErr="1">
      <w:pPr>
        <w:spacing w:line="274" w:lineRule="exact"/>
        <w:ind w:right="288"/>
        <w:jc w:val="both"/>
        <w:textAlignment w:val="baseline"/>
        <w:rPr>
          <w:rFonts w:ascii="Arial" w:hAnsi="Arial" w:eastAsia="Arial" w:cs="Arial"/>
          <w:color w:val="000000"/>
          <w:sz w:val="22"/>
          <w:szCs w:val="22"/>
        </w:rPr>
      </w:pPr>
      <w:r w:rsidRPr="2010F59E" w:rsidR="008C5E29">
        <w:rPr>
          <w:rFonts w:ascii="Arial" w:hAnsi="Arial" w:eastAsia="Arial" w:cs="Arial"/>
          <w:color w:val="000000" w:themeColor="text1" w:themeTint="FF" w:themeShade="FF"/>
          <w:sz w:val="22"/>
          <w:szCs w:val="22"/>
        </w:rPr>
        <w:t>T</w:t>
      </w:r>
      <w:r w:rsidRPr="2010F59E" w:rsidR="008C5E29">
        <w:rPr>
          <w:rFonts w:ascii="Arial" w:hAnsi="Arial" w:eastAsia="Arial" w:cs="Arial"/>
          <w:color w:val="000000" w:themeColor="text1" w:themeTint="FF" w:themeShade="FF"/>
          <w:sz w:val="22"/>
          <w:szCs w:val="22"/>
        </w:rPr>
        <w:t xml:space="preserve">he role holder will professionally and effectively provide comprehensive, proactive and </w:t>
      </w:r>
      <w:r w:rsidRPr="2010F59E" w:rsidR="008C5E29">
        <w:rPr>
          <w:rFonts w:ascii="Arial" w:hAnsi="Arial" w:eastAsia="Arial" w:cs="Arial"/>
          <w:color w:val="000000" w:themeColor="text1" w:themeTint="FF" w:themeShade="FF"/>
          <w:sz w:val="22"/>
          <w:szCs w:val="22"/>
        </w:rPr>
        <w:t>high quality</w:t>
      </w:r>
      <w:r w:rsidRPr="2010F59E" w:rsidR="008C5E29">
        <w:rPr>
          <w:rFonts w:ascii="Arial" w:hAnsi="Arial" w:eastAsia="Arial" w:cs="Arial"/>
          <w:color w:val="000000" w:themeColor="text1" w:themeTint="FF" w:themeShade="FF"/>
          <w:sz w:val="22"/>
          <w:szCs w:val="22"/>
        </w:rPr>
        <w:t xml:space="preserve"> legal advice and representation</w:t>
      </w:r>
      <w:r w:rsidRPr="2010F59E" w:rsidR="008C76B6">
        <w:rPr>
          <w:sz w:val="22"/>
          <w:szCs w:val="22"/>
        </w:rPr>
        <w:t xml:space="preserve"> </w:t>
      </w:r>
      <w:r w:rsidRPr="2010F59E" w:rsidR="008C76B6">
        <w:rPr>
          <w:rFonts w:ascii="Arial" w:hAnsi="Arial" w:eastAsia="Arial" w:cs="Arial"/>
          <w:color w:val="000000" w:themeColor="text1" w:themeTint="FF" w:themeShade="FF"/>
          <w:sz w:val="22"/>
          <w:szCs w:val="22"/>
        </w:rPr>
        <w:t>for Manchester and Salford City Councils, Rochdale Borough Council and external clients</w:t>
      </w:r>
      <w:r w:rsidRPr="2010F59E" w:rsidR="008C5E29">
        <w:rPr>
          <w:rFonts w:ascii="Arial" w:hAnsi="Arial" w:eastAsia="Arial" w:cs="Arial"/>
          <w:color w:val="000000" w:themeColor="text1" w:themeTint="FF" w:themeShade="FF"/>
          <w:sz w:val="22"/>
          <w:szCs w:val="22"/>
        </w:rPr>
        <w:t xml:space="preserve"> in </w:t>
      </w:r>
      <w:r w:rsidRPr="2010F59E" w:rsidR="00DA37C7">
        <w:rPr>
          <w:rFonts w:ascii="Arial" w:hAnsi="Arial" w:eastAsia="Arial" w:cs="Arial"/>
          <w:color w:val="000000" w:themeColor="text1" w:themeTint="FF" w:themeShade="FF"/>
          <w:sz w:val="22"/>
          <w:szCs w:val="22"/>
        </w:rPr>
        <w:t xml:space="preserve">more </w:t>
      </w:r>
      <w:r w:rsidRPr="2010F59E" w:rsidR="008C5E29">
        <w:rPr>
          <w:rFonts w:ascii="Arial" w:hAnsi="Arial" w:eastAsia="Arial" w:cs="Arial"/>
          <w:color w:val="000000" w:themeColor="text1" w:themeTint="FF" w:themeShade="FF"/>
          <w:sz w:val="22"/>
          <w:szCs w:val="22"/>
        </w:rPr>
        <w:t xml:space="preserve">complex, high value and sensitive legal matters which require specialist technical and legislative </w:t>
      </w:r>
      <w:r w:rsidRPr="2010F59E" w:rsidR="008C5E29">
        <w:rPr>
          <w:rFonts w:ascii="Arial" w:hAnsi="Arial" w:eastAsia="Arial" w:cs="Arial"/>
          <w:color w:val="000000" w:themeColor="text1" w:themeTint="FF" w:themeShade="FF"/>
          <w:sz w:val="22"/>
          <w:szCs w:val="22"/>
        </w:rPr>
        <w:t>expertise</w:t>
      </w:r>
      <w:r w:rsidRPr="2010F59E" w:rsidR="008C5E29">
        <w:rPr>
          <w:rFonts w:ascii="Arial" w:hAnsi="Arial" w:eastAsia="Arial" w:cs="Arial"/>
          <w:color w:val="000000" w:themeColor="text1" w:themeTint="FF" w:themeShade="FF"/>
          <w:sz w:val="22"/>
          <w:szCs w:val="22"/>
        </w:rPr>
        <w:t>.</w:t>
      </w:r>
    </w:p>
    <w:p w:rsidR="00B02BEF" w:rsidP="53FB2987" w:rsidRDefault="00B02BEF" w14:paraId="7EC45BA1" w14:textId="4DFC2619" w14:noSpellErr="1">
      <w:pPr>
        <w:spacing w:line="274" w:lineRule="exact"/>
        <w:ind w:right="288"/>
        <w:jc w:val="both"/>
        <w:textAlignment w:val="baseline"/>
        <w:rPr>
          <w:rFonts w:ascii="Arial" w:hAnsi="Arial" w:eastAsia="Arial" w:cs="Arial"/>
          <w:color w:val="000000"/>
          <w:sz w:val="22"/>
          <w:szCs w:val="22"/>
        </w:rPr>
      </w:pPr>
    </w:p>
    <w:p w:rsidR="00B02BEF" w:rsidP="2010F59E" w:rsidRDefault="00B02BEF" w14:paraId="5D4E7B9A" w14:textId="3FF132D4" w14:noSpellErr="1">
      <w:pPr>
        <w:spacing w:line="274" w:lineRule="exact"/>
        <w:ind w:right="288"/>
        <w:jc w:val="both"/>
        <w:textAlignment w:val="baseline"/>
        <w:rPr>
          <w:rFonts w:ascii="Arial" w:hAnsi="Arial" w:eastAsia="Arial" w:cs="Arial"/>
          <w:color w:val="000000"/>
          <w:sz w:val="22"/>
          <w:szCs w:val="22"/>
        </w:rPr>
      </w:pPr>
      <w:r w:rsidRPr="2010F59E" w:rsidR="00B02BEF">
        <w:rPr>
          <w:rFonts w:ascii="Arial" w:hAnsi="Arial" w:eastAsia="Arial" w:cs="Arial"/>
          <w:color w:val="000000" w:themeColor="text1" w:themeTint="FF" w:themeShade="FF"/>
          <w:sz w:val="22"/>
          <w:szCs w:val="22"/>
        </w:rPr>
        <w:t xml:space="preserve">The role holder will provide </w:t>
      </w:r>
      <w:r w:rsidRPr="2010F59E" w:rsidR="00B02BEF">
        <w:rPr>
          <w:rFonts w:ascii="Arial" w:hAnsi="Arial" w:eastAsia="Arial" w:cs="Arial"/>
          <w:color w:val="000000" w:themeColor="text1" w:themeTint="FF" w:themeShade="FF"/>
          <w:sz w:val="22"/>
          <w:szCs w:val="22"/>
        </w:rPr>
        <w:t xml:space="preserve">representation within a variety of proceedings and venues, including lengthy contested hearings to achieve the best outcome for the client in </w:t>
      </w:r>
      <w:r w:rsidRPr="2010F59E" w:rsidR="00B02BEF">
        <w:rPr>
          <w:rFonts w:ascii="Arial" w:hAnsi="Arial" w:eastAsia="Arial" w:cs="Arial"/>
          <w:color w:val="000000" w:themeColor="text1" w:themeTint="FF" w:themeShade="FF"/>
          <w:sz w:val="22"/>
          <w:szCs w:val="22"/>
        </w:rPr>
        <w:t>a timely</w:t>
      </w:r>
      <w:r w:rsidRPr="2010F59E" w:rsidR="00B02BEF">
        <w:rPr>
          <w:rFonts w:ascii="Arial" w:hAnsi="Arial" w:eastAsia="Arial" w:cs="Arial"/>
          <w:color w:val="000000" w:themeColor="text1" w:themeTint="FF" w:themeShade="FF"/>
          <w:sz w:val="22"/>
          <w:szCs w:val="22"/>
        </w:rPr>
        <w:t xml:space="preserve"> and flexible manner</w:t>
      </w:r>
    </w:p>
    <w:p w:rsidR="008C5E29" w:rsidP="53FB2987" w:rsidRDefault="008C5E29" w14:paraId="56AFCA59" w14:textId="77777777" w14:noSpellErr="1">
      <w:pPr>
        <w:spacing w:line="274" w:lineRule="exact"/>
        <w:ind w:right="288"/>
        <w:jc w:val="both"/>
        <w:textAlignment w:val="baseline"/>
        <w:rPr>
          <w:rFonts w:ascii="Arial" w:hAnsi="Arial" w:eastAsia="Arial" w:cs="Arial"/>
          <w:color w:val="000000"/>
          <w:sz w:val="22"/>
          <w:szCs w:val="22"/>
        </w:rPr>
      </w:pPr>
    </w:p>
    <w:p w:rsidR="002964EF" w:rsidP="2010F59E" w:rsidRDefault="002964EF" w14:paraId="20AAC260" w14:textId="263EA6FE" w14:noSpellErr="1">
      <w:pPr>
        <w:spacing w:line="274" w:lineRule="exact"/>
        <w:ind w:right="288"/>
        <w:jc w:val="both"/>
        <w:textAlignment w:val="baseline"/>
        <w:rPr>
          <w:rFonts w:ascii="Arial" w:hAnsi="Arial" w:eastAsia="Arial" w:cs="Arial"/>
          <w:color w:val="000000"/>
          <w:sz w:val="22"/>
          <w:szCs w:val="22"/>
        </w:rPr>
      </w:pPr>
      <w:r w:rsidRPr="2010F59E" w:rsidR="002964EF">
        <w:rPr>
          <w:rFonts w:ascii="Arial" w:hAnsi="Arial" w:eastAsia="Arial" w:cs="Arial"/>
          <w:color w:val="000000" w:themeColor="text1" w:themeTint="FF" w:themeShade="FF"/>
          <w:sz w:val="22"/>
          <w:szCs w:val="22"/>
        </w:rPr>
        <w:t xml:space="preserve">The </w:t>
      </w:r>
      <w:r w:rsidRPr="2010F59E" w:rsidR="002964EF">
        <w:rPr>
          <w:rFonts w:ascii="Arial" w:hAnsi="Arial" w:eastAsia="Arial" w:cs="Arial"/>
          <w:color w:val="000000" w:themeColor="text1" w:themeTint="FF" w:themeShade="FF"/>
          <w:sz w:val="22"/>
          <w:szCs w:val="22"/>
        </w:rPr>
        <w:t xml:space="preserve">role holder will be a key member of the Group, be confident and able to work </w:t>
      </w:r>
      <w:r w:rsidRPr="2010F59E" w:rsidR="002964EF">
        <w:rPr>
          <w:rFonts w:ascii="Arial" w:hAnsi="Arial" w:eastAsia="Arial" w:cs="Arial"/>
          <w:color w:val="000000" w:themeColor="text1" w:themeTint="FF" w:themeShade="FF"/>
          <w:sz w:val="22"/>
          <w:szCs w:val="22"/>
        </w:rPr>
        <w:t>with minim</w:t>
      </w:r>
      <w:r w:rsidRPr="2010F59E" w:rsidR="00343066">
        <w:rPr>
          <w:rFonts w:ascii="Arial" w:hAnsi="Arial" w:eastAsia="Arial" w:cs="Arial"/>
          <w:color w:val="000000" w:themeColor="text1" w:themeTint="FF" w:themeShade="FF"/>
          <w:sz w:val="22"/>
          <w:szCs w:val="22"/>
        </w:rPr>
        <w:t>al</w:t>
      </w:r>
      <w:r w:rsidRPr="2010F59E" w:rsidR="002964EF">
        <w:rPr>
          <w:rFonts w:ascii="Arial" w:hAnsi="Arial" w:eastAsia="Arial" w:cs="Arial"/>
          <w:color w:val="000000" w:themeColor="text1" w:themeTint="FF" w:themeShade="FF"/>
          <w:sz w:val="22"/>
          <w:szCs w:val="22"/>
        </w:rPr>
        <w:t xml:space="preserve"> supervision</w:t>
      </w:r>
      <w:r w:rsidRPr="2010F59E" w:rsidR="002964EF">
        <w:rPr>
          <w:rFonts w:ascii="Arial" w:hAnsi="Arial" w:eastAsia="Arial" w:cs="Arial"/>
          <w:color w:val="000000" w:themeColor="text1" w:themeTint="FF" w:themeShade="FF"/>
          <w:sz w:val="22"/>
          <w:szCs w:val="22"/>
        </w:rPr>
        <w:t xml:space="preserve"> and act upon their own initiative.</w:t>
      </w:r>
    </w:p>
    <w:p w:rsidR="005D31C6" w:rsidP="53FB2987" w:rsidRDefault="005D31C6" w14:paraId="49DBA673" w14:textId="0A8D60EC" w14:noSpellErr="1">
      <w:pPr>
        <w:spacing w:line="274" w:lineRule="exact"/>
        <w:ind w:right="288"/>
        <w:jc w:val="both"/>
        <w:textAlignment w:val="baseline"/>
        <w:rPr>
          <w:rFonts w:ascii="Arial" w:hAnsi="Arial" w:eastAsia="Arial" w:cs="Arial"/>
          <w:color w:val="000000"/>
          <w:sz w:val="22"/>
          <w:szCs w:val="22"/>
        </w:rPr>
      </w:pPr>
    </w:p>
    <w:p w:rsidR="005D31C6" w:rsidP="53FB2987" w:rsidRDefault="005D31C6" w14:paraId="6CCBFAB9" w14:textId="4D50A32A" w14:noSpellErr="1">
      <w:pPr>
        <w:spacing w:line="274" w:lineRule="exact"/>
        <w:ind w:right="288"/>
        <w:jc w:val="both"/>
        <w:textAlignment w:val="baseline"/>
        <w:rPr>
          <w:rFonts w:ascii="Arial" w:hAnsi="Arial" w:eastAsia="Arial" w:cs="Arial"/>
          <w:color w:val="000000"/>
          <w:sz w:val="22"/>
          <w:szCs w:val="22"/>
          <w:u w:val="single"/>
        </w:rPr>
      </w:pPr>
      <w:r w:rsidRPr="2010F59E" w:rsidR="005D31C6">
        <w:rPr>
          <w:rFonts w:ascii="Arial" w:hAnsi="Arial" w:eastAsia="Arial" w:cs="Arial"/>
          <w:color w:val="000000" w:themeColor="text1" w:themeTint="FF" w:themeShade="FF"/>
          <w:sz w:val="22"/>
          <w:szCs w:val="22"/>
          <w:u w:val="single"/>
        </w:rPr>
        <w:t>Grade 12</w:t>
      </w:r>
    </w:p>
    <w:p w:rsidR="002964EF" w:rsidP="53FB2987" w:rsidRDefault="002964EF" w14:paraId="29905581" w14:textId="212D0823" w14:noSpellErr="1">
      <w:pPr>
        <w:spacing w:line="274" w:lineRule="exact"/>
        <w:ind w:right="288"/>
        <w:jc w:val="both"/>
        <w:textAlignment w:val="baseline"/>
        <w:rPr>
          <w:rFonts w:ascii="Arial" w:hAnsi="Arial" w:eastAsia="Arial" w:cs="Arial"/>
          <w:color w:val="000000"/>
          <w:sz w:val="22"/>
          <w:szCs w:val="22"/>
          <w:u w:val="single"/>
        </w:rPr>
      </w:pPr>
    </w:p>
    <w:p w:rsidRPr="002964EF" w:rsidR="002964EF" w:rsidP="2010F59E" w:rsidRDefault="002964EF" w14:paraId="471356B4" w14:textId="04E7BAF0" w14:noSpellErr="1">
      <w:pPr>
        <w:spacing w:line="274" w:lineRule="exact"/>
        <w:ind w:right="288"/>
        <w:jc w:val="both"/>
        <w:textAlignment w:val="baseline"/>
        <w:rPr>
          <w:rFonts w:ascii="Arial" w:hAnsi="Arial" w:eastAsia="Arial" w:cs="Arial"/>
          <w:color w:val="000000"/>
          <w:sz w:val="22"/>
          <w:szCs w:val="22"/>
        </w:rPr>
      </w:pPr>
      <w:r w:rsidRPr="2010F59E" w:rsidR="002964EF">
        <w:rPr>
          <w:rFonts w:ascii="Arial" w:hAnsi="Arial" w:eastAsia="Arial" w:cs="Arial"/>
          <w:color w:val="000000" w:themeColor="text1" w:themeTint="FF" w:themeShade="FF"/>
          <w:sz w:val="22"/>
          <w:szCs w:val="22"/>
        </w:rPr>
        <w:t xml:space="preserve">The role holder will professionally and effectively provide </w:t>
      </w:r>
      <w:r w:rsidRPr="2010F59E" w:rsidR="002964EF">
        <w:rPr>
          <w:rFonts w:ascii="Arial" w:hAnsi="Arial" w:eastAsia="Arial" w:cs="Arial"/>
          <w:color w:val="000000" w:themeColor="text1" w:themeTint="FF" w:themeShade="FF"/>
          <w:sz w:val="22"/>
          <w:szCs w:val="22"/>
        </w:rPr>
        <w:t xml:space="preserve">comprehensive, proactive and </w:t>
      </w:r>
      <w:r w:rsidRPr="2010F59E" w:rsidR="002964EF">
        <w:rPr>
          <w:rFonts w:ascii="Arial" w:hAnsi="Arial" w:eastAsia="Arial" w:cs="Arial"/>
          <w:color w:val="000000" w:themeColor="text1" w:themeTint="FF" w:themeShade="FF"/>
          <w:sz w:val="22"/>
          <w:szCs w:val="22"/>
        </w:rPr>
        <w:t>high quality</w:t>
      </w:r>
      <w:r w:rsidRPr="2010F59E" w:rsidR="002964EF">
        <w:rPr>
          <w:rFonts w:ascii="Arial" w:hAnsi="Arial" w:eastAsia="Arial" w:cs="Arial"/>
          <w:color w:val="000000" w:themeColor="text1" w:themeTint="FF" w:themeShade="FF"/>
          <w:sz w:val="22"/>
          <w:szCs w:val="22"/>
        </w:rPr>
        <w:t xml:space="preserve"> legal advice and representation</w:t>
      </w:r>
      <w:r w:rsidRPr="2010F59E" w:rsidR="008C76B6">
        <w:rPr>
          <w:sz w:val="22"/>
          <w:szCs w:val="22"/>
        </w:rPr>
        <w:t xml:space="preserve"> </w:t>
      </w:r>
      <w:r w:rsidRPr="2010F59E" w:rsidR="008C76B6">
        <w:rPr>
          <w:rFonts w:ascii="Arial" w:hAnsi="Arial" w:eastAsia="Arial" w:cs="Arial"/>
          <w:color w:val="000000" w:themeColor="text1" w:themeTint="FF" w:themeShade="FF"/>
          <w:sz w:val="22"/>
          <w:szCs w:val="22"/>
        </w:rPr>
        <w:t>for Manchester and Salford City Councils, Rochdale Borough Council and external clients</w:t>
      </w:r>
      <w:r w:rsidRPr="2010F59E" w:rsidR="002964EF">
        <w:rPr>
          <w:rFonts w:ascii="Arial" w:hAnsi="Arial" w:eastAsia="Arial" w:cs="Arial"/>
          <w:color w:val="000000" w:themeColor="text1" w:themeTint="FF" w:themeShade="FF"/>
          <w:sz w:val="22"/>
          <w:szCs w:val="22"/>
        </w:rPr>
        <w:t xml:space="preserve"> in </w:t>
      </w:r>
      <w:r w:rsidRPr="2010F59E" w:rsidR="00DA37C7">
        <w:rPr>
          <w:rFonts w:ascii="Arial" w:hAnsi="Arial" w:eastAsia="Arial" w:cs="Arial"/>
          <w:color w:val="000000" w:themeColor="text1" w:themeTint="FF" w:themeShade="FF"/>
          <w:sz w:val="22"/>
          <w:szCs w:val="22"/>
        </w:rPr>
        <w:t xml:space="preserve">more </w:t>
      </w:r>
      <w:r w:rsidRPr="2010F59E" w:rsidR="002964EF">
        <w:rPr>
          <w:rFonts w:ascii="Arial" w:hAnsi="Arial" w:eastAsia="Arial" w:cs="Arial"/>
          <w:color w:val="000000" w:themeColor="text1" w:themeTint="FF" w:themeShade="FF"/>
          <w:sz w:val="22"/>
          <w:szCs w:val="22"/>
        </w:rPr>
        <w:t>complex, high value</w:t>
      </w:r>
      <w:r w:rsidRPr="2010F59E" w:rsidR="00415DCD">
        <w:rPr>
          <w:rFonts w:ascii="Arial" w:hAnsi="Arial" w:eastAsia="Arial" w:cs="Arial"/>
          <w:color w:val="000000" w:themeColor="text1" w:themeTint="FF" w:themeShade="FF"/>
          <w:sz w:val="22"/>
          <w:szCs w:val="22"/>
        </w:rPr>
        <w:t xml:space="preserve">, high </w:t>
      </w:r>
      <w:r w:rsidRPr="2010F59E" w:rsidR="00415DCD">
        <w:rPr>
          <w:rFonts w:ascii="Arial" w:hAnsi="Arial" w:eastAsia="Arial" w:cs="Arial"/>
          <w:color w:val="000000" w:themeColor="text1" w:themeTint="FF" w:themeShade="FF"/>
          <w:sz w:val="22"/>
          <w:szCs w:val="22"/>
        </w:rPr>
        <w:t>profile</w:t>
      </w:r>
      <w:r w:rsidRPr="2010F59E" w:rsidR="002964EF">
        <w:rPr>
          <w:rFonts w:ascii="Arial" w:hAnsi="Arial" w:eastAsia="Arial" w:cs="Arial"/>
          <w:color w:val="000000" w:themeColor="text1" w:themeTint="FF" w:themeShade="FF"/>
          <w:sz w:val="22"/>
          <w:szCs w:val="22"/>
        </w:rPr>
        <w:t xml:space="preserve"> and sensitive legal matters which require specialist technical and legislative </w:t>
      </w:r>
      <w:r w:rsidRPr="2010F59E" w:rsidR="002964EF">
        <w:rPr>
          <w:rFonts w:ascii="Arial" w:hAnsi="Arial" w:eastAsia="Arial" w:cs="Arial"/>
          <w:color w:val="000000" w:themeColor="text1" w:themeTint="FF" w:themeShade="FF"/>
          <w:sz w:val="22"/>
          <w:szCs w:val="22"/>
        </w:rPr>
        <w:t>expertise</w:t>
      </w:r>
      <w:r w:rsidRPr="2010F59E" w:rsidR="002964EF">
        <w:rPr>
          <w:rFonts w:ascii="Arial" w:hAnsi="Arial" w:eastAsia="Arial" w:cs="Arial"/>
          <w:color w:val="000000" w:themeColor="text1" w:themeTint="FF" w:themeShade="FF"/>
          <w:sz w:val="22"/>
          <w:szCs w:val="22"/>
        </w:rPr>
        <w:t>.</w:t>
      </w:r>
      <w:r w:rsidRPr="2010F59E" w:rsidR="002964EF">
        <w:rPr>
          <w:rFonts w:ascii="Arial" w:hAnsi="Arial" w:eastAsia="Arial" w:cs="Arial"/>
          <w:color w:val="000000" w:themeColor="text1" w:themeTint="FF" w:themeShade="FF"/>
          <w:sz w:val="22"/>
          <w:szCs w:val="22"/>
        </w:rPr>
        <w:t xml:space="preserve"> </w:t>
      </w:r>
    </w:p>
    <w:p w:rsidRPr="002964EF" w:rsidR="002964EF" w:rsidP="53FB2987" w:rsidRDefault="002964EF" w14:paraId="4BF21ABF" w14:textId="77777777" w14:noSpellErr="1">
      <w:pPr>
        <w:spacing w:line="274" w:lineRule="exact"/>
        <w:ind w:right="288"/>
        <w:jc w:val="both"/>
        <w:textAlignment w:val="baseline"/>
        <w:rPr>
          <w:rFonts w:ascii="Arial" w:hAnsi="Arial" w:eastAsia="Arial" w:cs="Arial"/>
          <w:color w:val="000000"/>
          <w:sz w:val="22"/>
          <w:szCs w:val="22"/>
        </w:rPr>
      </w:pPr>
    </w:p>
    <w:p w:rsidR="002964EF" w:rsidP="2010F59E" w:rsidRDefault="002964EF" w14:paraId="51EDBF31" w14:textId="21F8E5AF" w14:noSpellErr="1">
      <w:pPr>
        <w:spacing w:line="274" w:lineRule="exact"/>
        <w:ind w:right="288"/>
        <w:jc w:val="both"/>
        <w:textAlignment w:val="baseline"/>
        <w:rPr>
          <w:rFonts w:ascii="Arial" w:hAnsi="Arial" w:eastAsia="Arial" w:cs="Arial"/>
          <w:color w:val="000000"/>
          <w:sz w:val="22"/>
          <w:szCs w:val="22"/>
        </w:rPr>
      </w:pPr>
      <w:r w:rsidRPr="2010F59E" w:rsidR="002964EF">
        <w:rPr>
          <w:rFonts w:ascii="Arial" w:hAnsi="Arial" w:eastAsia="Arial" w:cs="Arial"/>
          <w:color w:val="000000" w:themeColor="text1" w:themeTint="FF" w:themeShade="FF"/>
          <w:sz w:val="22"/>
          <w:szCs w:val="22"/>
        </w:rPr>
        <w:t xml:space="preserve">The role holder will provide </w:t>
      </w:r>
      <w:r w:rsidRPr="2010F59E" w:rsidR="002964EF">
        <w:rPr>
          <w:rFonts w:ascii="Arial" w:hAnsi="Arial" w:eastAsia="Arial" w:cs="Arial"/>
          <w:color w:val="000000" w:themeColor="text1" w:themeTint="FF" w:themeShade="FF"/>
          <w:sz w:val="22"/>
          <w:szCs w:val="22"/>
        </w:rPr>
        <w:t xml:space="preserve">representation within a variety of proceedings and venues, including lengthy contested hearings to achieve the best outcome for the client in </w:t>
      </w:r>
      <w:r w:rsidRPr="2010F59E" w:rsidR="002964EF">
        <w:rPr>
          <w:rFonts w:ascii="Arial" w:hAnsi="Arial" w:eastAsia="Arial" w:cs="Arial"/>
          <w:color w:val="000000" w:themeColor="text1" w:themeTint="FF" w:themeShade="FF"/>
          <w:sz w:val="22"/>
          <w:szCs w:val="22"/>
        </w:rPr>
        <w:t>a timely</w:t>
      </w:r>
      <w:r w:rsidRPr="2010F59E" w:rsidR="002964EF">
        <w:rPr>
          <w:rFonts w:ascii="Arial" w:hAnsi="Arial" w:eastAsia="Arial" w:cs="Arial"/>
          <w:color w:val="000000" w:themeColor="text1" w:themeTint="FF" w:themeShade="FF"/>
          <w:sz w:val="22"/>
          <w:szCs w:val="22"/>
        </w:rPr>
        <w:t xml:space="preserve"> and flexible manner.</w:t>
      </w:r>
    </w:p>
    <w:p w:rsidR="002964EF" w:rsidP="53FB2987" w:rsidRDefault="002964EF" w14:paraId="4D97106B" w14:textId="77777777" w14:noSpellErr="1">
      <w:pPr>
        <w:spacing w:line="274" w:lineRule="exact"/>
        <w:ind w:right="288"/>
        <w:jc w:val="both"/>
        <w:textAlignment w:val="baseline"/>
        <w:rPr>
          <w:rFonts w:ascii="Arial" w:hAnsi="Arial" w:eastAsia="Arial" w:cs="Arial"/>
          <w:color w:val="000000"/>
          <w:sz w:val="22"/>
          <w:szCs w:val="22"/>
        </w:rPr>
      </w:pPr>
    </w:p>
    <w:p w:rsidR="002964EF" w:rsidP="2010F59E" w:rsidRDefault="002964EF" w14:paraId="579DEB20" w14:textId="0CF26DBF" w14:noSpellErr="1">
      <w:pPr>
        <w:spacing w:line="274" w:lineRule="exact"/>
        <w:ind w:right="288"/>
        <w:jc w:val="both"/>
        <w:textAlignment w:val="baseline"/>
        <w:rPr>
          <w:rFonts w:ascii="Arial" w:hAnsi="Arial" w:eastAsia="Arial" w:cs="Arial"/>
          <w:color w:val="000000"/>
          <w:sz w:val="22"/>
          <w:szCs w:val="22"/>
        </w:rPr>
      </w:pPr>
      <w:r w:rsidRPr="2010F59E" w:rsidR="002964EF">
        <w:rPr>
          <w:rFonts w:ascii="Arial" w:hAnsi="Arial" w:eastAsia="Arial" w:cs="Arial"/>
          <w:color w:val="000000" w:themeColor="text1" w:themeTint="FF" w:themeShade="FF"/>
          <w:sz w:val="22"/>
          <w:szCs w:val="22"/>
        </w:rPr>
        <w:t>The role holder will contribute to the delivery of the business plan, and support managers in leading the development of excellent practices and procedures across the service, to develop in line with the strategic direction of the Council.</w:t>
      </w:r>
    </w:p>
    <w:p w:rsidR="002964EF" w:rsidP="2010F59E" w:rsidRDefault="002964EF" w14:paraId="4B68FA9F" w14:textId="1563957C" w14:noSpellErr="1">
      <w:pPr>
        <w:spacing w:line="274" w:lineRule="exact"/>
        <w:ind w:right="288"/>
        <w:jc w:val="both"/>
        <w:textAlignment w:val="baseline"/>
        <w:rPr>
          <w:rFonts w:ascii="Arial" w:hAnsi="Arial" w:eastAsia="Arial" w:cs="Arial"/>
          <w:color w:val="000000"/>
          <w:sz w:val="22"/>
          <w:szCs w:val="22"/>
        </w:rPr>
      </w:pPr>
    </w:p>
    <w:p w:rsidRPr="002964EF" w:rsidR="002964EF" w:rsidP="2010F59E" w:rsidRDefault="008C76B6" w14:paraId="286A62DB" w14:textId="1D14D83D" w14:noSpellErr="1">
      <w:pPr>
        <w:spacing w:line="274" w:lineRule="exact"/>
        <w:ind w:right="288"/>
        <w:jc w:val="both"/>
        <w:textAlignment w:val="baseline"/>
        <w:rPr>
          <w:rFonts w:ascii="Arial" w:hAnsi="Arial" w:eastAsia="Arial" w:cs="Arial"/>
          <w:color w:val="000000"/>
          <w:sz w:val="22"/>
          <w:szCs w:val="22"/>
        </w:rPr>
      </w:pPr>
      <w:r w:rsidRPr="2010F59E" w:rsidR="008C76B6">
        <w:rPr>
          <w:rFonts w:ascii="Arial" w:hAnsi="Arial" w:eastAsia="Arial" w:cs="Arial"/>
          <w:color w:val="000000" w:themeColor="text1" w:themeTint="FF" w:themeShade="FF"/>
          <w:sz w:val="22"/>
          <w:szCs w:val="22"/>
        </w:rPr>
        <w:t>T</w:t>
      </w:r>
      <w:r w:rsidRPr="2010F59E" w:rsidR="002964EF">
        <w:rPr>
          <w:rFonts w:ascii="Arial" w:hAnsi="Arial" w:eastAsia="Arial" w:cs="Arial"/>
          <w:color w:val="000000" w:themeColor="text1" w:themeTint="FF" w:themeShade="FF"/>
          <w:sz w:val="22"/>
          <w:szCs w:val="22"/>
        </w:rPr>
        <w:t>he role holder will be a key member of the Group, be confident and able to work independently and act upon their own initiative.</w:t>
      </w:r>
    </w:p>
    <w:p w:rsidRPr="00E04862" w:rsidR="00E04862" w:rsidP="53FB2987" w:rsidRDefault="00E04862" w14:paraId="075E9E19" w14:textId="77777777" w14:noSpellErr="1">
      <w:pPr>
        <w:spacing w:line="274" w:lineRule="exact"/>
        <w:ind w:right="288"/>
        <w:textAlignment w:val="baseline"/>
        <w:rPr>
          <w:rFonts w:ascii="Arial" w:hAnsi="Arial" w:eastAsia="Arial" w:cs="Arial"/>
          <w:color w:val="000000"/>
          <w:sz w:val="22"/>
          <w:szCs w:val="22"/>
        </w:rPr>
      </w:pPr>
    </w:p>
    <w:p w:rsidRPr="00E04862" w:rsidR="00811230" w:rsidP="53FB2987" w:rsidRDefault="00811230" w14:paraId="2C230ECF" w14:textId="17235C72" w14:noSpellErr="1">
      <w:pPr>
        <w:spacing w:line="275" w:lineRule="exact"/>
        <w:textAlignment w:val="baseline"/>
        <w:rPr>
          <w:rFonts w:ascii="Arial" w:hAnsi="Arial" w:eastAsia="Arial" w:cs="Arial"/>
          <w:color w:val="000000"/>
          <w:spacing w:val="-1"/>
          <w:sz w:val="22"/>
          <w:szCs w:val="22"/>
          <w:u w:val="single"/>
        </w:rPr>
      </w:pPr>
      <w:r w:rsidRPr="53FB2987" w:rsidR="00811230">
        <w:rPr>
          <w:rFonts w:ascii="Arial" w:hAnsi="Arial" w:eastAsia="Arial" w:cs="Arial"/>
          <w:color w:val="000000"/>
          <w:spacing w:val="-1"/>
          <w:sz w:val="22"/>
          <w:szCs w:val="22"/>
          <w:u w:val="single"/>
        </w:rPr>
        <w:t xml:space="preserve">General for </w:t>
      </w:r>
      <w:r w:rsidRPr="53FB2987" w:rsidR="005D31C6">
        <w:rPr>
          <w:rFonts w:ascii="Arial" w:hAnsi="Arial" w:eastAsia="Arial" w:cs="Arial"/>
          <w:color w:val="000000"/>
          <w:spacing w:val="-1"/>
          <w:sz w:val="22"/>
          <w:szCs w:val="22"/>
          <w:u w:val="single"/>
        </w:rPr>
        <w:t>all</w:t>
      </w:r>
      <w:r w:rsidRPr="53FB2987" w:rsidR="00811230">
        <w:rPr>
          <w:rFonts w:ascii="Arial" w:hAnsi="Arial" w:eastAsia="Arial" w:cs="Arial"/>
          <w:color w:val="000000"/>
          <w:spacing w:val="-1"/>
          <w:sz w:val="22"/>
          <w:szCs w:val="22"/>
          <w:u w:val="single"/>
        </w:rPr>
        <w:t xml:space="preserve"> Grades</w:t>
      </w:r>
    </w:p>
    <w:p w:rsidR="005D31C6" w:rsidP="53FB2987" w:rsidRDefault="005D31C6" w14:paraId="75A16E9C" w14:textId="77777777" w14:noSpellErr="1">
      <w:pPr>
        <w:spacing w:line="278" w:lineRule="exact"/>
        <w:ind w:right="288"/>
        <w:textAlignment w:val="baseline"/>
        <w:rPr>
          <w:rFonts w:ascii="Arial" w:hAnsi="Arial" w:eastAsia="Arial" w:cs="Arial"/>
          <w:color w:val="000000"/>
          <w:sz w:val="22"/>
          <w:szCs w:val="22"/>
          <w:lang w:val="en-GB"/>
        </w:rPr>
      </w:pPr>
    </w:p>
    <w:p w:rsidRPr="005D31C6" w:rsidR="005D31C6" w:rsidP="53FB2987" w:rsidRDefault="005D31C6" w14:paraId="0A1F41D7" w14:textId="64902B4F" w14:noSpellErr="1">
      <w:pPr>
        <w:spacing w:line="278" w:lineRule="exact"/>
        <w:ind w:right="288"/>
        <w:jc w:val="both"/>
        <w:textAlignment w:val="baseline"/>
        <w:rPr>
          <w:rFonts w:ascii="Arial" w:hAnsi="Arial" w:eastAsia="Arial" w:cs="Arial"/>
          <w:color w:val="000000"/>
          <w:sz w:val="22"/>
          <w:szCs w:val="22"/>
          <w:lang w:val="en-GB"/>
        </w:rPr>
      </w:pPr>
      <w:r w:rsidRPr="2010F59E" w:rsidR="005D31C6">
        <w:rPr>
          <w:rFonts w:ascii="Arial" w:hAnsi="Arial" w:eastAsia="Arial" w:cs="Arial"/>
          <w:color w:val="000000" w:themeColor="text1" w:themeTint="FF" w:themeShade="FF"/>
          <w:sz w:val="22"/>
          <w:szCs w:val="22"/>
          <w:lang w:val="en-GB"/>
        </w:rPr>
        <w:t xml:space="preserve">The role holder will lead on negotiations in areas of dispute, </w:t>
      </w:r>
      <w:r w:rsidRPr="2010F59E" w:rsidR="005D31C6">
        <w:rPr>
          <w:rFonts w:ascii="Arial" w:hAnsi="Arial" w:eastAsia="Arial" w:cs="Arial"/>
          <w:color w:val="000000" w:themeColor="text1" w:themeTint="FF" w:themeShade="FF"/>
          <w:sz w:val="22"/>
          <w:szCs w:val="22"/>
          <w:lang w:val="en-GB"/>
        </w:rPr>
        <w:t>in order to</w:t>
      </w:r>
      <w:r w:rsidRPr="2010F59E" w:rsidR="005D31C6">
        <w:rPr>
          <w:rFonts w:ascii="Arial" w:hAnsi="Arial" w:eastAsia="Arial" w:cs="Arial"/>
          <w:color w:val="000000" w:themeColor="text1" w:themeTint="FF" w:themeShade="FF"/>
          <w:sz w:val="22"/>
          <w:szCs w:val="22"/>
          <w:lang w:val="en-GB"/>
        </w:rPr>
        <w:t xml:space="preserve"> resolve areas of conflict, whether orally or in writing, whilst having the best interests of the clients at the forefront of their mind, to ensure a quality service is delivered to the client. </w:t>
      </w:r>
    </w:p>
    <w:p w:rsidRPr="005D31C6" w:rsidR="005D31C6" w:rsidP="53FB2987" w:rsidRDefault="005D31C6" w14:paraId="6C2D7DCA" w14:textId="77777777" w14:noSpellErr="1">
      <w:pPr>
        <w:spacing w:line="278" w:lineRule="exact"/>
        <w:ind w:right="288"/>
        <w:jc w:val="both"/>
        <w:textAlignment w:val="baseline"/>
        <w:rPr>
          <w:rFonts w:ascii="Arial" w:hAnsi="Arial" w:eastAsia="Arial" w:cs="Arial"/>
          <w:color w:val="000000"/>
          <w:sz w:val="22"/>
          <w:szCs w:val="22"/>
          <w:lang w:val="en-GB"/>
        </w:rPr>
      </w:pPr>
    </w:p>
    <w:p w:rsidRPr="005D31C6" w:rsidR="005D31C6" w:rsidP="53FB2987" w:rsidRDefault="005D31C6" w14:paraId="283FA06D" w14:textId="77777777" w14:noSpellErr="1">
      <w:pPr>
        <w:spacing w:line="278" w:lineRule="exact"/>
        <w:ind w:right="288"/>
        <w:jc w:val="both"/>
        <w:textAlignment w:val="baseline"/>
        <w:rPr>
          <w:rFonts w:ascii="Arial" w:hAnsi="Arial" w:eastAsia="Arial" w:cs="Arial"/>
          <w:color w:val="000000"/>
          <w:sz w:val="22"/>
          <w:szCs w:val="22"/>
          <w:lang w:val="en-GB"/>
        </w:rPr>
      </w:pPr>
      <w:bookmarkStart w:name="_Hlk98774033" w:id="0"/>
      <w:r w:rsidRPr="2010F59E" w:rsidR="005D31C6">
        <w:rPr>
          <w:rFonts w:ascii="Arial" w:hAnsi="Arial" w:eastAsia="Arial" w:cs="Arial"/>
          <w:color w:val="000000" w:themeColor="text1" w:themeTint="FF" w:themeShade="FF"/>
          <w:sz w:val="22"/>
          <w:szCs w:val="22"/>
          <w:lang w:val="en-GB"/>
        </w:rPr>
        <w:t xml:space="preserve">The role holder will work collaboratively with professionals and clients </w:t>
      </w:r>
      <w:r w:rsidRPr="2010F59E" w:rsidR="005D31C6">
        <w:rPr>
          <w:rFonts w:ascii="Arial" w:hAnsi="Arial" w:eastAsia="Arial" w:cs="Arial"/>
          <w:color w:val="000000" w:themeColor="text1" w:themeTint="FF" w:themeShade="FF"/>
          <w:sz w:val="22"/>
          <w:szCs w:val="22"/>
          <w:lang w:val="en-GB"/>
        </w:rPr>
        <w:t>in order to</w:t>
      </w:r>
      <w:r w:rsidRPr="2010F59E" w:rsidR="005D31C6">
        <w:rPr>
          <w:rFonts w:ascii="Arial" w:hAnsi="Arial" w:eastAsia="Arial" w:cs="Arial"/>
          <w:color w:val="000000" w:themeColor="text1" w:themeTint="FF" w:themeShade="FF"/>
          <w:sz w:val="22"/>
          <w:szCs w:val="22"/>
          <w:lang w:val="en-GB"/>
        </w:rPr>
        <w:t xml:space="preserve"> </w:t>
      </w:r>
      <w:r w:rsidRPr="2010F59E" w:rsidR="005D31C6">
        <w:rPr>
          <w:rFonts w:ascii="Arial" w:hAnsi="Arial" w:eastAsia="Arial" w:cs="Arial"/>
          <w:color w:val="000000" w:themeColor="text1" w:themeTint="FF" w:themeShade="FF"/>
          <w:sz w:val="22"/>
          <w:szCs w:val="22"/>
          <w:lang w:val="en-GB"/>
        </w:rPr>
        <w:t>establish</w:t>
      </w:r>
      <w:r w:rsidRPr="2010F59E" w:rsidR="005D31C6">
        <w:rPr>
          <w:rFonts w:ascii="Arial" w:hAnsi="Arial" w:eastAsia="Arial" w:cs="Arial"/>
          <w:color w:val="000000" w:themeColor="text1" w:themeTint="FF" w:themeShade="FF"/>
          <w:sz w:val="22"/>
          <w:szCs w:val="22"/>
          <w:lang w:val="en-GB"/>
        </w:rPr>
        <w:t xml:space="preserve"> and maintain excellent working relationships and one which is supportive to the client and meets their aims and </w:t>
      </w:r>
      <w:r w:rsidRPr="2010F59E" w:rsidR="005D31C6">
        <w:rPr>
          <w:rFonts w:ascii="Arial" w:hAnsi="Arial" w:eastAsia="Arial" w:cs="Arial"/>
          <w:color w:val="000000" w:themeColor="text1" w:themeTint="FF" w:themeShade="FF"/>
          <w:sz w:val="22"/>
          <w:szCs w:val="22"/>
          <w:lang w:val="en-GB"/>
        </w:rPr>
        <w:t>objectives</w:t>
      </w:r>
      <w:r w:rsidRPr="2010F59E" w:rsidR="005D31C6">
        <w:rPr>
          <w:rFonts w:ascii="Arial" w:hAnsi="Arial" w:eastAsia="Arial" w:cs="Arial"/>
          <w:color w:val="000000" w:themeColor="text1" w:themeTint="FF" w:themeShade="FF"/>
          <w:sz w:val="22"/>
          <w:szCs w:val="22"/>
          <w:lang w:val="en-GB"/>
        </w:rPr>
        <w:t xml:space="preserve">. </w:t>
      </w:r>
    </w:p>
    <w:p w:rsidR="005D31C6" w:rsidP="53FB2987" w:rsidRDefault="005D31C6" w14:paraId="3AA871FD" w14:textId="002FBB8C" w14:noSpellErr="1">
      <w:pPr>
        <w:spacing w:line="278" w:lineRule="exact"/>
        <w:ind w:right="288"/>
        <w:jc w:val="both"/>
        <w:textAlignment w:val="baseline"/>
        <w:rPr>
          <w:rFonts w:ascii="Arial" w:hAnsi="Arial" w:eastAsia="Arial" w:cs="Arial"/>
          <w:color w:val="000000"/>
          <w:sz w:val="22"/>
          <w:szCs w:val="22"/>
          <w:lang w:val="en-GB"/>
        </w:rPr>
      </w:pPr>
      <w:bookmarkStart w:name="_Hlk98773263" w:id="1"/>
      <w:bookmarkEnd w:id="0"/>
    </w:p>
    <w:p w:rsidR="00E93236" w:rsidP="53FB2987" w:rsidRDefault="00E93236" w14:paraId="423A947E" w14:textId="7FCBA8CD" w14:noSpellErr="1">
      <w:pPr>
        <w:spacing w:line="278" w:lineRule="exact"/>
        <w:ind w:right="288"/>
        <w:jc w:val="both"/>
        <w:textAlignment w:val="baseline"/>
        <w:rPr>
          <w:rFonts w:ascii="Arial" w:hAnsi="Arial" w:eastAsia="Arial" w:cs="Arial"/>
          <w:color w:val="000000"/>
          <w:sz w:val="22"/>
          <w:szCs w:val="22"/>
          <w:lang w:val="en-GB"/>
        </w:rPr>
      </w:pPr>
      <w:r w:rsidRPr="2010F59E" w:rsidR="00E93236">
        <w:rPr>
          <w:rFonts w:ascii="Arial" w:hAnsi="Arial" w:eastAsia="Arial" w:cs="Arial"/>
          <w:color w:val="000000" w:themeColor="text1" w:themeTint="FF" w:themeShade="FF"/>
          <w:sz w:val="22"/>
          <w:szCs w:val="22"/>
          <w:lang w:val="en-GB"/>
        </w:rPr>
        <w:t>The role holder will research and be the source of intelligence within the specialist area, ensure continuous improvement and actively contribute to the professional development of the service. The role holder will have a proactive and positive manner.</w:t>
      </w:r>
    </w:p>
    <w:p w:rsidRPr="005D31C6" w:rsidR="00E93236" w:rsidP="53FB2987" w:rsidRDefault="00E93236" w14:paraId="4317C792" w14:textId="77777777" w14:noSpellErr="1">
      <w:pPr>
        <w:spacing w:line="278" w:lineRule="exact"/>
        <w:ind w:right="288"/>
        <w:jc w:val="both"/>
        <w:textAlignment w:val="baseline"/>
        <w:rPr>
          <w:rFonts w:ascii="Arial" w:hAnsi="Arial" w:eastAsia="Arial" w:cs="Arial"/>
          <w:color w:val="000000"/>
          <w:sz w:val="22"/>
          <w:szCs w:val="22"/>
          <w:lang w:val="en-GB"/>
        </w:rPr>
      </w:pPr>
    </w:p>
    <w:p w:rsidRPr="005D31C6" w:rsidR="005D31C6" w:rsidP="53FB2987" w:rsidRDefault="005D31C6" w14:paraId="6B29D0D2" w14:textId="3EEE1894" w14:noSpellErr="1">
      <w:pPr>
        <w:spacing w:line="278" w:lineRule="exact"/>
        <w:ind w:right="288"/>
        <w:jc w:val="both"/>
        <w:textAlignment w:val="baseline"/>
        <w:rPr>
          <w:rFonts w:ascii="Arial" w:hAnsi="Arial" w:eastAsia="Arial" w:cs="Arial"/>
          <w:color w:val="000000"/>
          <w:sz w:val="22"/>
          <w:szCs w:val="22"/>
          <w:lang w:val="en-GB"/>
        </w:rPr>
      </w:pPr>
      <w:r w:rsidRPr="2010F59E" w:rsidR="005D31C6">
        <w:rPr>
          <w:rFonts w:ascii="Arial" w:hAnsi="Arial" w:eastAsia="Arial" w:cs="Arial"/>
          <w:color w:val="000000" w:themeColor="text1" w:themeTint="FF" w:themeShade="FF"/>
          <w:sz w:val="22"/>
          <w:szCs w:val="22"/>
          <w:lang w:val="en-GB"/>
        </w:rPr>
        <w:t xml:space="preserve">The role holder will be able, and committed, to working in a flexible manner, including working unsociable hours and weekends, when necessary or </w:t>
      </w:r>
      <w:r w:rsidRPr="2010F59E" w:rsidR="005D31C6">
        <w:rPr>
          <w:rFonts w:ascii="Arial" w:hAnsi="Arial" w:eastAsia="Arial" w:cs="Arial"/>
          <w:color w:val="000000" w:themeColor="text1" w:themeTint="FF" w:themeShade="FF"/>
          <w:sz w:val="22"/>
          <w:szCs w:val="22"/>
          <w:lang w:val="en-GB"/>
        </w:rPr>
        <w:t>required</w:t>
      </w:r>
      <w:r w:rsidRPr="2010F59E" w:rsidR="005D31C6">
        <w:rPr>
          <w:rFonts w:ascii="Arial" w:hAnsi="Arial" w:eastAsia="Arial" w:cs="Arial"/>
          <w:color w:val="000000" w:themeColor="text1" w:themeTint="FF" w:themeShade="FF"/>
          <w:sz w:val="22"/>
          <w:szCs w:val="22"/>
          <w:lang w:val="en-GB"/>
        </w:rPr>
        <w:t xml:space="preserve">. </w:t>
      </w:r>
    </w:p>
    <w:bookmarkEnd w:id="1"/>
    <w:p w:rsidRPr="00E04862" w:rsidR="00811230" w:rsidP="53FB2987" w:rsidRDefault="00811230" w14:paraId="57FBE407" w14:textId="192EB250" w14:noSpellErr="1">
      <w:pPr>
        <w:spacing w:line="278" w:lineRule="exact"/>
        <w:ind w:right="288"/>
        <w:jc w:val="both"/>
        <w:textAlignment w:val="baseline"/>
        <w:rPr>
          <w:rFonts w:ascii="Arial" w:hAnsi="Arial" w:eastAsia="Arial" w:cs="Arial"/>
          <w:color w:val="000000"/>
          <w:sz w:val="22"/>
          <w:szCs w:val="22"/>
        </w:rPr>
      </w:pPr>
    </w:p>
    <w:p w:rsidR="006A3438" w:rsidP="53FB2987" w:rsidRDefault="006A3438" w14:paraId="2B47468E" w14:textId="77777777" w14:noSpellErr="1">
      <w:pPr>
        <w:spacing w:line="278" w:lineRule="exact"/>
        <w:ind w:right="288"/>
        <w:textAlignment w:val="baseline"/>
        <w:rPr>
          <w:rFonts w:ascii="Arial" w:hAnsi="Arial" w:eastAsia="Arial" w:cs="Arial"/>
          <w:b w:val="1"/>
          <w:bCs w:val="1"/>
          <w:color w:val="000000"/>
          <w:sz w:val="22"/>
          <w:szCs w:val="22"/>
        </w:rPr>
      </w:pPr>
    </w:p>
    <w:p w:rsidR="00811230" w:rsidP="53FB2987" w:rsidRDefault="00E35035" w14:paraId="712BA92F" w14:textId="2F7B610F" w14:noSpellErr="1">
      <w:pPr>
        <w:spacing w:line="278" w:lineRule="exact"/>
        <w:ind w:right="288"/>
        <w:textAlignment w:val="baseline"/>
        <w:rPr>
          <w:rFonts w:ascii="Arial" w:hAnsi="Arial" w:eastAsia="Arial" w:cs="Arial"/>
          <w:b w:val="1"/>
          <w:bCs w:val="1"/>
          <w:color w:val="000000"/>
          <w:sz w:val="22"/>
          <w:szCs w:val="22"/>
        </w:rPr>
      </w:pPr>
      <w:r w:rsidRPr="2010F59E" w:rsidR="00E35035">
        <w:rPr>
          <w:rFonts w:ascii="Arial" w:hAnsi="Arial" w:eastAsia="Arial" w:cs="Arial"/>
          <w:b w:val="1"/>
          <w:bCs w:val="1"/>
          <w:color w:val="000000" w:themeColor="text1" w:themeTint="FF" w:themeShade="FF"/>
          <w:sz w:val="22"/>
          <w:szCs w:val="22"/>
        </w:rPr>
        <w:t>Key Role Accountabilities:</w:t>
      </w:r>
    </w:p>
    <w:p w:rsidRPr="00E04862" w:rsidR="00E04862" w:rsidP="53FB2987" w:rsidRDefault="00E04862" w14:paraId="66A17B80" w14:textId="77777777" w14:noSpellErr="1">
      <w:pPr>
        <w:spacing w:line="278" w:lineRule="exact"/>
        <w:ind w:right="288"/>
        <w:textAlignment w:val="baseline"/>
        <w:rPr>
          <w:rFonts w:ascii="Arial" w:hAnsi="Arial" w:eastAsia="Arial" w:cs="Arial"/>
          <w:b w:val="1"/>
          <w:bCs w:val="1"/>
          <w:color w:val="000000"/>
          <w:sz w:val="22"/>
          <w:szCs w:val="22"/>
        </w:rPr>
      </w:pPr>
    </w:p>
    <w:p w:rsidRPr="000C6D90" w:rsidR="00192FF0" w:rsidP="53FB2987" w:rsidRDefault="00192FF0" w14:paraId="38A2B01F" w14:textId="6799B958" w14:noSpellErr="1">
      <w:pPr>
        <w:spacing w:line="278" w:lineRule="exact"/>
        <w:ind w:right="72"/>
        <w:jc w:val="both"/>
        <w:textAlignment w:val="baseline"/>
        <w:rPr>
          <w:rFonts w:ascii="Arial" w:hAnsi="Arial" w:eastAsia="Arial" w:cs="Arial"/>
          <w:color w:val="000000"/>
          <w:sz w:val="22"/>
          <w:szCs w:val="22"/>
          <w:u w:val="single"/>
        </w:rPr>
      </w:pPr>
      <w:r w:rsidRPr="2010F59E" w:rsidR="00192FF0">
        <w:rPr>
          <w:rFonts w:ascii="Arial" w:hAnsi="Arial" w:eastAsia="Arial" w:cs="Arial"/>
          <w:color w:val="000000" w:themeColor="text1" w:themeTint="FF" w:themeShade="FF"/>
          <w:sz w:val="22"/>
          <w:szCs w:val="22"/>
          <w:u w:val="single"/>
        </w:rPr>
        <w:t>Grade 10</w:t>
      </w:r>
    </w:p>
    <w:p w:rsidR="00192FF0" w:rsidP="53FB2987" w:rsidRDefault="00192FF0" w14:paraId="0F686014" w14:textId="323AA374" w14:noSpellErr="1">
      <w:pPr>
        <w:spacing w:line="278" w:lineRule="exact"/>
        <w:ind w:right="72"/>
        <w:jc w:val="both"/>
        <w:textAlignment w:val="baseline"/>
        <w:rPr>
          <w:rFonts w:ascii="Arial" w:hAnsi="Arial" w:eastAsia="Arial" w:cs="Arial"/>
          <w:color w:val="000000"/>
          <w:sz w:val="22"/>
          <w:szCs w:val="22"/>
        </w:rPr>
      </w:pPr>
    </w:p>
    <w:p w:rsidRPr="005815F6" w:rsidR="005815F6" w:rsidP="53FB2987" w:rsidRDefault="005815F6" w14:paraId="6789DE43" w14:textId="77777777">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 xml:space="preserve">Research and </w:t>
      </w:r>
      <w:r w:rsidRPr="2010F59E" w:rsidR="005815F6">
        <w:rPr>
          <w:rFonts w:ascii="Arial" w:hAnsi="Arial" w:eastAsia="Arial" w:cs="Arial"/>
          <w:color w:val="000000" w:themeColor="text1" w:themeTint="FF" w:themeShade="FF"/>
          <w:sz w:val="22"/>
          <w:szCs w:val="22"/>
        </w:rPr>
        <w:t>analyse</w:t>
      </w:r>
      <w:r w:rsidRPr="2010F59E" w:rsidR="005815F6">
        <w:rPr>
          <w:rFonts w:ascii="Arial" w:hAnsi="Arial" w:eastAsia="Arial" w:cs="Arial"/>
          <w:color w:val="000000" w:themeColor="text1" w:themeTint="FF" w:themeShade="FF"/>
          <w:sz w:val="22"/>
          <w:szCs w:val="22"/>
        </w:rPr>
        <w:t xml:space="preserve"> information gathered within proceedings, to enable quality legal advice to be provided to the client department in an accurate and timely manner, whilst ensuring that strict deadlines are met.</w:t>
      </w:r>
      <w:r w:rsidRPr="2010F59E" w:rsidR="005815F6">
        <w:rPr>
          <w:rFonts w:ascii="Arial" w:hAnsi="Arial" w:eastAsia="Arial" w:cs="Arial"/>
          <w:color w:val="000000" w:themeColor="text1" w:themeTint="FF" w:themeShade="FF"/>
          <w:sz w:val="22"/>
          <w:szCs w:val="22"/>
        </w:rPr>
        <w:t xml:space="preserve"> </w:t>
      </w:r>
    </w:p>
    <w:p w:rsidRPr="005815F6" w:rsidR="005815F6" w:rsidP="53FB2987" w:rsidRDefault="005815F6" w14:paraId="2F20A5AE" w14:textId="77777777" w14:noSpellErr="1">
      <w:pPr>
        <w:spacing w:line="278" w:lineRule="exact"/>
        <w:ind w:right="72"/>
        <w:jc w:val="both"/>
        <w:textAlignment w:val="baseline"/>
        <w:rPr>
          <w:rFonts w:ascii="Arial" w:hAnsi="Arial" w:eastAsia="Arial" w:cs="Arial"/>
          <w:color w:val="000000"/>
          <w:sz w:val="22"/>
          <w:szCs w:val="22"/>
        </w:rPr>
      </w:pPr>
    </w:p>
    <w:p w:rsidRPr="005815F6" w:rsidR="005815F6" w:rsidP="53FB2987" w:rsidRDefault="005815F6" w14:paraId="444B560D" w14:textId="77777777"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To effectively influence a range of professionals, the judiciary and stakeholders in order to achieve beneficial outcomes for the Manchester, Salford and Rochdale Shared Legal Service and their clients.</w:t>
      </w:r>
      <w:r w:rsidRPr="2010F59E" w:rsidR="005815F6">
        <w:rPr>
          <w:rFonts w:ascii="Arial" w:hAnsi="Arial" w:eastAsia="Arial" w:cs="Arial"/>
          <w:color w:val="000000" w:themeColor="text1" w:themeTint="FF" w:themeShade="FF"/>
          <w:sz w:val="22"/>
          <w:szCs w:val="22"/>
        </w:rPr>
        <w:t xml:space="preserve">  </w:t>
      </w:r>
    </w:p>
    <w:p w:rsidRPr="005815F6" w:rsidR="005815F6" w:rsidP="53FB2987" w:rsidRDefault="005815F6" w14:paraId="193112BB" w14:textId="77777777" w14:noSpellErr="1">
      <w:pPr>
        <w:spacing w:line="278" w:lineRule="exact"/>
        <w:ind w:right="72"/>
        <w:jc w:val="both"/>
        <w:textAlignment w:val="baseline"/>
        <w:rPr>
          <w:rFonts w:ascii="Arial" w:hAnsi="Arial" w:eastAsia="Arial" w:cs="Arial"/>
          <w:color w:val="000000"/>
          <w:sz w:val="22"/>
          <w:szCs w:val="22"/>
        </w:rPr>
      </w:pPr>
    </w:p>
    <w:p w:rsidRPr="005815F6" w:rsidR="005815F6" w:rsidP="53FB2987" w:rsidRDefault="005815F6" w14:paraId="00911685" w14:textId="21B2B1F2"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 xml:space="preserve">Formulate and present quality legal </w:t>
      </w:r>
      <w:r w:rsidRPr="2010F59E" w:rsidR="005815F6">
        <w:rPr>
          <w:rFonts w:ascii="Arial" w:hAnsi="Arial" w:eastAsia="Arial" w:cs="Arial"/>
          <w:color w:val="000000" w:themeColor="text1" w:themeTint="FF" w:themeShade="FF"/>
          <w:sz w:val="22"/>
          <w:szCs w:val="22"/>
        </w:rPr>
        <w:t>argument</w:t>
      </w:r>
      <w:r w:rsidRPr="2010F59E" w:rsidR="005815F6">
        <w:rPr>
          <w:rFonts w:ascii="Arial" w:hAnsi="Arial" w:eastAsia="Arial" w:cs="Arial"/>
          <w:color w:val="000000" w:themeColor="text1" w:themeTint="FF" w:themeShade="FF"/>
          <w:sz w:val="22"/>
          <w:szCs w:val="22"/>
        </w:rPr>
        <w:t xml:space="preserve"> to the Court on behalf of the client, both orally and in writing and within less </w:t>
      </w:r>
      <w:r w:rsidRPr="2010F59E" w:rsidR="005815F6">
        <w:rPr>
          <w:rFonts w:ascii="Arial" w:hAnsi="Arial" w:eastAsia="Arial" w:cs="Arial"/>
          <w:color w:val="000000" w:themeColor="text1" w:themeTint="FF" w:themeShade="FF"/>
          <w:sz w:val="22"/>
          <w:szCs w:val="22"/>
        </w:rPr>
        <w:t>complex</w:t>
      </w:r>
      <w:r w:rsidRPr="2010F59E" w:rsidR="005815F6">
        <w:rPr>
          <w:rFonts w:ascii="Arial" w:hAnsi="Arial" w:eastAsia="Arial" w:cs="Arial"/>
          <w:color w:val="000000" w:themeColor="text1" w:themeTint="FF" w:themeShade="FF"/>
          <w:sz w:val="22"/>
          <w:szCs w:val="22"/>
        </w:rPr>
        <w:t xml:space="preserve"> hearings</w:t>
      </w:r>
      <w:r w:rsidRPr="2010F59E" w:rsidR="005815F6">
        <w:rPr>
          <w:rFonts w:ascii="Arial" w:hAnsi="Arial" w:eastAsia="Arial" w:cs="Arial"/>
          <w:color w:val="000000" w:themeColor="text1" w:themeTint="FF" w:themeShade="FF"/>
          <w:sz w:val="22"/>
          <w:szCs w:val="22"/>
        </w:rPr>
        <w:t xml:space="preserve"> under the supervision of the Head of Advocacy Services and </w:t>
      </w:r>
      <w:r w:rsidRPr="2010F59E" w:rsidR="00720FAA">
        <w:rPr>
          <w:rFonts w:ascii="Arial" w:hAnsi="Arial" w:eastAsia="Arial" w:cs="Arial"/>
          <w:color w:val="000000" w:themeColor="text1" w:themeTint="FF" w:themeShade="FF"/>
          <w:sz w:val="22"/>
          <w:szCs w:val="22"/>
        </w:rPr>
        <w:t xml:space="preserve">with support from the </w:t>
      </w:r>
      <w:r w:rsidRPr="2010F59E" w:rsidR="005815F6">
        <w:rPr>
          <w:rFonts w:ascii="Arial" w:hAnsi="Arial" w:eastAsia="Arial" w:cs="Arial"/>
          <w:color w:val="000000" w:themeColor="text1" w:themeTint="FF" w:themeShade="FF"/>
          <w:sz w:val="22"/>
          <w:szCs w:val="22"/>
        </w:rPr>
        <w:t>In House</w:t>
      </w:r>
      <w:r w:rsidRPr="2010F59E" w:rsidR="005815F6">
        <w:rPr>
          <w:rFonts w:ascii="Arial" w:hAnsi="Arial" w:eastAsia="Arial" w:cs="Arial"/>
          <w:color w:val="000000" w:themeColor="text1" w:themeTint="FF" w:themeShade="FF"/>
          <w:sz w:val="22"/>
          <w:szCs w:val="22"/>
        </w:rPr>
        <w:t xml:space="preserve"> Advocates</w:t>
      </w:r>
      <w:r w:rsidRPr="2010F59E" w:rsidR="005815F6">
        <w:rPr>
          <w:rFonts w:ascii="Arial" w:hAnsi="Arial" w:eastAsia="Arial" w:cs="Arial"/>
          <w:color w:val="000000" w:themeColor="text1" w:themeTint="FF" w:themeShade="FF"/>
          <w:sz w:val="22"/>
          <w:szCs w:val="22"/>
        </w:rPr>
        <w:t>. Arguments will be devised following consideration of voluminous documents and extrapolation of key facts and issues. Documents will be drafted accurately and will address the salient issues. Oral and written arguments will be presented to a high standard</w:t>
      </w:r>
      <w:r w:rsidRPr="2010F59E" w:rsidR="005815F6">
        <w:rPr>
          <w:rFonts w:ascii="Arial" w:hAnsi="Arial" w:eastAsia="Arial" w:cs="Arial"/>
          <w:color w:val="000000" w:themeColor="text1" w:themeTint="FF" w:themeShade="FF"/>
          <w:sz w:val="22"/>
          <w:szCs w:val="22"/>
        </w:rPr>
        <w:t>.</w:t>
      </w:r>
      <w:r w:rsidRPr="2010F59E" w:rsidR="005815F6">
        <w:rPr>
          <w:rFonts w:ascii="Arial" w:hAnsi="Arial" w:eastAsia="Arial" w:cs="Arial"/>
          <w:color w:val="000000" w:themeColor="text1" w:themeTint="FF" w:themeShade="FF"/>
          <w:sz w:val="22"/>
          <w:szCs w:val="22"/>
        </w:rPr>
        <w:t xml:space="preserve">  </w:t>
      </w:r>
    </w:p>
    <w:p w:rsidRPr="005815F6" w:rsidR="005815F6" w:rsidP="53FB2987" w:rsidRDefault="005815F6" w14:paraId="5919918E" w14:textId="77777777" w14:noSpellErr="1">
      <w:pPr>
        <w:spacing w:line="278" w:lineRule="exact"/>
        <w:ind w:right="72"/>
        <w:jc w:val="both"/>
        <w:textAlignment w:val="baseline"/>
        <w:rPr>
          <w:rFonts w:ascii="Arial" w:hAnsi="Arial" w:eastAsia="Arial" w:cs="Arial"/>
          <w:color w:val="000000"/>
          <w:sz w:val="22"/>
          <w:szCs w:val="22"/>
        </w:rPr>
      </w:pPr>
    </w:p>
    <w:p w:rsidR="005815F6" w:rsidP="53FB2987" w:rsidRDefault="005815F6" w14:paraId="1659AD2F" w14:textId="2BF58DF7"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 xml:space="preserve">Provide quality communication, </w:t>
      </w:r>
      <w:r w:rsidRPr="2010F59E" w:rsidR="005815F6">
        <w:rPr>
          <w:rFonts w:ascii="Arial" w:hAnsi="Arial" w:eastAsia="Arial" w:cs="Arial"/>
          <w:color w:val="000000" w:themeColor="text1" w:themeTint="FF" w:themeShade="FF"/>
          <w:sz w:val="22"/>
          <w:szCs w:val="22"/>
        </w:rPr>
        <w:t>advice</w:t>
      </w:r>
      <w:r w:rsidRPr="2010F59E" w:rsidR="005815F6">
        <w:rPr>
          <w:rFonts w:ascii="Arial" w:hAnsi="Arial" w:eastAsia="Arial" w:cs="Arial"/>
          <w:color w:val="000000" w:themeColor="text1" w:themeTint="FF" w:themeShade="FF"/>
          <w:sz w:val="22"/>
          <w:szCs w:val="22"/>
        </w:rPr>
        <w:t xml:space="preserve"> and representation within proceedings through a personal commitment to continuous professional development in an area of complex technical specialism</w:t>
      </w:r>
      <w:r w:rsidRPr="2010F59E" w:rsidR="005815F6">
        <w:rPr>
          <w:rFonts w:ascii="Arial" w:hAnsi="Arial" w:eastAsia="Arial" w:cs="Arial"/>
          <w:color w:val="000000" w:themeColor="text1" w:themeTint="FF" w:themeShade="FF"/>
          <w:sz w:val="22"/>
          <w:szCs w:val="22"/>
        </w:rPr>
        <w:t>.</w:t>
      </w:r>
      <w:r w:rsidRPr="2010F59E" w:rsidR="005815F6">
        <w:rPr>
          <w:rFonts w:ascii="Arial" w:hAnsi="Arial" w:eastAsia="Arial" w:cs="Arial"/>
          <w:color w:val="000000" w:themeColor="text1" w:themeTint="FF" w:themeShade="FF"/>
          <w:sz w:val="22"/>
          <w:szCs w:val="22"/>
        </w:rPr>
        <w:t xml:space="preserve">  </w:t>
      </w:r>
    </w:p>
    <w:p w:rsidRPr="005815F6" w:rsidR="00720FAA" w:rsidP="53FB2987" w:rsidRDefault="00720FAA" w14:paraId="0653F8E7" w14:textId="77777777" w14:noSpellErr="1">
      <w:pPr>
        <w:spacing w:line="278" w:lineRule="exact"/>
        <w:ind w:right="72"/>
        <w:jc w:val="both"/>
        <w:textAlignment w:val="baseline"/>
        <w:rPr>
          <w:rFonts w:ascii="Arial" w:hAnsi="Arial" w:eastAsia="Arial" w:cs="Arial"/>
          <w:color w:val="000000"/>
          <w:sz w:val="22"/>
          <w:szCs w:val="22"/>
        </w:rPr>
      </w:pPr>
    </w:p>
    <w:p w:rsidRPr="005815F6" w:rsidR="005815F6" w:rsidP="53FB2987" w:rsidRDefault="005815F6" w14:paraId="0955935C" w14:textId="77777777"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Work towards competence within the advocacy specialism, including a good understanding of the legislative framework, Government Guidance and the Council’s, and clients, policies to ensure a high standard of service is provided</w:t>
      </w:r>
      <w:r w:rsidRPr="2010F59E" w:rsidR="005815F6">
        <w:rPr>
          <w:rFonts w:ascii="Arial" w:hAnsi="Arial" w:eastAsia="Arial" w:cs="Arial"/>
          <w:color w:val="000000" w:themeColor="text1" w:themeTint="FF" w:themeShade="FF"/>
          <w:sz w:val="22"/>
          <w:szCs w:val="22"/>
        </w:rPr>
        <w:t>.</w:t>
      </w:r>
      <w:r w:rsidRPr="2010F59E" w:rsidR="005815F6">
        <w:rPr>
          <w:rFonts w:ascii="Arial" w:hAnsi="Arial" w:eastAsia="Arial" w:cs="Arial"/>
          <w:color w:val="000000" w:themeColor="text1" w:themeTint="FF" w:themeShade="FF"/>
          <w:sz w:val="22"/>
          <w:szCs w:val="22"/>
        </w:rPr>
        <w:t xml:space="preserve">  </w:t>
      </w:r>
    </w:p>
    <w:p w:rsidRPr="005815F6" w:rsidR="005815F6" w:rsidP="53FB2987" w:rsidRDefault="005815F6" w14:paraId="3302D523" w14:textId="77777777" w14:noSpellErr="1">
      <w:pPr>
        <w:spacing w:line="278" w:lineRule="exact"/>
        <w:ind w:right="72"/>
        <w:jc w:val="both"/>
        <w:textAlignment w:val="baseline"/>
        <w:rPr>
          <w:rFonts w:ascii="Arial" w:hAnsi="Arial" w:eastAsia="Arial" w:cs="Arial"/>
          <w:color w:val="000000"/>
          <w:sz w:val="22"/>
          <w:szCs w:val="22"/>
        </w:rPr>
      </w:pPr>
    </w:p>
    <w:p w:rsidRPr="005815F6" w:rsidR="005815F6" w:rsidP="53FB2987" w:rsidRDefault="005815F6" w14:paraId="2C1FA726" w14:textId="77777777"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 xml:space="preserve">Effectively and efficiently discharge the City Council’s powers in a </w:t>
      </w:r>
      <w:r w:rsidRPr="2010F59E" w:rsidR="005815F6">
        <w:rPr>
          <w:rFonts w:ascii="Arial" w:hAnsi="Arial" w:eastAsia="Arial" w:cs="Arial"/>
          <w:color w:val="000000" w:themeColor="text1" w:themeTint="FF" w:themeShade="FF"/>
          <w:sz w:val="22"/>
          <w:szCs w:val="22"/>
        </w:rPr>
        <w:t>cost effective</w:t>
      </w:r>
      <w:r w:rsidRPr="2010F59E" w:rsidR="005815F6">
        <w:rPr>
          <w:rFonts w:ascii="Arial" w:hAnsi="Arial" w:eastAsia="Arial" w:cs="Arial"/>
          <w:color w:val="000000" w:themeColor="text1" w:themeTint="FF" w:themeShade="FF"/>
          <w:sz w:val="22"/>
          <w:szCs w:val="22"/>
        </w:rPr>
        <w:t xml:space="preserve"> manner in a fast paced and </w:t>
      </w:r>
      <w:r w:rsidRPr="2010F59E" w:rsidR="005815F6">
        <w:rPr>
          <w:rFonts w:ascii="Arial" w:hAnsi="Arial" w:eastAsia="Arial" w:cs="Arial"/>
          <w:color w:val="000000" w:themeColor="text1" w:themeTint="FF" w:themeShade="FF"/>
          <w:sz w:val="22"/>
          <w:szCs w:val="22"/>
        </w:rPr>
        <w:t>ever changing</w:t>
      </w:r>
      <w:r w:rsidRPr="2010F59E" w:rsidR="005815F6">
        <w:rPr>
          <w:rFonts w:ascii="Arial" w:hAnsi="Arial" w:eastAsia="Arial" w:cs="Arial"/>
          <w:color w:val="000000" w:themeColor="text1" w:themeTint="FF" w:themeShade="FF"/>
          <w:sz w:val="22"/>
          <w:szCs w:val="22"/>
        </w:rPr>
        <w:t xml:space="preserve"> environment; a reasoned and consistent application of specialist knowledge in a variety of unique, </w:t>
      </w:r>
      <w:r w:rsidRPr="2010F59E" w:rsidR="005815F6">
        <w:rPr>
          <w:rFonts w:ascii="Arial" w:hAnsi="Arial" w:eastAsia="Arial" w:cs="Arial"/>
          <w:color w:val="000000" w:themeColor="text1" w:themeTint="FF" w:themeShade="FF"/>
          <w:sz w:val="22"/>
          <w:szCs w:val="22"/>
        </w:rPr>
        <w:t>complex</w:t>
      </w:r>
      <w:r w:rsidRPr="2010F59E" w:rsidR="005815F6">
        <w:rPr>
          <w:rFonts w:ascii="Arial" w:hAnsi="Arial" w:eastAsia="Arial" w:cs="Arial"/>
          <w:color w:val="000000" w:themeColor="text1" w:themeTint="FF" w:themeShade="FF"/>
          <w:sz w:val="22"/>
          <w:szCs w:val="22"/>
        </w:rPr>
        <w:t xml:space="preserve"> and sensitive matters is required</w:t>
      </w:r>
      <w:r w:rsidRPr="2010F59E" w:rsidR="005815F6">
        <w:rPr>
          <w:rFonts w:ascii="Arial" w:hAnsi="Arial" w:eastAsia="Arial" w:cs="Arial"/>
          <w:color w:val="000000" w:themeColor="text1" w:themeTint="FF" w:themeShade="FF"/>
          <w:sz w:val="22"/>
          <w:szCs w:val="22"/>
        </w:rPr>
        <w:t>.</w:t>
      </w:r>
      <w:r w:rsidRPr="2010F59E" w:rsidR="005815F6">
        <w:rPr>
          <w:rFonts w:ascii="Arial" w:hAnsi="Arial" w:eastAsia="Arial" w:cs="Arial"/>
          <w:color w:val="000000" w:themeColor="text1" w:themeTint="FF" w:themeShade="FF"/>
          <w:sz w:val="22"/>
          <w:szCs w:val="22"/>
        </w:rPr>
        <w:t xml:space="preserve">  </w:t>
      </w:r>
    </w:p>
    <w:p w:rsidRPr="005815F6" w:rsidR="005815F6" w:rsidP="53FB2987" w:rsidRDefault="005815F6" w14:paraId="555C2BC7"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5815F6" w14:paraId="640BB100" w14:textId="05C1FE6D"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 xml:space="preserve">To assist the Head of Advocacy Service and </w:t>
      </w:r>
      <w:r w:rsidRPr="2010F59E" w:rsidR="00720FAA">
        <w:rPr>
          <w:rFonts w:ascii="Arial" w:hAnsi="Arial" w:eastAsia="Arial" w:cs="Arial"/>
          <w:color w:val="000000" w:themeColor="text1" w:themeTint="FF" w:themeShade="FF"/>
          <w:sz w:val="22"/>
          <w:szCs w:val="22"/>
        </w:rPr>
        <w:t>In House Advocates</w:t>
      </w:r>
      <w:r w:rsidRPr="2010F59E" w:rsidR="005815F6">
        <w:rPr>
          <w:rFonts w:ascii="Arial" w:hAnsi="Arial" w:eastAsia="Arial" w:cs="Arial"/>
          <w:color w:val="000000" w:themeColor="text1" w:themeTint="FF" w:themeShade="FF"/>
          <w:sz w:val="22"/>
          <w:szCs w:val="22"/>
        </w:rPr>
        <w:t xml:space="preserve"> in knowledge sharing across the Group to ensure that members of the Group are up to date on new legislation, practice and procedures</w:t>
      </w:r>
      <w:r w:rsidRPr="2010F59E" w:rsidR="00720FAA">
        <w:rPr>
          <w:rFonts w:ascii="Arial" w:hAnsi="Arial" w:eastAsia="Arial" w:cs="Arial"/>
          <w:color w:val="000000" w:themeColor="text1" w:themeTint="FF" w:themeShade="FF"/>
          <w:sz w:val="22"/>
          <w:szCs w:val="22"/>
        </w:rPr>
        <w:t>.</w:t>
      </w:r>
    </w:p>
    <w:p w:rsidR="00720FAA" w:rsidP="53FB2987" w:rsidRDefault="00720FAA" w14:paraId="7E4A4002" w14:textId="77777777" w14:noSpellErr="1">
      <w:pPr>
        <w:spacing w:line="278" w:lineRule="exact"/>
        <w:ind w:right="72"/>
        <w:jc w:val="both"/>
        <w:textAlignment w:val="baseline"/>
        <w:rPr>
          <w:rFonts w:ascii="Arial" w:hAnsi="Arial" w:eastAsia="Arial" w:cs="Arial"/>
          <w:color w:val="000000"/>
          <w:sz w:val="22"/>
          <w:szCs w:val="22"/>
        </w:rPr>
      </w:pPr>
    </w:p>
    <w:p w:rsidRPr="00192FF0" w:rsidR="00192FF0" w:rsidP="53FB2987" w:rsidRDefault="00192FF0" w14:paraId="14E0382B" w14:textId="781A4510" w14:noSpellErr="1">
      <w:pPr>
        <w:spacing w:line="278" w:lineRule="exact"/>
        <w:ind w:right="72"/>
        <w:jc w:val="both"/>
        <w:textAlignment w:val="baseline"/>
        <w:rPr>
          <w:rFonts w:ascii="Arial" w:hAnsi="Arial" w:eastAsia="Arial" w:cs="Arial"/>
          <w:color w:val="000000"/>
          <w:sz w:val="22"/>
          <w:szCs w:val="22"/>
          <w:u w:val="single"/>
        </w:rPr>
      </w:pPr>
      <w:r w:rsidRPr="2010F59E" w:rsidR="00192FF0">
        <w:rPr>
          <w:rFonts w:ascii="Arial" w:hAnsi="Arial" w:eastAsia="Arial" w:cs="Arial"/>
          <w:color w:val="000000" w:themeColor="text1" w:themeTint="FF" w:themeShade="FF"/>
          <w:sz w:val="22"/>
          <w:szCs w:val="22"/>
          <w:u w:val="single"/>
        </w:rPr>
        <w:t>Grade 11</w:t>
      </w:r>
    </w:p>
    <w:p w:rsidR="00192FF0" w:rsidP="53FB2987" w:rsidRDefault="00192FF0" w14:paraId="22D8779E" w14:textId="01CE8399"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12EA8C6A" w14:textId="3AE81866">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Research and </w:t>
      </w:r>
      <w:r w:rsidRPr="2010F59E" w:rsidR="00192FF0">
        <w:rPr>
          <w:rFonts w:ascii="Arial" w:hAnsi="Arial" w:eastAsia="Arial" w:cs="Arial"/>
          <w:color w:val="000000" w:themeColor="text1" w:themeTint="FF" w:themeShade="FF"/>
          <w:sz w:val="22"/>
          <w:szCs w:val="22"/>
        </w:rPr>
        <w:t>analyse</w:t>
      </w:r>
      <w:r w:rsidRPr="2010F59E" w:rsidR="00192FF0">
        <w:rPr>
          <w:rFonts w:ascii="Arial" w:hAnsi="Arial" w:eastAsia="Arial" w:cs="Arial"/>
          <w:color w:val="000000" w:themeColor="text1" w:themeTint="FF" w:themeShade="FF"/>
          <w:sz w:val="22"/>
          <w:szCs w:val="22"/>
        </w:rPr>
        <w:t xml:space="preserve"> information gathered within proceedings, to enable high quality legal advice to be provided to the client department in </w:t>
      </w:r>
      <w:r w:rsidRPr="2010F59E" w:rsidR="00192FF0">
        <w:rPr>
          <w:rFonts w:ascii="Arial" w:hAnsi="Arial" w:eastAsia="Arial" w:cs="Arial"/>
          <w:color w:val="000000" w:themeColor="text1" w:themeTint="FF" w:themeShade="FF"/>
          <w:sz w:val="22"/>
          <w:szCs w:val="22"/>
        </w:rPr>
        <w:t>an accurate</w:t>
      </w:r>
      <w:r w:rsidRPr="2010F59E" w:rsidR="00192FF0">
        <w:rPr>
          <w:rFonts w:ascii="Arial" w:hAnsi="Arial" w:eastAsia="Arial" w:cs="Arial"/>
          <w:color w:val="000000" w:themeColor="text1" w:themeTint="FF" w:themeShade="FF"/>
          <w:sz w:val="22"/>
          <w:szCs w:val="22"/>
        </w:rPr>
        <w:t xml:space="preserve"> and </w:t>
      </w:r>
      <w:r w:rsidRPr="2010F59E" w:rsidR="00192FF0">
        <w:rPr>
          <w:rFonts w:ascii="Arial" w:hAnsi="Arial" w:eastAsia="Arial" w:cs="Arial"/>
          <w:color w:val="000000" w:themeColor="text1" w:themeTint="FF" w:themeShade="FF"/>
          <w:sz w:val="22"/>
          <w:szCs w:val="22"/>
        </w:rPr>
        <w:t>timely</w:t>
      </w:r>
      <w:r w:rsidRPr="2010F59E" w:rsidR="00192FF0">
        <w:rPr>
          <w:rFonts w:ascii="Arial" w:hAnsi="Arial" w:eastAsia="Arial" w:cs="Arial"/>
          <w:color w:val="000000" w:themeColor="text1" w:themeTint="FF" w:themeShade="FF"/>
          <w:sz w:val="22"/>
          <w:szCs w:val="22"/>
        </w:rPr>
        <w:t xml:space="preserve"> manner, whilst ensuring that strict deadlines are met.</w:t>
      </w:r>
      <w:r w:rsidRPr="2010F59E" w:rsidR="00192FF0">
        <w:rPr>
          <w:rFonts w:ascii="Arial" w:hAnsi="Arial" w:eastAsia="Arial" w:cs="Arial"/>
          <w:color w:val="000000" w:themeColor="text1" w:themeTint="FF" w:themeShade="FF"/>
          <w:sz w:val="22"/>
          <w:szCs w:val="22"/>
        </w:rPr>
        <w:t xml:space="preserve"> </w:t>
      </w:r>
    </w:p>
    <w:p w:rsidR="00A23277" w:rsidP="53FB2987" w:rsidRDefault="00A23277" w14:paraId="74FCCF80" w14:textId="21B16886" w14:noSpellErr="1">
      <w:pPr>
        <w:spacing w:line="278" w:lineRule="exact"/>
        <w:ind w:right="72"/>
        <w:jc w:val="both"/>
        <w:textAlignment w:val="baseline"/>
        <w:rPr>
          <w:rFonts w:ascii="Arial" w:hAnsi="Arial" w:eastAsia="Arial" w:cs="Arial"/>
          <w:color w:val="000000"/>
          <w:sz w:val="22"/>
          <w:szCs w:val="22"/>
        </w:rPr>
      </w:pPr>
    </w:p>
    <w:p w:rsidR="00F82BB9" w:rsidP="53FB2987" w:rsidRDefault="00F82BB9" w14:paraId="28625133" w14:textId="62C33C79" w14:noSpellErr="1">
      <w:pPr>
        <w:spacing w:line="278" w:lineRule="exact"/>
        <w:ind w:right="72"/>
        <w:jc w:val="both"/>
        <w:textAlignment w:val="baseline"/>
        <w:rPr>
          <w:rFonts w:ascii="Arial" w:hAnsi="Arial" w:eastAsia="Arial" w:cs="Arial"/>
          <w:color w:val="000000"/>
          <w:sz w:val="22"/>
          <w:szCs w:val="22"/>
        </w:rPr>
      </w:pPr>
      <w:r w:rsidRPr="2010F59E" w:rsidR="00F82BB9">
        <w:rPr>
          <w:rFonts w:ascii="Arial" w:hAnsi="Arial" w:eastAsia="Arial" w:cs="Arial"/>
          <w:color w:val="000000" w:themeColor="text1" w:themeTint="FF" w:themeShade="FF"/>
          <w:sz w:val="22"/>
          <w:szCs w:val="22"/>
        </w:rPr>
        <w:t>To effectively influence a range of professionals, the judiciary and stakeholders in order to achieve beneficial outcomes for the Manchester, Salford and Rochdale Shared Legal Service and their clients.</w:t>
      </w:r>
      <w:r w:rsidRPr="2010F59E" w:rsidR="00F82BB9">
        <w:rPr>
          <w:rFonts w:ascii="Arial" w:hAnsi="Arial" w:eastAsia="Arial" w:cs="Arial"/>
          <w:color w:val="000000" w:themeColor="text1" w:themeTint="FF" w:themeShade="FF"/>
          <w:sz w:val="22"/>
          <w:szCs w:val="22"/>
        </w:rPr>
        <w:t xml:space="preserve">  </w:t>
      </w:r>
    </w:p>
    <w:p w:rsidR="00192FF0" w:rsidP="53FB2987" w:rsidRDefault="00192FF0" w14:paraId="29D7C67D"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53B761F0" w14:textId="44FDAE0B"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Formulate and present quality legal </w:t>
      </w:r>
      <w:r w:rsidRPr="2010F59E" w:rsidR="00192FF0">
        <w:rPr>
          <w:rFonts w:ascii="Arial" w:hAnsi="Arial" w:eastAsia="Arial" w:cs="Arial"/>
          <w:color w:val="000000" w:themeColor="text1" w:themeTint="FF" w:themeShade="FF"/>
          <w:sz w:val="22"/>
          <w:szCs w:val="22"/>
        </w:rPr>
        <w:t>argument</w:t>
      </w:r>
      <w:r w:rsidRPr="2010F59E" w:rsidR="00192FF0">
        <w:rPr>
          <w:rFonts w:ascii="Arial" w:hAnsi="Arial" w:eastAsia="Arial" w:cs="Arial"/>
          <w:color w:val="000000" w:themeColor="text1" w:themeTint="FF" w:themeShade="FF"/>
          <w:sz w:val="22"/>
          <w:szCs w:val="22"/>
        </w:rPr>
        <w:t xml:space="preserve"> to the Court on behalf of the client, both orally and in writing, within hearings of varying lengths</w:t>
      </w:r>
      <w:r w:rsidRPr="2010F59E" w:rsidR="00343066">
        <w:rPr>
          <w:rFonts w:ascii="Arial" w:hAnsi="Arial" w:eastAsia="Arial" w:cs="Arial"/>
          <w:color w:val="000000" w:themeColor="text1" w:themeTint="FF" w:themeShade="FF"/>
          <w:sz w:val="22"/>
          <w:szCs w:val="22"/>
        </w:rPr>
        <w:t xml:space="preserve"> with minimal supervision</w:t>
      </w:r>
      <w:r w:rsidRPr="2010F59E" w:rsidR="00192FF0">
        <w:rPr>
          <w:rFonts w:ascii="Arial" w:hAnsi="Arial" w:eastAsia="Arial" w:cs="Arial"/>
          <w:color w:val="000000" w:themeColor="text1" w:themeTint="FF" w:themeShade="FF"/>
          <w:sz w:val="22"/>
          <w:szCs w:val="22"/>
        </w:rPr>
        <w:t>. Arguments will be devised following consideration of voluminous documents and extrapolation of key facts and issues.</w:t>
      </w:r>
      <w:r w:rsidRPr="2010F59E" w:rsidR="00192FF0">
        <w:rPr>
          <w:rFonts w:ascii="Arial" w:hAnsi="Arial" w:eastAsia="Arial" w:cs="Arial"/>
          <w:color w:val="000000" w:themeColor="text1" w:themeTint="FF" w:themeShade="FF"/>
          <w:sz w:val="22"/>
          <w:szCs w:val="22"/>
        </w:rPr>
        <w:t xml:space="preserve"> Documents will be drafted accurately and will address the salient issues. Oral and written arguments will be presented to a high standard.</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39537E1A"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1B738925"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Provide high quality communication, advice and representation within proceedings through a personal commitment to continuous professional development in an area of complex technical specialism.</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360889BE"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0C7767FC"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Achieve competence within the advocacy specialism, which includes a comprehensive understanding of the legislative framework, Government </w:t>
      </w:r>
      <w:r w:rsidRPr="2010F59E" w:rsidR="00192FF0">
        <w:rPr>
          <w:rFonts w:ascii="Arial" w:hAnsi="Arial" w:eastAsia="Arial" w:cs="Arial"/>
          <w:color w:val="000000" w:themeColor="text1" w:themeTint="FF" w:themeShade="FF"/>
          <w:sz w:val="22"/>
          <w:szCs w:val="22"/>
        </w:rPr>
        <w:t>Guidance</w:t>
      </w:r>
      <w:r w:rsidRPr="2010F59E" w:rsidR="00192FF0">
        <w:rPr>
          <w:rFonts w:ascii="Arial" w:hAnsi="Arial" w:eastAsia="Arial" w:cs="Arial"/>
          <w:color w:val="000000" w:themeColor="text1" w:themeTint="FF" w:themeShade="FF"/>
          <w:sz w:val="22"/>
          <w:szCs w:val="22"/>
        </w:rPr>
        <w:t xml:space="preserve"> and the Council’s policies, to ensure a high standard of service is provided.</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46D19B15"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4E3D499A" w14:textId="258CE726"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Effectively and efficiently discharge the City Council’s powers in a </w:t>
      </w:r>
      <w:r w:rsidRPr="2010F59E" w:rsidR="00192FF0">
        <w:rPr>
          <w:rFonts w:ascii="Arial" w:hAnsi="Arial" w:eastAsia="Arial" w:cs="Arial"/>
          <w:color w:val="000000" w:themeColor="text1" w:themeTint="FF" w:themeShade="FF"/>
          <w:sz w:val="22"/>
          <w:szCs w:val="22"/>
        </w:rPr>
        <w:t>cost effective</w:t>
      </w:r>
      <w:r w:rsidRPr="2010F59E" w:rsidR="00192FF0">
        <w:rPr>
          <w:rFonts w:ascii="Arial" w:hAnsi="Arial" w:eastAsia="Arial" w:cs="Arial"/>
          <w:color w:val="000000" w:themeColor="text1" w:themeTint="FF" w:themeShade="FF"/>
          <w:sz w:val="22"/>
          <w:szCs w:val="22"/>
        </w:rPr>
        <w:t xml:space="preserve"> manner in a fast paced and </w:t>
      </w:r>
      <w:r w:rsidRPr="2010F59E" w:rsidR="00192FF0">
        <w:rPr>
          <w:rFonts w:ascii="Arial" w:hAnsi="Arial" w:eastAsia="Arial" w:cs="Arial"/>
          <w:color w:val="000000" w:themeColor="text1" w:themeTint="FF" w:themeShade="FF"/>
          <w:sz w:val="22"/>
          <w:szCs w:val="22"/>
        </w:rPr>
        <w:t>ever changing</w:t>
      </w:r>
      <w:r w:rsidRPr="2010F59E" w:rsidR="00192FF0">
        <w:rPr>
          <w:rFonts w:ascii="Arial" w:hAnsi="Arial" w:eastAsia="Arial" w:cs="Arial"/>
          <w:color w:val="000000" w:themeColor="text1" w:themeTint="FF" w:themeShade="FF"/>
          <w:sz w:val="22"/>
          <w:szCs w:val="22"/>
        </w:rPr>
        <w:t xml:space="preserve"> environment; a reasoned and consistent application of extensive specialist knowledge in a variety of unique, </w:t>
      </w:r>
      <w:r w:rsidRPr="2010F59E" w:rsidR="00192FF0">
        <w:rPr>
          <w:rFonts w:ascii="Arial" w:hAnsi="Arial" w:eastAsia="Arial" w:cs="Arial"/>
          <w:color w:val="000000" w:themeColor="text1" w:themeTint="FF" w:themeShade="FF"/>
          <w:sz w:val="22"/>
          <w:szCs w:val="22"/>
        </w:rPr>
        <w:t>complex</w:t>
      </w:r>
      <w:r w:rsidRPr="2010F59E" w:rsidR="00192FF0">
        <w:rPr>
          <w:rFonts w:ascii="Arial" w:hAnsi="Arial" w:eastAsia="Arial" w:cs="Arial"/>
          <w:color w:val="000000" w:themeColor="text1" w:themeTint="FF" w:themeShade="FF"/>
          <w:sz w:val="22"/>
          <w:szCs w:val="22"/>
        </w:rPr>
        <w:t xml:space="preserve"> and sensitive matters is </w:t>
      </w:r>
      <w:r w:rsidRPr="2010F59E" w:rsidR="00192FF0">
        <w:rPr>
          <w:rFonts w:ascii="Arial" w:hAnsi="Arial" w:eastAsia="Arial" w:cs="Arial"/>
          <w:color w:val="000000" w:themeColor="text1" w:themeTint="FF" w:themeShade="FF"/>
          <w:sz w:val="22"/>
          <w:szCs w:val="22"/>
        </w:rPr>
        <w:t>required</w:t>
      </w:r>
      <w:r w:rsidRPr="2010F59E" w:rsidR="00192FF0">
        <w:rPr>
          <w:rFonts w:ascii="Arial" w:hAnsi="Arial" w:eastAsia="Arial" w:cs="Arial"/>
          <w:color w:val="000000" w:themeColor="text1" w:themeTint="FF" w:themeShade="FF"/>
          <w:sz w:val="22"/>
          <w:szCs w:val="22"/>
        </w:rPr>
        <w:t>.</w:t>
      </w:r>
      <w:r w:rsidRPr="2010F59E" w:rsidR="00192FF0">
        <w:rPr>
          <w:rFonts w:ascii="Arial" w:hAnsi="Arial" w:eastAsia="Arial" w:cs="Arial"/>
          <w:color w:val="000000" w:themeColor="text1" w:themeTint="FF" w:themeShade="FF"/>
          <w:sz w:val="22"/>
          <w:szCs w:val="22"/>
        </w:rPr>
        <w:t xml:space="preserve"> </w:t>
      </w:r>
    </w:p>
    <w:p w:rsidR="00124876" w:rsidP="53FB2987" w:rsidRDefault="00124876" w14:paraId="298C730D" w14:textId="0C266FD3" w14:noSpellErr="1">
      <w:pPr>
        <w:spacing w:line="278" w:lineRule="exact"/>
        <w:ind w:right="72"/>
        <w:jc w:val="both"/>
        <w:textAlignment w:val="baseline"/>
        <w:rPr>
          <w:rFonts w:ascii="Arial" w:hAnsi="Arial" w:eastAsia="Arial" w:cs="Arial"/>
          <w:color w:val="000000"/>
          <w:sz w:val="22"/>
          <w:szCs w:val="22"/>
        </w:rPr>
      </w:pPr>
    </w:p>
    <w:p w:rsidR="00124876" w:rsidP="53FB2987" w:rsidRDefault="00124876" w14:paraId="399CAAAC" w14:textId="57C3E228" w14:noSpellErr="1">
      <w:pPr>
        <w:spacing w:line="278" w:lineRule="exact"/>
        <w:ind w:right="72"/>
        <w:jc w:val="both"/>
        <w:textAlignment w:val="baseline"/>
        <w:rPr>
          <w:rFonts w:ascii="Arial" w:hAnsi="Arial" w:eastAsia="Arial" w:cs="Arial"/>
          <w:color w:val="000000"/>
          <w:sz w:val="22"/>
          <w:szCs w:val="22"/>
        </w:rPr>
      </w:pPr>
      <w:r w:rsidRPr="2010F59E" w:rsidR="00124876">
        <w:rPr>
          <w:rFonts w:ascii="Arial" w:hAnsi="Arial" w:eastAsia="Arial" w:cs="Arial"/>
          <w:color w:val="000000" w:themeColor="text1" w:themeTint="FF" w:themeShade="FF"/>
          <w:sz w:val="22"/>
          <w:szCs w:val="22"/>
        </w:rPr>
        <w:t xml:space="preserve">To </w:t>
      </w:r>
      <w:r w:rsidRPr="2010F59E" w:rsidR="00124876">
        <w:rPr>
          <w:rFonts w:ascii="Arial" w:hAnsi="Arial" w:eastAsia="Arial" w:cs="Arial"/>
          <w:color w:val="000000" w:themeColor="text1" w:themeTint="FF" w:themeShade="FF"/>
          <w:sz w:val="22"/>
          <w:szCs w:val="22"/>
        </w:rPr>
        <w:t>assist the Head of Advocacy Service and In House Advocates in knowledge sharing across the Group to ensure that members of the Group are up to date on new legislation, practice and procedures.</w:t>
      </w:r>
    </w:p>
    <w:p w:rsidR="00192FF0" w:rsidP="53FB2987" w:rsidRDefault="00192FF0" w14:paraId="711B8E6B" w14:textId="493399AE" w14:noSpellErr="1">
      <w:pPr>
        <w:spacing w:line="278" w:lineRule="exact"/>
        <w:ind w:right="72"/>
        <w:jc w:val="both"/>
        <w:textAlignment w:val="baseline"/>
        <w:rPr>
          <w:rFonts w:ascii="Arial" w:hAnsi="Arial" w:eastAsia="Arial" w:cs="Arial"/>
          <w:color w:val="000000"/>
          <w:sz w:val="22"/>
          <w:szCs w:val="22"/>
        </w:rPr>
      </w:pPr>
    </w:p>
    <w:p w:rsidRPr="00192FF0" w:rsidR="00192FF0" w:rsidP="53FB2987" w:rsidRDefault="00192FF0" w14:paraId="5B9B76F6" w14:textId="73470A12" w14:noSpellErr="1">
      <w:pPr>
        <w:spacing w:line="278" w:lineRule="exact"/>
        <w:ind w:right="72"/>
        <w:jc w:val="both"/>
        <w:textAlignment w:val="baseline"/>
        <w:rPr>
          <w:rFonts w:ascii="Arial" w:hAnsi="Arial" w:eastAsia="Arial" w:cs="Arial"/>
          <w:color w:val="000000"/>
          <w:sz w:val="22"/>
          <w:szCs w:val="22"/>
          <w:u w:val="single"/>
        </w:rPr>
      </w:pPr>
      <w:r w:rsidRPr="2010F59E" w:rsidR="00192FF0">
        <w:rPr>
          <w:rFonts w:ascii="Arial" w:hAnsi="Arial" w:eastAsia="Arial" w:cs="Arial"/>
          <w:color w:val="000000" w:themeColor="text1" w:themeTint="FF" w:themeShade="FF"/>
          <w:sz w:val="22"/>
          <w:szCs w:val="22"/>
          <w:u w:val="single"/>
        </w:rPr>
        <w:t>Grade 12</w:t>
      </w:r>
    </w:p>
    <w:p w:rsidR="00192FF0" w:rsidP="53FB2987" w:rsidRDefault="00192FF0" w14:paraId="075A5652" w14:textId="2FAE2BFB"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216336FF" w14:textId="77777777">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Use initiative and creativity to find effective and/or novel solutions to complex problems. Research law and procedure to a high professional standard to provide </w:t>
      </w:r>
      <w:r w:rsidRPr="2010F59E" w:rsidR="00192FF0">
        <w:rPr>
          <w:rFonts w:ascii="Arial" w:hAnsi="Arial" w:eastAsia="Arial" w:cs="Arial"/>
          <w:color w:val="000000" w:themeColor="text1" w:themeTint="FF" w:themeShade="FF"/>
          <w:sz w:val="22"/>
          <w:szCs w:val="22"/>
        </w:rPr>
        <w:t>accurate</w:t>
      </w:r>
      <w:r w:rsidRPr="2010F59E" w:rsidR="00192FF0">
        <w:rPr>
          <w:rFonts w:ascii="Arial" w:hAnsi="Arial" w:eastAsia="Arial" w:cs="Arial"/>
          <w:color w:val="000000" w:themeColor="text1" w:themeTint="FF" w:themeShade="FF"/>
          <w:sz w:val="22"/>
          <w:szCs w:val="22"/>
        </w:rPr>
        <w:t xml:space="preserve">, </w:t>
      </w:r>
      <w:r w:rsidRPr="2010F59E" w:rsidR="00192FF0">
        <w:rPr>
          <w:rFonts w:ascii="Arial" w:hAnsi="Arial" w:eastAsia="Arial" w:cs="Arial"/>
          <w:color w:val="000000" w:themeColor="text1" w:themeTint="FF" w:themeShade="FF"/>
          <w:sz w:val="22"/>
          <w:szCs w:val="22"/>
        </w:rPr>
        <w:t>focussed</w:t>
      </w:r>
      <w:r w:rsidRPr="2010F59E" w:rsidR="00192FF0">
        <w:rPr>
          <w:rFonts w:ascii="Arial" w:hAnsi="Arial" w:eastAsia="Arial" w:cs="Arial"/>
          <w:color w:val="000000" w:themeColor="text1" w:themeTint="FF" w:themeShade="FF"/>
          <w:sz w:val="22"/>
          <w:szCs w:val="22"/>
        </w:rPr>
        <w:t xml:space="preserve"> and relevant legal and practical advice to clients, elected </w:t>
      </w:r>
      <w:r w:rsidRPr="2010F59E" w:rsidR="00192FF0">
        <w:rPr>
          <w:rFonts w:ascii="Arial" w:hAnsi="Arial" w:eastAsia="Arial" w:cs="Arial"/>
          <w:color w:val="000000" w:themeColor="text1" w:themeTint="FF" w:themeShade="FF"/>
          <w:sz w:val="22"/>
          <w:szCs w:val="22"/>
        </w:rPr>
        <w:t>members</w:t>
      </w:r>
      <w:r w:rsidRPr="2010F59E" w:rsidR="00192FF0">
        <w:rPr>
          <w:rFonts w:ascii="Arial" w:hAnsi="Arial" w:eastAsia="Arial" w:cs="Arial"/>
          <w:color w:val="000000" w:themeColor="text1" w:themeTint="FF" w:themeShade="FF"/>
          <w:sz w:val="22"/>
          <w:szCs w:val="22"/>
        </w:rPr>
        <w:t xml:space="preserve"> and staff.</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4FEC3A35"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07CF7076" w14:textId="77777777">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Research and </w:t>
      </w:r>
      <w:r w:rsidRPr="2010F59E" w:rsidR="00192FF0">
        <w:rPr>
          <w:rFonts w:ascii="Arial" w:hAnsi="Arial" w:eastAsia="Arial" w:cs="Arial"/>
          <w:color w:val="000000" w:themeColor="text1" w:themeTint="FF" w:themeShade="FF"/>
          <w:sz w:val="22"/>
          <w:szCs w:val="22"/>
        </w:rPr>
        <w:t>analyse</w:t>
      </w:r>
      <w:r w:rsidRPr="2010F59E" w:rsidR="00192FF0">
        <w:rPr>
          <w:rFonts w:ascii="Arial" w:hAnsi="Arial" w:eastAsia="Arial" w:cs="Arial"/>
          <w:color w:val="000000" w:themeColor="text1" w:themeTint="FF" w:themeShade="FF"/>
          <w:sz w:val="22"/>
          <w:szCs w:val="22"/>
        </w:rPr>
        <w:t xml:space="preserve"> information gathered within proceedings to evaluate evidence, applying judgmental skills to assess and </w:t>
      </w:r>
      <w:r w:rsidRPr="2010F59E" w:rsidR="00192FF0">
        <w:rPr>
          <w:rFonts w:ascii="Arial" w:hAnsi="Arial" w:eastAsia="Arial" w:cs="Arial"/>
          <w:color w:val="000000" w:themeColor="text1" w:themeTint="FF" w:themeShade="FF"/>
          <w:sz w:val="22"/>
          <w:szCs w:val="22"/>
        </w:rPr>
        <w:t>identify</w:t>
      </w:r>
      <w:r w:rsidRPr="2010F59E" w:rsidR="00192FF0">
        <w:rPr>
          <w:rFonts w:ascii="Arial" w:hAnsi="Arial" w:eastAsia="Arial" w:cs="Arial"/>
          <w:color w:val="000000" w:themeColor="text1" w:themeTint="FF" w:themeShade="FF"/>
          <w:sz w:val="22"/>
          <w:szCs w:val="22"/>
        </w:rPr>
        <w:t xml:space="preserve"> the consequences of the different options, </w:t>
      </w:r>
      <w:r w:rsidRPr="2010F59E" w:rsidR="00192FF0">
        <w:rPr>
          <w:rFonts w:ascii="Arial" w:hAnsi="Arial" w:eastAsia="Arial" w:cs="Arial"/>
          <w:color w:val="000000" w:themeColor="text1" w:themeTint="FF" w:themeShade="FF"/>
          <w:sz w:val="22"/>
          <w:szCs w:val="22"/>
        </w:rPr>
        <w:t>strengths</w:t>
      </w:r>
      <w:r w:rsidRPr="2010F59E" w:rsidR="00192FF0">
        <w:rPr>
          <w:rFonts w:ascii="Arial" w:hAnsi="Arial" w:eastAsia="Arial" w:cs="Arial"/>
          <w:color w:val="000000" w:themeColor="text1" w:themeTint="FF" w:themeShade="FF"/>
          <w:sz w:val="22"/>
          <w:szCs w:val="22"/>
        </w:rPr>
        <w:t xml:space="preserve"> and weaknesses, to enable high quality legal advice to be provided to the client in </w:t>
      </w:r>
      <w:r w:rsidRPr="2010F59E" w:rsidR="00192FF0">
        <w:rPr>
          <w:rFonts w:ascii="Arial" w:hAnsi="Arial" w:eastAsia="Arial" w:cs="Arial"/>
          <w:color w:val="000000" w:themeColor="text1" w:themeTint="FF" w:themeShade="FF"/>
          <w:sz w:val="22"/>
          <w:szCs w:val="22"/>
        </w:rPr>
        <w:t>an accurate</w:t>
      </w:r>
      <w:r w:rsidRPr="2010F59E" w:rsidR="00192FF0">
        <w:rPr>
          <w:rFonts w:ascii="Arial" w:hAnsi="Arial" w:eastAsia="Arial" w:cs="Arial"/>
          <w:color w:val="000000" w:themeColor="text1" w:themeTint="FF" w:themeShade="FF"/>
          <w:sz w:val="22"/>
          <w:szCs w:val="22"/>
        </w:rPr>
        <w:t xml:space="preserve"> and </w:t>
      </w:r>
      <w:r w:rsidRPr="2010F59E" w:rsidR="00192FF0">
        <w:rPr>
          <w:rFonts w:ascii="Arial" w:hAnsi="Arial" w:eastAsia="Arial" w:cs="Arial"/>
          <w:color w:val="000000" w:themeColor="text1" w:themeTint="FF" w:themeShade="FF"/>
          <w:sz w:val="22"/>
          <w:szCs w:val="22"/>
        </w:rPr>
        <w:t>timely</w:t>
      </w:r>
      <w:r w:rsidRPr="2010F59E" w:rsidR="00192FF0">
        <w:rPr>
          <w:rFonts w:ascii="Arial" w:hAnsi="Arial" w:eastAsia="Arial" w:cs="Arial"/>
          <w:color w:val="000000" w:themeColor="text1" w:themeTint="FF" w:themeShade="FF"/>
          <w:sz w:val="22"/>
          <w:szCs w:val="22"/>
        </w:rPr>
        <w:t xml:space="preserve"> manner, whilst ensuring that strict deadlines are met.</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4D2223F4"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4A8A0879"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To effectively influence a range of professionals, the judiciary and stakeholders in order to achieve beneficial outcomes for the Manchester, Salford and Rochdale Shared Legal Service and their clients.</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76CB65B3"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29231FA3"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Formulate and present quality legal </w:t>
      </w:r>
      <w:r w:rsidRPr="2010F59E" w:rsidR="00192FF0">
        <w:rPr>
          <w:rFonts w:ascii="Arial" w:hAnsi="Arial" w:eastAsia="Arial" w:cs="Arial"/>
          <w:color w:val="000000" w:themeColor="text1" w:themeTint="FF" w:themeShade="FF"/>
          <w:sz w:val="22"/>
          <w:szCs w:val="22"/>
        </w:rPr>
        <w:t>argument</w:t>
      </w:r>
      <w:r w:rsidRPr="2010F59E" w:rsidR="00192FF0">
        <w:rPr>
          <w:rFonts w:ascii="Arial" w:hAnsi="Arial" w:eastAsia="Arial" w:cs="Arial"/>
          <w:color w:val="000000" w:themeColor="text1" w:themeTint="FF" w:themeShade="FF"/>
          <w:sz w:val="22"/>
          <w:szCs w:val="22"/>
        </w:rPr>
        <w:t xml:space="preserve"> to the Court on behalf of the client, both orally and in writing and within hearings of varying lengths. Arguments will be devised following consideration of voluminous documents and extrapolation of key facts and issues.</w:t>
      </w:r>
      <w:r w:rsidRPr="2010F59E" w:rsidR="00192FF0">
        <w:rPr>
          <w:rFonts w:ascii="Arial" w:hAnsi="Arial" w:eastAsia="Arial" w:cs="Arial"/>
          <w:color w:val="000000" w:themeColor="text1" w:themeTint="FF" w:themeShade="FF"/>
          <w:sz w:val="22"/>
          <w:szCs w:val="22"/>
        </w:rPr>
        <w:t xml:space="preserve"> Documents will be drafted accurately and will address the salient issues. Oral and written arguments will be presented to a high standard. </w:t>
      </w:r>
    </w:p>
    <w:p w:rsidR="00192FF0" w:rsidP="53FB2987" w:rsidRDefault="00192FF0" w14:paraId="59B7227C"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23053BD0"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Provide high quality communication, advice and representation within proceedings through a personal commitment to continuous professional development in an area of complex technical specialism.</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5E1323AF"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5FE15779"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Achieve competence within the advocacy specialism, which includes a comprehensive understanding of the legislative framework, Government Guidance and the Council’s, and clients, policies to ensure a high standard of service is provided.</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1D32DDA5"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66269412"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Effectively and efficiently discharge the City Council’s powers in a </w:t>
      </w:r>
      <w:r w:rsidRPr="2010F59E" w:rsidR="00192FF0">
        <w:rPr>
          <w:rFonts w:ascii="Arial" w:hAnsi="Arial" w:eastAsia="Arial" w:cs="Arial"/>
          <w:color w:val="000000" w:themeColor="text1" w:themeTint="FF" w:themeShade="FF"/>
          <w:sz w:val="22"/>
          <w:szCs w:val="22"/>
        </w:rPr>
        <w:t>cost effective</w:t>
      </w:r>
      <w:r w:rsidRPr="2010F59E" w:rsidR="00192FF0">
        <w:rPr>
          <w:rFonts w:ascii="Arial" w:hAnsi="Arial" w:eastAsia="Arial" w:cs="Arial"/>
          <w:color w:val="000000" w:themeColor="text1" w:themeTint="FF" w:themeShade="FF"/>
          <w:sz w:val="22"/>
          <w:szCs w:val="22"/>
        </w:rPr>
        <w:t xml:space="preserve"> manner in a fast paced and </w:t>
      </w:r>
      <w:r w:rsidRPr="2010F59E" w:rsidR="00192FF0">
        <w:rPr>
          <w:rFonts w:ascii="Arial" w:hAnsi="Arial" w:eastAsia="Arial" w:cs="Arial"/>
          <w:color w:val="000000" w:themeColor="text1" w:themeTint="FF" w:themeShade="FF"/>
          <w:sz w:val="22"/>
          <w:szCs w:val="22"/>
        </w:rPr>
        <w:t>ever changing</w:t>
      </w:r>
      <w:r w:rsidRPr="2010F59E" w:rsidR="00192FF0">
        <w:rPr>
          <w:rFonts w:ascii="Arial" w:hAnsi="Arial" w:eastAsia="Arial" w:cs="Arial"/>
          <w:color w:val="000000" w:themeColor="text1" w:themeTint="FF" w:themeShade="FF"/>
          <w:sz w:val="22"/>
          <w:szCs w:val="22"/>
        </w:rPr>
        <w:t xml:space="preserve"> environment; a reasoned and consistent application of extensive specialist knowledge in a variety of unique, </w:t>
      </w:r>
      <w:r w:rsidRPr="2010F59E" w:rsidR="00192FF0">
        <w:rPr>
          <w:rFonts w:ascii="Arial" w:hAnsi="Arial" w:eastAsia="Arial" w:cs="Arial"/>
          <w:color w:val="000000" w:themeColor="text1" w:themeTint="FF" w:themeShade="FF"/>
          <w:sz w:val="22"/>
          <w:szCs w:val="22"/>
        </w:rPr>
        <w:t>complex</w:t>
      </w:r>
      <w:r w:rsidRPr="2010F59E" w:rsidR="00192FF0">
        <w:rPr>
          <w:rFonts w:ascii="Arial" w:hAnsi="Arial" w:eastAsia="Arial" w:cs="Arial"/>
          <w:color w:val="000000" w:themeColor="text1" w:themeTint="FF" w:themeShade="FF"/>
          <w:sz w:val="22"/>
          <w:szCs w:val="22"/>
        </w:rPr>
        <w:t xml:space="preserve"> and sensitive matters is </w:t>
      </w:r>
      <w:r w:rsidRPr="2010F59E" w:rsidR="00192FF0">
        <w:rPr>
          <w:rFonts w:ascii="Arial" w:hAnsi="Arial" w:eastAsia="Arial" w:cs="Arial"/>
          <w:color w:val="000000" w:themeColor="text1" w:themeTint="FF" w:themeShade="FF"/>
          <w:sz w:val="22"/>
          <w:szCs w:val="22"/>
        </w:rPr>
        <w:t>required</w:t>
      </w:r>
      <w:r w:rsidRPr="2010F59E" w:rsidR="00192FF0">
        <w:rPr>
          <w:rFonts w:ascii="Arial" w:hAnsi="Arial" w:eastAsia="Arial" w:cs="Arial"/>
          <w:color w:val="000000" w:themeColor="text1" w:themeTint="FF" w:themeShade="FF"/>
          <w:sz w:val="22"/>
          <w:szCs w:val="22"/>
        </w:rPr>
        <w:t>.</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5E16BCDE"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4449DD6C"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Involvement in case preparation and strategic planning to achieve the best outcome for the subject child. </w:t>
      </w:r>
    </w:p>
    <w:p w:rsidR="00192FF0" w:rsidP="53FB2987" w:rsidRDefault="00192FF0" w14:paraId="4B9845E7"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49C4B2CD"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To support the managers in Children and Families Legal Services in:</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6210DF21"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6D564244" w14:textId="77777777" w14:noSpellErr="1">
      <w:pPr>
        <w:spacing w:line="278" w:lineRule="exact"/>
        <w:ind w:left="284"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(1) actively </w:t>
      </w:r>
      <w:r w:rsidRPr="2010F59E" w:rsidR="00192FF0">
        <w:rPr>
          <w:rFonts w:ascii="Arial" w:hAnsi="Arial" w:eastAsia="Arial" w:cs="Arial"/>
          <w:color w:val="000000" w:themeColor="text1" w:themeTint="FF" w:themeShade="FF"/>
          <w:sz w:val="22"/>
          <w:szCs w:val="22"/>
        </w:rPr>
        <w:t>monitoring</w:t>
      </w:r>
      <w:r w:rsidRPr="2010F59E" w:rsidR="00192FF0">
        <w:rPr>
          <w:rFonts w:ascii="Arial" w:hAnsi="Arial" w:eastAsia="Arial" w:cs="Arial"/>
          <w:color w:val="000000" w:themeColor="text1" w:themeTint="FF" w:themeShade="FF"/>
          <w:sz w:val="22"/>
          <w:szCs w:val="22"/>
        </w:rPr>
        <w:t xml:space="preserve"> service level agreements and other performance as necessary by the provision of data and performance reports including keeping </w:t>
      </w:r>
      <w:r w:rsidRPr="2010F59E" w:rsidR="00192FF0">
        <w:rPr>
          <w:rFonts w:ascii="Arial" w:hAnsi="Arial" w:eastAsia="Arial" w:cs="Arial"/>
          <w:color w:val="000000" w:themeColor="text1" w:themeTint="FF" w:themeShade="FF"/>
          <w:sz w:val="22"/>
          <w:szCs w:val="22"/>
        </w:rPr>
        <w:t>accurate</w:t>
      </w:r>
      <w:r w:rsidRPr="2010F59E" w:rsidR="00192FF0">
        <w:rPr>
          <w:rFonts w:ascii="Arial" w:hAnsi="Arial" w:eastAsia="Arial" w:cs="Arial"/>
          <w:color w:val="000000" w:themeColor="text1" w:themeTint="FF" w:themeShade="FF"/>
          <w:sz w:val="22"/>
          <w:szCs w:val="22"/>
        </w:rPr>
        <w:t xml:space="preserve"> and reliable time recording records, and:</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27C5A853"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4DC62F21" w14:textId="77777777" w14:noSpellErr="1">
      <w:pPr>
        <w:spacing w:line="278" w:lineRule="exact"/>
        <w:ind w:left="284"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(2) the development, implementation and maintenance of effective systems to support the delivery of key objectives.</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0735BB24"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7111BF77"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Draft, develop and deliver </w:t>
      </w:r>
      <w:r w:rsidRPr="2010F59E" w:rsidR="00192FF0">
        <w:rPr>
          <w:rFonts w:ascii="Arial" w:hAnsi="Arial" w:eastAsia="Arial" w:cs="Arial"/>
          <w:color w:val="000000" w:themeColor="text1" w:themeTint="FF" w:themeShade="FF"/>
          <w:sz w:val="22"/>
          <w:szCs w:val="22"/>
        </w:rPr>
        <w:t>appropriate training</w:t>
      </w:r>
      <w:r w:rsidRPr="2010F59E" w:rsidR="00192FF0">
        <w:rPr>
          <w:rFonts w:ascii="Arial" w:hAnsi="Arial" w:eastAsia="Arial" w:cs="Arial"/>
          <w:color w:val="000000" w:themeColor="text1" w:themeTint="FF" w:themeShade="FF"/>
          <w:sz w:val="22"/>
          <w:szCs w:val="22"/>
        </w:rPr>
        <w:t xml:space="preserve"> for Group members, clients and relevant stakeholders on the law, </w:t>
      </w:r>
      <w:r w:rsidRPr="2010F59E" w:rsidR="00192FF0">
        <w:rPr>
          <w:rFonts w:ascii="Arial" w:hAnsi="Arial" w:eastAsia="Arial" w:cs="Arial"/>
          <w:color w:val="000000" w:themeColor="text1" w:themeTint="FF" w:themeShade="FF"/>
          <w:sz w:val="22"/>
          <w:szCs w:val="22"/>
        </w:rPr>
        <w:t>practice</w:t>
      </w:r>
      <w:r w:rsidRPr="2010F59E" w:rsidR="00192FF0">
        <w:rPr>
          <w:rFonts w:ascii="Arial" w:hAnsi="Arial" w:eastAsia="Arial" w:cs="Arial"/>
          <w:color w:val="000000" w:themeColor="text1" w:themeTint="FF" w:themeShade="FF"/>
          <w:sz w:val="22"/>
          <w:szCs w:val="22"/>
        </w:rPr>
        <w:t xml:space="preserve"> and legal procedures </w:t>
      </w:r>
      <w:r w:rsidRPr="2010F59E" w:rsidR="00192FF0">
        <w:rPr>
          <w:rFonts w:ascii="Arial" w:hAnsi="Arial" w:eastAsia="Arial" w:cs="Arial"/>
          <w:color w:val="000000" w:themeColor="text1" w:themeTint="FF" w:themeShade="FF"/>
          <w:sz w:val="22"/>
          <w:szCs w:val="22"/>
        </w:rPr>
        <w:t>relevant</w:t>
      </w:r>
      <w:r w:rsidRPr="2010F59E" w:rsidR="00192FF0">
        <w:rPr>
          <w:rFonts w:ascii="Arial" w:hAnsi="Arial" w:eastAsia="Arial" w:cs="Arial"/>
          <w:color w:val="000000" w:themeColor="text1" w:themeTint="FF" w:themeShade="FF"/>
          <w:sz w:val="22"/>
          <w:szCs w:val="22"/>
        </w:rPr>
        <w:t xml:space="preserve"> or relating to the areas of legal practice undertaken by the Children and Families Group.</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69EF6279"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15F0D9CB"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To advise the client and colleagues on policy, </w:t>
      </w:r>
      <w:r w:rsidRPr="2010F59E" w:rsidR="00192FF0">
        <w:rPr>
          <w:rFonts w:ascii="Arial" w:hAnsi="Arial" w:eastAsia="Arial" w:cs="Arial"/>
          <w:color w:val="000000" w:themeColor="text1" w:themeTint="FF" w:themeShade="FF"/>
          <w:sz w:val="22"/>
          <w:szCs w:val="22"/>
        </w:rPr>
        <w:t>practice</w:t>
      </w:r>
      <w:r w:rsidRPr="2010F59E" w:rsidR="00192FF0">
        <w:rPr>
          <w:rFonts w:ascii="Arial" w:hAnsi="Arial" w:eastAsia="Arial" w:cs="Arial"/>
          <w:color w:val="000000" w:themeColor="text1" w:themeTint="FF" w:themeShade="FF"/>
          <w:sz w:val="22"/>
          <w:szCs w:val="22"/>
        </w:rPr>
        <w:t xml:space="preserve"> and procedure issues in respect of relevant law, Government policy and Family Court practice direction changes.</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50D729D2"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4D9FD5C1" w14:textId="77777777"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Working with existing managers, business plans and strategies which clearly reflect the </w:t>
      </w:r>
      <w:r w:rsidRPr="2010F59E" w:rsidR="00192FF0">
        <w:rPr>
          <w:rFonts w:ascii="Arial" w:hAnsi="Arial" w:eastAsia="Arial" w:cs="Arial"/>
          <w:color w:val="000000" w:themeColor="text1" w:themeTint="FF" w:themeShade="FF"/>
          <w:sz w:val="22"/>
          <w:szCs w:val="22"/>
        </w:rPr>
        <w:t>objectives</w:t>
      </w:r>
      <w:r w:rsidRPr="2010F59E" w:rsidR="00192FF0">
        <w:rPr>
          <w:rFonts w:ascii="Arial" w:hAnsi="Arial" w:eastAsia="Arial" w:cs="Arial"/>
          <w:color w:val="000000" w:themeColor="text1" w:themeTint="FF" w:themeShade="FF"/>
          <w:sz w:val="22"/>
          <w:szCs w:val="22"/>
        </w:rPr>
        <w:t xml:space="preserve"> and goals of services both at operational and strategic levels, including analysis of how services contribute to the delivery of the Group’s </w:t>
      </w:r>
      <w:r w:rsidRPr="2010F59E" w:rsidR="00192FF0">
        <w:rPr>
          <w:rFonts w:ascii="Arial" w:hAnsi="Arial" w:eastAsia="Arial" w:cs="Arial"/>
          <w:color w:val="000000" w:themeColor="text1" w:themeTint="FF" w:themeShade="FF"/>
          <w:sz w:val="22"/>
          <w:szCs w:val="22"/>
        </w:rPr>
        <w:t>objectives</w:t>
      </w:r>
      <w:r w:rsidRPr="2010F59E" w:rsidR="00192FF0">
        <w:rPr>
          <w:rFonts w:ascii="Arial" w:hAnsi="Arial" w:eastAsia="Arial" w:cs="Arial"/>
          <w:color w:val="000000" w:themeColor="text1" w:themeTint="FF" w:themeShade="FF"/>
          <w:sz w:val="22"/>
          <w:szCs w:val="22"/>
        </w:rPr>
        <w:t xml:space="preserve"> enabling the co-ordination of all resources in a well-planned and controlled manner, ensuring that service requirements and resource levels are fully </w:t>
      </w:r>
      <w:r w:rsidRPr="2010F59E" w:rsidR="00192FF0">
        <w:rPr>
          <w:rFonts w:ascii="Arial" w:hAnsi="Arial" w:eastAsia="Arial" w:cs="Arial"/>
          <w:color w:val="000000" w:themeColor="text1" w:themeTint="FF" w:themeShade="FF"/>
          <w:sz w:val="22"/>
          <w:szCs w:val="22"/>
        </w:rPr>
        <w:t>identified</w:t>
      </w:r>
      <w:r w:rsidRPr="2010F59E" w:rsidR="00192FF0">
        <w:rPr>
          <w:rFonts w:ascii="Arial" w:hAnsi="Arial" w:eastAsia="Arial" w:cs="Arial"/>
          <w:color w:val="000000" w:themeColor="text1" w:themeTint="FF" w:themeShade="FF"/>
          <w:sz w:val="22"/>
          <w:szCs w:val="22"/>
        </w:rPr>
        <w:t>.</w:t>
      </w:r>
      <w:r w:rsidRPr="2010F59E" w:rsidR="00192FF0">
        <w:rPr>
          <w:rFonts w:ascii="Arial" w:hAnsi="Arial" w:eastAsia="Arial" w:cs="Arial"/>
          <w:color w:val="000000" w:themeColor="text1" w:themeTint="FF" w:themeShade="FF"/>
          <w:sz w:val="22"/>
          <w:szCs w:val="22"/>
        </w:rPr>
        <w:t xml:space="preserve"> </w:t>
      </w:r>
    </w:p>
    <w:p w:rsidR="00192FF0" w:rsidP="53FB2987" w:rsidRDefault="00192FF0" w14:paraId="0A41517B" w14:textId="77777777" w14:noSpellErr="1">
      <w:pPr>
        <w:spacing w:line="278" w:lineRule="exact"/>
        <w:ind w:right="72"/>
        <w:jc w:val="both"/>
        <w:textAlignment w:val="baseline"/>
        <w:rPr>
          <w:rFonts w:ascii="Arial" w:hAnsi="Arial" w:eastAsia="Arial" w:cs="Arial"/>
          <w:color w:val="000000"/>
          <w:sz w:val="22"/>
          <w:szCs w:val="22"/>
        </w:rPr>
      </w:pPr>
    </w:p>
    <w:p w:rsidR="00192FF0" w:rsidP="53FB2987" w:rsidRDefault="00192FF0" w14:paraId="4941CC8A" w14:textId="270B7BFC" w14:noSpellErr="1">
      <w:pPr>
        <w:spacing w:line="278" w:lineRule="exact"/>
        <w:ind w:right="72"/>
        <w:jc w:val="both"/>
        <w:textAlignment w:val="baseline"/>
        <w:rPr>
          <w:rFonts w:ascii="Arial" w:hAnsi="Arial" w:eastAsia="Arial" w:cs="Arial"/>
          <w:color w:val="000000"/>
          <w:sz w:val="22"/>
          <w:szCs w:val="22"/>
        </w:rPr>
      </w:pPr>
      <w:r w:rsidRPr="2010F59E" w:rsidR="00192FF0">
        <w:rPr>
          <w:rFonts w:ascii="Arial" w:hAnsi="Arial" w:eastAsia="Arial" w:cs="Arial"/>
          <w:color w:val="000000" w:themeColor="text1" w:themeTint="FF" w:themeShade="FF"/>
          <w:sz w:val="22"/>
          <w:szCs w:val="22"/>
        </w:rPr>
        <w:t xml:space="preserve">To drive knowledge sharing and transfer across the Group to ensure that members of the Group are up to date on new legislation, </w:t>
      </w:r>
      <w:r w:rsidRPr="2010F59E" w:rsidR="00192FF0">
        <w:rPr>
          <w:rFonts w:ascii="Arial" w:hAnsi="Arial" w:eastAsia="Arial" w:cs="Arial"/>
          <w:color w:val="000000" w:themeColor="text1" w:themeTint="FF" w:themeShade="FF"/>
          <w:sz w:val="22"/>
          <w:szCs w:val="22"/>
        </w:rPr>
        <w:t>practice</w:t>
      </w:r>
      <w:r w:rsidRPr="2010F59E" w:rsidR="00192FF0">
        <w:rPr>
          <w:rFonts w:ascii="Arial" w:hAnsi="Arial" w:eastAsia="Arial" w:cs="Arial"/>
          <w:color w:val="000000" w:themeColor="text1" w:themeTint="FF" w:themeShade="FF"/>
          <w:sz w:val="22"/>
          <w:szCs w:val="22"/>
        </w:rPr>
        <w:t xml:space="preserve"> and procedures and to work collaboratively with colleagues and provide professional development support and coaching </w:t>
      </w:r>
      <w:r w:rsidRPr="2010F59E" w:rsidR="00192FF0">
        <w:rPr>
          <w:rFonts w:ascii="Arial" w:hAnsi="Arial" w:eastAsia="Arial" w:cs="Arial"/>
          <w:color w:val="000000" w:themeColor="text1" w:themeTint="FF" w:themeShade="FF"/>
          <w:sz w:val="22"/>
          <w:szCs w:val="22"/>
        </w:rPr>
        <w:t>in order to</w:t>
      </w:r>
      <w:r w:rsidRPr="2010F59E" w:rsidR="00192FF0">
        <w:rPr>
          <w:rFonts w:ascii="Arial" w:hAnsi="Arial" w:eastAsia="Arial" w:cs="Arial"/>
          <w:color w:val="000000" w:themeColor="text1" w:themeTint="FF" w:themeShade="FF"/>
          <w:sz w:val="22"/>
          <w:szCs w:val="22"/>
        </w:rPr>
        <w:t xml:space="preserve"> ensure the team functions effectively in meeting the needs of the client.</w:t>
      </w:r>
      <w:r w:rsidRPr="2010F59E" w:rsidR="00192FF0">
        <w:rPr>
          <w:rFonts w:ascii="Arial" w:hAnsi="Arial" w:eastAsia="Arial" w:cs="Arial"/>
          <w:color w:val="000000" w:themeColor="text1" w:themeTint="FF" w:themeShade="FF"/>
          <w:sz w:val="22"/>
          <w:szCs w:val="22"/>
        </w:rPr>
        <w:t xml:space="preserve"> The role holder will be available to efficiently deal with the queries of the client and colleagues. </w:t>
      </w:r>
    </w:p>
    <w:p w:rsidR="005815F6" w:rsidP="53FB2987" w:rsidRDefault="005815F6" w14:paraId="7EA0415E" w14:textId="64F8B6A5" w14:noSpellErr="1">
      <w:pPr>
        <w:spacing w:line="278" w:lineRule="exact"/>
        <w:ind w:right="72"/>
        <w:jc w:val="both"/>
        <w:textAlignment w:val="baseline"/>
        <w:rPr>
          <w:rFonts w:ascii="Arial" w:hAnsi="Arial" w:eastAsia="Arial" w:cs="Arial"/>
          <w:color w:val="000000"/>
          <w:sz w:val="22"/>
          <w:szCs w:val="22"/>
        </w:rPr>
      </w:pPr>
    </w:p>
    <w:p w:rsidRPr="005815F6" w:rsidR="005815F6" w:rsidP="53FB2987" w:rsidRDefault="00413DDE" w14:paraId="7B6D4B9A" w14:textId="7A7C2C80" w14:noSpellErr="1">
      <w:pPr>
        <w:spacing w:line="278" w:lineRule="exact"/>
        <w:ind w:right="72"/>
        <w:jc w:val="both"/>
        <w:textAlignment w:val="baseline"/>
        <w:rPr>
          <w:rFonts w:ascii="Arial" w:hAnsi="Arial" w:eastAsia="Arial" w:cs="Arial"/>
          <w:b w:val="1"/>
          <w:bCs w:val="1"/>
          <w:color w:val="000000"/>
          <w:sz w:val="22"/>
          <w:szCs w:val="22"/>
          <w:u w:val="single"/>
        </w:rPr>
      </w:pPr>
      <w:r w:rsidRPr="2010F59E" w:rsidR="00413DDE">
        <w:rPr>
          <w:rFonts w:ascii="Arial" w:hAnsi="Arial" w:eastAsia="Arial" w:cs="Arial"/>
          <w:b w:val="1"/>
          <w:bCs w:val="1"/>
          <w:color w:val="000000" w:themeColor="text1" w:themeTint="FF" w:themeShade="FF"/>
          <w:sz w:val="22"/>
          <w:szCs w:val="22"/>
          <w:u w:val="single"/>
        </w:rPr>
        <w:t xml:space="preserve">General for all </w:t>
      </w:r>
      <w:r w:rsidRPr="2010F59E" w:rsidR="005815F6">
        <w:rPr>
          <w:rFonts w:ascii="Arial" w:hAnsi="Arial" w:eastAsia="Arial" w:cs="Arial"/>
          <w:b w:val="1"/>
          <w:bCs w:val="1"/>
          <w:color w:val="000000" w:themeColor="text1" w:themeTint="FF" w:themeShade="FF"/>
          <w:sz w:val="22"/>
          <w:szCs w:val="22"/>
          <w:u w:val="single"/>
        </w:rPr>
        <w:t xml:space="preserve">Grades </w:t>
      </w:r>
    </w:p>
    <w:p w:rsidRPr="005815F6" w:rsidR="005815F6" w:rsidP="53FB2987" w:rsidRDefault="005815F6" w14:paraId="2AFA5E63" w14:textId="77777777" w14:noSpellErr="1">
      <w:pPr>
        <w:spacing w:line="278" w:lineRule="exact"/>
        <w:ind w:right="72"/>
        <w:jc w:val="both"/>
        <w:textAlignment w:val="baseline"/>
        <w:rPr>
          <w:rFonts w:ascii="Arial" w:hAnsi="Arial" w:eastAsia="Arial" w:cs="Arial"/>
          <w:color w:val="000000"/>
          <w:sz w:val="22"/>
          <w:szCs w:val="22"/>
        </w:rPr>
      </w:pPr>
    </w:p>
    <w:p w:rsidR="00413DDE" w:rsidP="53FB2987" w:rsidRDefault="00413DDE" w14:paraId="05EA6293" w14:textId="60B92352" w14:noSpellErr="1">
      <w:pPr>
        <w:spacing w:line="278" w:lineRule="exact"/>
        <w:ind w:right="72"/>
        <w:jc w:val="both"/>
        <w:textAlignment w:val="baseline"/>
        <w:rPr>
          <w:rFonts w:ascii="Arial" w:hAnsi="Arial" w:eastAsia="Arial" w:cs="Arial"/>
          <w:color w:val="000000"/>
          <w:sz w:val="22"/>
          <w:szCs w:val="22"/>
        </w:rPr>
      </w:pPr>
      <w:r w:rsidRPr="2010F59E" w:rsidR="00413DDE">
        <w:rPr>
          <w:rFonts w:ascii="Arial" w:hAnsi="Arial" w:eastAsia="Arial" w:cs="Arial"/>
          <w:color w:val="000000" w:themeColor="text1" w:themeTint="FF" w:themeShade="FF"/>
          <w:sz w:val="22"/>
          <w:szCs w:val="22"/>
        </w:rPr>
        <w:t xml:space="preserve">Consider, provide advice </w:t>
      </w:r>
      <w:r w:rsidRPr="2010F59E" w:rsidR="00413DDE">
        <w:rPr>
          <w:rFonts w:ascii="Arial" w:hAnsi="Arial" w:eastAsia="Arial" w:cs="Arial"/>
          <w:color w:val="000000" w:themeColor="text1" w:themeTint="FF" w:themeShade="FF"/>
          <w:sz w:val="22"/>
          <w:szCs w:val="22"/>
        </w:rPr>
        <w:t>on</w:t>
      </w:r>
      <w:r w:rsidRPr="2010F59E" w:rsidR="00413DDE">
        <w:rPr>
          <w:rFonts w:ascii="Arial" w:hAnsi="Arial" w:eastAsia="Arial" w:cs="Arial"/>
          <w:color w:val="000000" w:themeColor="text1" w:themeTint="FF" w:themeShade="FF"/>
          <w:sz w:val="22"/>
          <w:szCs w:val="22"/>
        </w:rPr>
        <w:t xml:space="preserve"> and implement the instructions of the client within the Court arena and at meetings in a client focused and protective manner, using initiative and application of the law and procedure in forming judgements on issues that have a major impact on the Council, </w:t>
      </w:r>
      <w:r w:rsidRPr="2010F59E" w:rsidR="00413DDE">
        <w:rPr>
          <w:rFonts w:ascii="Arial" w:hAnsi="Arial" w:eastAsia="Arial" w:cs="Arial"/>
          <w:color w:val="000000" w:themeColor="text1" w:themeTint="FF" w:themeShade="FF"/>
          <w:sz w:val="22"/>
          <w:szCs w:val="22"/>
        </w:rPr>
        <w:t>parents</w:t>
      </w:r>
      <w:r w:rsidRPr="2010F59E" w:rsidR="00413DDE">
        <w:rPr>
          <w:rFonts w:ascii="Arial" w:hAnsi="Arial" w:eastAsia="Arial" w:cs="Arial"/>
          <w:color w:val="000000" w:themeColor="text1" w:themeTint="FF" w:themeShade="FF"/>
          <w:sz w:val="22"/>
          <w:szCs w:val="22"/>
        </w:rPr>
        <w:t xml:space="preserve"> and children throughout their lifetime.</w:t>
      </w:r>
    </w:p>
    <w:p w:rsidR="00413DDE" w:rsidP="53FB2987" w:rsidRDefault="00413DDE" w14:paraId="398CF60D" w14:textId="6FC834D3" w14:noSpellErr="1">
      <w:pPr>
        <w:spacing w:line="278" w:lineRule="exact"/>
        <w:ind w:right="72"/>
        <w:jc w:val="both"/>
        <w:textAlignment w:val="baseline"/>
        <w:rPr>
          <w:rFonts w:ascii="Arial" w:hAnsi="Arial" w:eastAsia="Arial" w:cs="Arial"/>
          <w:color w:val="000000"/>
          <w:sz w:val="22"/>
          <w:szCs w:val="22"/>
        </w:rPr>
      </w:pPr>
    </w:p>
    <w:p w:rsidR="00413DDE" w:rsidP="53FB2987" w:rsidRDefault="00413DDE" w14:paraId="56D5AC08" w14:textId="73886B78" w14:noSpellErr="1">
      <w:pPr>
        <w:spacing w:line="278" w:lineRule="exact"/>
        <w:ind w:right="72"/>
        <w:jc w:val="both"/>
        <w:textAlignment w:val="baseline"/>
        <w:rPr>
          <w:rFonts w:ascii="Arial" w:hAnsi="Arial" w:eastAsia="Arial" w:cs="Arial"/>
          <w:color w:val="000000"/>
          <w:sz w:val="22"/>
          <w:szCs w:val="22"/>
        </w:rPr>
      </w:pPr>
      <w:r w:rsidRPr="2010F59E" w:rsidR="00413DDE">
        <w:rPr>
          <w:rFonts w:ascii="Arial" w:hAnsi="Arial" w:eastAsia="Arial" w:cs="Arial"/>
          <w:color w:val="000000" w:themeColor="text1" w:themeTint="FF" w:themeShade="FF"/>
          <w:sz w:val="22"/>
          <w:szCs w:val="22"/>
        </w:rPr>
        <w:t xml:space="preserve">To have knowledge of the Council’s Constitution, scheme of delegation and corporate aims and </w:t>
      </w:r>
      <w:r w:rsidRPr="2010F59E" w:rsidR="00413DDE">
        <w:rPr>
          <w:rFonts w:ascii="Arial" w:hAnsi="Arial" w:eastAsia="Arial" w:cs="Arial"/>
          <w:color w:val="000000" w:themeColor="text1" w:themeTint="FF" w:themeShade="FF"/>
          <w:sz w:val="22"/>
          <w:szCs w:val="22"/>
        </w:rPr>
        <w:t>objectives</w:t>
      </w:r>
      <w:r w:rsidRPr="2010F59E" w:rsidR="00413DDE">
        <w:rPr>
          <w:rFonts w:ascii="Arial" w:hAnsi="Arial" w:eastAsia="Arial" w:cs="Arial"/>
          <w:color w:val="000000" w:themeColor="text1" w:themeTint="FF" w:themeShade="FF"/>
          <w:sz w:val="22"/>
          <w:szCs w:val="22"/>
        </w:rPr>
        <w:t xml:space="preserve"> and be able to advise upon, and act </w:t>
      </w:r>
      <w:r w:rsidRPr="2010F59E" w:rsidR="00413DDE">
        <w:rPr>
          <w:rFonts w:ascii="Arial" w:hAnsi="Arial" w:eastAsia="Arial" w:cs="Arial"/>
          <w:color w:val="000000" w:themeColor="text1" w:themeTint="FF" w:themeShade="FF"/>
          <w:sz w:val="22"/>
          <w:szCs w:val="22"/>
        </w:rPr>
        <w:t>in accordance with</w:t>
      </w:r>
      <w:r w:rsidRPr="2010F59E" w:rsidR="00413DDE">
        <w:rPr>
          <w:rFonts w:ascii="Arial" w:hAnsi="Arial" w:eastAsia="Arial" w:cs="Arial"/>
          <w:color w:val="000000" w:themeColor="text1" w:themeTint="FF" w:themeShade="FF"/>
          <w:sz w:val="22"/>
          <w:szCs w:val="22"/>
        </w:rPr>
        <w:t>, them.</w:t>
      </w:r>
    </w:p>
    <w:p w:rsidR="00413DDE" w:rsidP="53FB2987" w:rsidRDefault="00413DDE" w14:paraId="538FC165" w14:textId="4CFB219F" w14:noSpellErr="1">
      <w:pPr>
        <w:spacing w:line="278" w:lineRule="exact"/>
        <w:ind w:right="72"/>
        <w:jc w:val="both"/>
        <w:textAlignment w:val="baseline"/>
        <w:rPr>
          <w:rFonts w:ascii="Arial" w:hAnsi="Arial" w:eastAsia="Arial" w:cs="Arial"/>
          <w:color w:val="000000"/>
          <w:sz w:val="22"/>
          <w:szCs w:val="22"/>
        </w:rPr>
      </w:pPr>
    </w:p>
    <w:p w:rsidR="00413DDE" w:rsidP="53FB2987" w:rsidRDefault="00413DDE" w14:paraId="5945BA1C" w14:textId="3C956F8B" w14:noSpellErr="1">
      <w:pPr>
        <w:spacing w:line="278" w:lineRule="exact"/>
        <w:ind w:right="72"/>
        <w:jc w:val="both"/>
        <w:textAlignment w:val="baseline"/>
        <w:rPr>
          <w:rFonts w:ascii="Arial" w:hAnsi="Arial" w:eastAsia="Arial" w:cs="Arial"/>
          <w:color w:val="000000"/>
          <w:sz w:val="22"/>
          <w:szCs w:val="22"/>
        </w:rPr>
      </w:pPr>
      <w:r w:rsidRPr="2010F59E" w:rsidR="00413DDE">
        <w:rPr>
          <w:rFonts w:ascii="Arial" w:hAnsi="Arial" w:eastAsia="Arial" w:cs="Arial"/>
          <w:color w:val="000000" w:themeColor="text1" w:themeTint="FF" w:themeShade="FF"/>
          <w:sz w:val="22"/>
          <w:szCs w:val="22"/>
        </w:rPr>
        <w:t>To have the ability to manage conflicting priorities.</w:t>
      </w:r>
    </w:p>
    <w:p w:rsidR="00413DDE" w:rsidP="53FB2987" w:rsidRDefault="00413DDE" w14:paraId="4BE50DFF" w14:textId="2D56DC0F" w14:noSpellErr="1">
      <w:pPr>
        <w:spacing w:line="278" w:lineRule="exact"/>
        <w:ind w:right="72"/>
        <w:jc w:val="both"/>
        <w:textAlignment w:val="baseline"/>
        <w:rPr>
          <w:rFonts w:ascii="Arial" w:hAnsi="Arial" w:eastAsia="Arial" w:cs="Arial"/>
          <w:color w:val="000000"/>
          <w:sz w:val="22"/>
          <w:szCs w:val="22"/>
        </w:rPr>
      </w:pPr>
    </w:p>
    <w:p w:rsidR="00413DDE" w:rsidP="53FB2987" w:rsidRDefault="00413DDE" w14:paraId="7844FEEB" w14:textId="2A01FE41" w14:noSpellErr="1">
      <w:pPr>
        <w:spacing w:line="278" w:lineRule="exact"/>
        <w:ind w:right="72"/>
        <w:jc w:val="both"/>
        <w:textAlignment w:val="baseline"/>
        <w:rPr>
          <w:rFonts w:ascii="Arial" w:hAnsi="Arial" w:eastAsia="Arial" w:cs="Arial"/>
          <w:color w:val="000000"/>
          <w:sz w:val="22"/>
          <w:szCs w:val="22"/>
        </w:rPr>
      </w:pPr>
      <w:r w:rsidRPr="2010F59E" w:rsidR="00413DDE">
        <w:rPr>
          <w:rFonts w:ascii="Arial" w:hAnsi="Arial" w:eastAsia="Arial" w:cs="Arial"/>
          <w:color w:val="000000" w:themeColor="text1" w:themeTint="FF" w:themeShade="FF"/>
          <w:sz w:val="22"/>
          <w:szCs w:val="22"/>
        </w:rPr>
        <w:t xml:space="preserve">Conduct hearings in a professional and efficient manner. Conduct effective communications with clients, </w:t>
      </w:r>
      <w:r w:rsidRPr="2010F59E" w:rsidR="00413DDE">
        <w:rPr>
          <w:rFonts w:ascii="Arial" w:hAnsi="Arial" w:eastAsia="Arial" w:cs="Arial"/>
          <w:color w:val="000000" w:themeColor="text1" w:themeTint="FF" w:themeShade="FF"/>
          <w:sz w:val="22"/>
          <w:szCs w:val="22"/>
        </w:rPr>
        <w:t>professionals</w:t>
      </w:r>
      <w:r w:rsidRPr="2010F59E" w:rsidR="00413DDE">
        <w:rPr>
          <w:rFonts w:ascii="Arial" w:hAnsi="Arial" w:eastAsia="Arial" w:cs="Arial"/>
          <w:color w:val="000000" w:themeColor="text1" w:themeTint="FF" w:themeShade="FF"/>
          <w:sz w:val="22"/>
          <w:szCs w:val="22"/>
        </w:rPr>
        <w:t xml:space="preserve"> and the judiciary as an effective representative of the Council and its partners</w:t>
      </w:r>
      <w:r w:rsidRPr="2010F59E" w:rsidR="00413DDE">
        <w:rPr>
          <w:rFonts w:ascii="Arial" w:hAnsi="Arial" w:eastAsia="Arial" w:cs="Arial"/>
          <w:color w:val="000000" w:themeColor="text1" w:themeTint="FF" w:themeShade="FF"/>
          <w:sz w:val="22"/>
          <w:szCs w:val="22"/>
        </w:rPr>
        <w:t xml:space="preserve">.  </w:t>
      </w:r>
    </w:p>
    <w:p w:rsidR="005A16CF" w:rsidP="53FB2987" w:rsidRDefault="005A16CF" w14:paraId="2983C0FB" w14:textId="3E8F2DF5" w14:noSpellErr="1">
      <w:pPr>
        <w:spacing w:line="278" w:lineRule="exact"/>
        <w:ind w:right="72"/>
        <w:jc w:val="both"/>
        <w:textAlignment w:val="baseline"/>
        <w:rPr>
          <w:rFonts w:ascii="Arial" w:hAnsi="Arial" w:eastAsia="Arial" w:cs="Arial"/>
          <w:color w:val="000000"/>
          <w:sz w:val="22"/>
          <w:szCs w:val="22"/>
        </w:rPr>
      </w:pPr>
    </w:p>
    <w:p w:rsidR="005A16CF" w:rsidP="53FB2987" w:rsidRDefault="005A16CF" w14:paraId="15E2E281" w14:textId="47961D15" w14:noSpellErr="1">
      <w:pPr>
        <w:spacing w:line="278" w:lineRule="exact"/>
        <w:ind w:right="72"/>
        <w:jc w:val="both"/>
        <w:textAlignment w:val="baseline"/>
        <w:rPr>
          <w:rFonts w:ascii="Arial" w:hAnsi="Arial" w:eastAsia="Arial" w:cs="Arial"/>
          <w:color w:val="000000"/>
          <w:sz w:val="22"/>
          <w:szCs w:val="22"/>
        </w:rPr>
      </w:pPr>
      <w:r w:rsidRPr="2010F59E" w:rsidR="005A16CF">
        <w:rPr>
          <w:rFonts w:ascii="Arial" w:hAnsi="Arial" w:eastAsia="Arial" w:cs="Arial"/>
          <w:color w:val="000000" w:themeColor="text1" w:themeTint="FF" w:themeShade="FF"/>
          <w:sz w:val="22"/>
          <w:szCs w:val="22"/>
        </w:rPr>
        <w:t xml:space="preserve">Work collaboratively with colleagues in order to ensure the team functions effectively in meeting the needs of </w:t>
      </w:r>
      <w:r w:rsidRPr="2010F59E" w:rsidR="005A16CF">
        <w:rPr>
          <w:rFonts w:ascii="Arial" w:hAnsi="Arial" w:eastAsia="Arial" w:cs="Arial"/>
          <w:color w:val="000000" w:themeColor="text1" w:themeTint="FF" w:themeShade="FF"/>
          <w:sz w:val="22"/>
          <w:szCs w:val="22"/>
        </w:rPr>
        <w:t>client</w:t>
      </w:r>
      <w:r w:rsidRPr="2010F59E" w:rsidR="005A16CF">
        <w:rPr>
          <w:rFonts w:ascii="Arial" w:hAnsi="Arial" w:eastAsia="Arial" w:cs="Arial"/>
          <w:color w:val="000000" w:themeColor="text1" w:themeTint="FF" w:themeShade="FF"/>
          <w:sz w:val="22"/>
          <w:szCs w:val="22"/>
        </w:rPr>
        <w:t>. The role holder will be available to efficiently deal with the queries of the client and colleagues.</w:t>
      </w:r>
    </w:p>
    <w:p w:rsidR="00413DDE" w:rsidP="53FB2987" w:rsidRDefault="00413DDE" w14:paraId="327DD078" w14:textId="77777777" w14:noSpellErr="1">
      <w:pPr>
        <w:spacing w:line="278" w:lineRule="exact"/>
        <w:ind w:right="72"/>
        <w:jc w:val="both"/>
        <w:textAlignment w:val="baseline"/>
        <w:rPr>
          <w:rFonts w:ascii="Arial" w:hAnsi="Arial" w:eastAsia="Arial" w:cs="Arial"/>
          <w:color w:val="000000"/>
          <w:sz w:val="22"/>
          <w:szCs w:val="22"/>
        </w:rPr>
      </w:pPr>
    </w:p>
    <w:p w:rsidRPr="005815F6" w:rsidR="005815F6" w:rsidP="53FB2987" w:rsidRDefault="005815F6" w14:paraId="6203D727" w14:textId="7F0F3828"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 xml:space="preserve">Personal commitment to continuous </w:t>
      </w:r>
      <w:r w:rsidRPr="2010F59E" w:rsidR="000A68D7">
        <w:rPr>
          <w:rFonts w:ascii="Arial" w:hAnsi="Arial" w:eastAsia="Arial" w:cs="Arial"/>
          <w:color w:val="000000" w:themeColor="text1" w:themeTint="FF" w:themeShade="FF"/>
          <w:sz w:val="22"/>
          <w:szCs w:val="22"/>
        </w:rPr>
        <w:t>self-development</w:t>
      </w:r>
      <w:r w:rsidRPr="2010F59E" w:rsidR="005815F6">
        <w:rPr>
          <w:rFonts w:ascii="Arial" w:hAnsi="Arial" w:eastAsia="Arial" w:cs="Arial"/>
          <w:color w:val="000000" w:themeColor="text1" w:themeTint="FF" w:themeShade="FF"/>
          <w:sz w:val="22"/>
          <w:szCs w:val="22"/>
        </w:rPr>
        <w:t xml:space="preserve"> and service improvement</w:t>
      </w:r>
      <w:r w:rsidRPr="2010F59E" w:rsidR="000A68D7">
        <w:rPr>
          <w:rFonts w:ascii="Arial" w:hAnsi="Arial" w:eastAsia="Arial" w:cs="Arial"/>
          <w:color w:val="000000" w:themeColor="text1" w:themeTint="FF" w:themeShade="FF"/>
          <w:sz w:val="22"/>
          <w:szCs w:val="22"/>
        </w:rPr>
        <w:t xml:space="preserve"> and take full advantage of training provided</w:t>
      </w:r>
      <w:r w:rsidRPr="2010F59E" w:rsidR="005815F6">
        <w:rPr>
          <w:rFonts w:ascii="Arial" w:hAnsi="Arial" w:eastAsia="Arial" w:cs="Arial"/>
          <w:color w:val="000000" w:themeColor="text1" w:themeTint="FF" w:themeShade="FF"/>
          <w:sz w:val="22"/>
          <w:szCs w:val="22"/>
        </w:rPr>
        <w:t xml:space="preserve">.  </w:t>
      </w:r>
    </w:p>
    <w:p w:rsidRPr="005815F6" w:rsidR="005815F6" w:rsidP="53FB2987" w:rsidRDefault="005815F6" w14:paraId="4861CF2E" w14:textId="77777777" w14:noSpellErr="1">
      <w:pPr>
        <w:spacing w:line="278" w:lineRule="exact"/>
        <w:ind w:right="72"/>
        <w:jc w:val="both"/>
        <w:textAlignment w:val="baseline"/>
        <w:rPr>
          <w:rFonts w:ascii="Arial" w:hAnsi="Arial" w:eastAsia="Arial" w:cs="Arial"/>
          <w:color w:val="000000"/>
          <w:sz w:val="22"/>
          <w:szCs w:val="22"/>
        </w:rPr>
      </w:pPr>
    </w:p>
    <w:p w:rsidR="005815F6" w:rsidP="53FB2987" w:rsidRDefault="005815F6" w14:paraId="3483CFC1" w14:textId="36F0A8C6" w14:noSpellErr="1">
      <w:pPr>
        <w:spacing w:line="278" w:lineRule="exact"/>
        <w:ind w:right="72"/>
        <w:jc w:val="both"/>
        <w:textAlignment w:val="baseline"/>
        <w:rPr>
          <w:rFonts w:ascii="Arial" w:hAnsi="Arial" w:eastAsia="Arial" w:cs="Arial"/>
          <w:color w:val="000000"/>
          <w:sz w:val="22"/>
          <w:szCs w:val="22"/>
        </w:rPr>
      </w:pPr>
      <w:r w:rsidRPr="2010F59E" w:rsidR="005815F6">
        <w:rPr>
          <w:rFonts w:ascii="Arial" w:hAnsi="Arial" w:eastAsia="Arial" w:cs="Arial"/>
          <w:color w:val="000000" w:themeColor="text1" w:themeTint="FF" w:themeShade="FF"/>
          <w:sz w:val="22"/>
          <w:szCs w:val="22"/>
        </w:rPr>
        <w:t>Through personal example, open commitment and clear action, ensure diversity is positively valued, resulting in equal access and treatment in employment, service delivery and communications.</w:t>
      </w:r>
    </w:p>
    <w:p w:rsidR="000A68D7" w:rsidP="53FB2987" w:rsidRDefault="000A68D7" w14:paraId="4987866D" w14:textId="1E445379" w14:noSpellErr="1">
      <w:pPr>
        <w:spacing w:line="278" w:lineRule="exact"/>
        <w:ind w:right="72"/>
        <w:jc w:val="both"/>
        <w:textAlignment w:val="baseline"/>
        <w:rPr>
          <w:rFonts w:ascii="Arial" w:hAnsi="Arial" w:eastAsia="Arial" w:cs="Arial"/>
          <w:color w:val="000000"/>
          <w:sz w:val="22"/>
          <w:szCs w:val="22"/>
        </w:rPr>
      </w:pPr>
    </w:p>
    <w:p w:rsidR="00832341" w:rsidP="53FB2987" w:rsidRDefault="00832341" w14:paraId="3E430B32" w14:textId="605A9FDA">
      <w:pPr>
        <w:spacing w:line="278" w:lineRule="exact"/>
        <w:ind w:right="72"/>
        <w:jc w:val="both"/>
        <w:textAlignment w:val="baseline"/>
        <w:rPr>
          <w:rFonts w:ascii="Arial" w:hAnsi="Arial" w:eastAsia="Arial" w:cs="Arial"/>
          <w:b w:val="1"/>
          <w:bCs w:val="1"/>
          <w:color w:val="000000"/>
          <w:sz w:val="22"/>
          <w:szCs w:val="22"/>
        </w:rPr>
      </w:pPr>
      <w:r w:rsidRPr="2010F59E" w:rsidR="00832341">
        <w:rPr>
          <w:rFonts w:ascii="Arial" w:hAnsi="Arial" w:eastAsia="Arial" w:cs="Arial"/>
          <w:b w:val="1"/>
          <w:bCs w:val="1"/>
          <w:color w:val="000000" w:themeColor="text1" w:themeTint="FF" w:themeShade="FF"/>
          <w:sz w:val="22"/>
          <w:szCs w:val="22"/>
        </w:rPr>
        <w:t xml:space="preserve">Where the </w:t>
      </w:r>
      <w:r w:rsidRPr="2010F59E" w:rsidR="00832341">
        <w:rPr>
          <w:rFonts w:ascii="Arial" w:hAnsi="Arial" w:eastAsia="Arial" w:cs="Arial"/>
          <w:b w:val="1"/>
          <w:bCs w:val="1"/>
          <w:color w:val="000000" w:themeColor="text1" w:themeTint="FF" w:themeShade="FF"/>
          <w:sz w:val="22"/>
          <w:szCs w:val="22"/>
        </w:rPr>
        <w:t>roleholder</w:t>
      </w:r>
      <w:r w:rsidRPr="2010F59E" w:rsidR="00832341">
        <w:rPr>
          <w:rFonts w:ascii="Arial" w:hAnsi="Arial" w:eastAsia="Arial" w:cs="Arial"/>
          <w:b w:val="1"/>
          <w:bCs w:val="1"/>
          <w:color w:val="000000" w:themeColor="text1" w:themeTint="FF" w:themeShade="FF"/>
          <w:sz w:val="22"/>
          <w:szCs w:val="22"/>
        </w:rPr>
        <w:t xml:space="preserve"> is </w:t>
      </w:r>
      <w:r w:rsidRPr="2010F59E" w:rsidR="00832341">
        <w:rPr>
          <w:rFonts w:ascii="Arial" w:hAnsi="Arial" w:eastAsia="Arial" w:cs="Arial"/>
          <w:b w:val="1"/>
          <w:bCs w:val="1"/>
          <w:color w:val="000000" w:themeColor="text1" w:themeTint="FF" w:themeShade="FF"/>
          <w:sz w:val="22"/>
          <w:szCs w:val="22"/>
        </w:rPr>
        <w:t>disabled</w:t>
      </w:r>
      <w:r w:rsidRPr="2010F59E" w:rsidR="00832341">
        <w:rPr>
          <w:rFonts w:ascii="Arial" w:hAnsi="Arial" w:eastAsia="Arial" w:cs="Arial"/>
          <w:b w:val="1"/>
          <w:bCs w:val="1"/>
          <w:color w:val="000000" w:themeColor="text1" w:themeTint="FF" w:themeShade="FF"/>
          <w:sz w:val="22"/>
          <w:szCs w:val="22"/>
        </w:rPr>
        <w:t xml:space="preserve"> every effort will be made to supply all necessary aids, </w:t>
      </w:r>
      <w:r w:rsidRPr="2010F59E" w:rsidR="00832341">
        <w:rPr>
          <w:rFonts w:ascii="Arial" w:hAnsi="Arial" w:eastAsia="Arial" w:cs="Arial"/>
          <w:b w:val="1"/>
          <w:bCs w:val="1"/>
          <w:color w:val="000000" w:themeColor="text1" w:themeTint="FF" w:themeShade="FF"/>
          <w:sz w:val="22"/>
          <w:szCs w:val="22"/>
        </w:rPr>
        <w:t>adaptations</w:t>
      </w:r>
      <w:r w:rsidRPr="2010F59E" w:rsidR="00832341">
        <w:rPr>
          <w:rFonts w:ascii="Arial" w:hAnsi="Arial" w:eastAsia="Arial" w:cs="Arial"/>
          <w:b w:val="1"/>
          <w:bCs w:val="1"/>
          <w:color w:val="000000" w:themeColor="text1" w:themeTint="FF" w:themeShade="FF"/>
          <w:sz w:val="22"/>
          <w:szCs w:val="22"/>
        </w:rPr>
        <w:t xml:space="preserve"> or equipment to allow them to carry out all the duties of the role. If, however, a certain task proves to be unachievable, job redesign will be given full consideration.</w:t>
      </w:r>
    </w:p>
    <w:p w:rsidR="0015211D" w:rsidP="53FB2987" w:rsidRDefault="0015211D" w14:paraId="0FB364E3" w14:textId="70320126" w14:noSpellErr="1">
      <w:pPr>
        <w:spacing w:line="278" w:lineRule="exact"/>
        <w:ind w:right="72"/>
        <w:jc w:val="both"/>
        <w:textAlignment w:val="baseline"/>
        <w:rPr>
          <w:rFonts w:ascii="Arial" w:hAnsi="Arial" w:eastAsia="Arial" w:cs="Arial"/>
          <w:b w:val="1"/>
          <w:bCs w:val="1"/>
          <w:color w:val="000000"/>
          <w:sz w:val="22"/>
          <w:szCs w:val="22"/>
        </w:rPr>
      </w:pPr>
    </w:p>
    <w:p w:rsidRPr="00E04862" w:rsidR="00BB01E5" w:rsidP="53FB2987" w:rsidRDefault="00BB01E5" w14:paraId="417ADF4E" w14:textId="330C4290" w14:noSpellErr="1">
      <w:pPr>
        <w:rPr>
          <w:rFonts w:ascii="Arial" w:hAnsi="Arial" w:eastAsia="Arial" w:cs="Arial"/>
          <w:color w:val="000000"/>
          <w:spacing w:val="5"/>
          <w:sz w:val="22"/>
          <w:szCs w:val="22"/>
        </w:rPr>
      </w:pPr>
      <w:r w:rsidRPr="53FB2987" w:rsidR="00BB01E5">
        <w:rPr>
          <w:rFonts w:ascii="Arial" w:hAnsi="Arial" w:eastAsia="Arial" w:cs="Arial"/>
          <w:color w:val="000000"/>
          <w:spacing w:val="5"/>
          <w:sz w:val="22"/>
          <w:szCs w:val="22"/>
        </w:rPr>
        <w:t xml:space="preserve">Notes on progression to Grade </w:t>
      </w:r>
      <w:r w:rsidRPr="53FB2987" w:rsidR="008365D3">
        <w:rPr>
          <w:rFonts w:ascii="Arial" w:hAnsi="Arial" w:eastAsia="Arial" w:cs="Arial"/>
          <w:color w:val="000000"/>
          <w:spacing w:val="5"/>
          <w:sz w:val="22"/>
          <w:szCs w:val="22"/>
        </w:rPr>
        <w:t>11 and 12</w:t>
      </w:r>
    </w:p>
    <w:p w:rsidRPr="00E04862" w:rsidR="00BB01E5" w:rsidP="53FB2987" w:rsidRDefault="00BB01E5" w14:paraId="039E3957" w14:textId="77777777" w14:noSpellErr="1">
      <w:pPr>
        <w:rPr>
          <w:rFonts w:ascii="Arial" w:hAnsi="Arial" w:eastAsia="Arial" w:cs="Arial"/>
          <w:color w:val="000000"/>
          <w:spacing w:val="5"/>
          <w:sz w:val="22"/>
          <w:szCs w:val="22"/>
        </w:rPr>
      </w:pPr>
    </w:p>
    <w:p w:rsidRPr="00E04862" w:rsidR="00BB01E5" w:rsidP="53FB2987" w:rsidRDefault="00BB01E5" w14:paraId="21D58456" w14:textId="792B5445" w14:noSpellErr="1">
      <w:pPr>
        <w:jc w:val="both"/>
        <w:rPr>
          <w:rFonts w:ascii="Arial" w:hAnsi="Arial" w:eastAsia="Arial" w:cs="Arial"/>
          <w:color w:val="000000"/>
          <w:spacing w:val="5"/>
          <w:sz w:val="22"/>
          <w:szCs w:val="22"/>
        </w:rPr>
      </w:pPr>
      <w:r w:rsidRPr="53FB2987" w:rsidR="00BB01E5">
        <w:rPr>
          <w:rFonts w:ascii="Arial" w:hAnsi="Arial" w:eastAsia="Arial" w:cs="Arial"/>
          <w:color w:val="000000"/>
          <w:spacing w:val="5"/>
          <w:sz w:val="22"/>
          <w:szCs w:val="22"/>
        </w:rPr>
        <w:t xml:space="preserve">Progression from Grade </w:t>
      </w:r>
      <w:r w:rsidRPr="53FB2987" w:rsidR="008365D3">
        <w:rPr>
          <w:rFonts w:ascii="Arial" w:hAnsi="Arial" w:eastAsia="Arial" w:cs="Arial"/>
          <w:color w:val="000000"/>
          <w:spacing w:val="5"/>
          <w:sz w:val="22"/>
          <w:szCs w:val="22"/>
        </w:rPr>
        <w:t>10 through</w:t>
      </w:r>
      <w:r w:rsidRPr="53FB2987" w:rsidR="00BB01E5">
        <w:rPr>
          <w:rFonts w:ascii="Arial" w:hAnsi="Arial" w:eastAsia="Arial" w:cs="Arial"/>
          <w:color w:val="000000"/>
          <w:spacing w:val="5"/>
          <w:sz w:val="22"/>
          <w:szCs w:val="22"/>
        </w:rPr>
        <w:t xml:space="preserve"> to Grade</w:t>
      </w:r>
      <w:r w:rsidRPr="53FB2987" w:rsidR="008365D3">
        <w:rPr>
          <w:rFonts w:ascii="Arial" w:hAnsi="Arial" w:eastAsia="Arial" w:cs="Arial"/>
          <w:color w:val="000000"/>
          <w:spacing w:val="5"/>
          <w:sz w:val="22"/>
          <w:szCs w:val="22"/>
        </w:rPr>
        <w:t>12</w:t>
      </w:r>
      <w:r w:rsidRPr="53FB2987" w:rsidR="00BB01E5">
        <w:rPr>
          <w:rFonts w:ascii="Arial" w:hAnsi="Arial" w:eastAsia="Arial" w:cs="Arial"/>
          <w:color w:val="000000"/>
          <w:spacing w:val="5"/>
          <w:sz w:val="22"/>
          <w:szCs w:val="22"/>
        </w:rPr>
        <w:t xml:space="preserve"> will depend on the following factors:</w:t>
      </w:r>
    </w:p>
    <w:p w:rsidRPr="00E04862" w:rsidR="00BB01E5" w:rsidP="53FB2987" w:rsidRDefault="00BB01E5" w14:paraId="17429848" w14:textId="77777777" w14:noSpellErr="1">
      <w:pPr>
        <w:jc w:val="both"/>
        <w:rPr>
          <w:rFonts w:ascii="Arial" w:hAnsi="Arial" w:eastAsia="Arial" w:cs="Arial"/>
          <w:color w:val="000000"/>
          <w:spacing w:val="5"/>
          <w:sz w:val="22"/>
          <w:szCs w:val="22"/>
        </w:rPr>
      </w:pPr>
      <w:r w:rsidRPr="53FB2987" w:rsidR="00BB01E5">
        <w:rPr>
          <w:rFonts w:ascii="Arial" w:hAnsi="Arial" w:eastAsia="Arial" w:cs="Arial"/>
          <w:color w:val="000000"/>
          <w:spacing w:val="5"/>
          <w:sz w:val="22"/>
          <w:szCs w:val="22"/>
        </w:rPr>
        <w:t xml:space="preserve">1. whether there is a business need / requirement to </w:t>
      </w:r>
      <w:r w:rsidRPr="53FB2987" w:rsidR="00BB01E5">
        <w:rPr>
          <w:rFonts w:ascii="Arial" w:hAnsi="Arial" w:eastAsia="Arial" w:cs="Arial"/>
          <w:color w:val="000000"/>
          <w:spacing w:val="5"/>
          <w:sz w:val="22"/>
          <w:szCs w:val="22"/>
        </w:rPr>
        <w:t xml:space="preserve">operate</w:t>
      </w:r>
      <w:r w:rsidRPr="53FB2987" w:rsidR="00BB01E5">
        <w:rPr>
          <w:rFonts w:ascii="Arial" w:hAnsi="Arial" w:eastAsia="Arial" w:cs="Arial"/>
          <w:color w:val="000000"/>
          <w:spacing w:val="5"/>
          <w:sz w:val="22"/>
          <w:szCs w:val="22"/>
        </w:rPr>
        <w:t xml:space="preserve"> at a higher level, and </w:t>
      </w:r>
    </w:p>
    <w:p w:rsidRPr="00E04862" w:rsidR="00BB01E5" w:rsidP="53FB2987" w:rsidRDefault="00BB01E5" w14:paraId="70D8CF1B" w14:textId="663A9359" w14:noSpellErr="1">
      <w:pPr>
        <w:jc w:val="both"/>
        <w:rPr>
          <w:rFonts w:ascii="Arial" w:hAnsi="Arial" w:eastAsia="Arial" w:cs="Arial"/>
          <w:color w:val="000000"/>
          <w:spacing w:val="5"/>
          <w:sz w:val="22"/>
          <w:szCs w:val="22"/>
        </w:rPr>
      </w:pPr>
      <w:r w:rsidRPr="53FB2987" w:rsidR="00BB01E5">
        <w:rPr>
          <w:rFonts w:ascii="Arial" w:hAnsi="Arial" w:eastAsia="Arial" w:cs="Arial"/>
          <w:color w:val="000000"/>
          <w:spacing w:val="5"/>
          <w:sz w:val="22"/>
          <w:szCs w:val="22"/>
        </w:rPr>
        <w:t xml:space="preserve">2. individual competency / performance against an agreed personal development plan </w:t>
      </w:r>
      <w:r w:rsidRPr="53FB2987" w:rsidR="00A5299F">
        <w:rPr>
          <w:rFonts w:ascii="Arial" w:hAnsi="Arial" w:eastAsia="Arial" w:cs="Arial"/>
          <w:color w:val="000000"/>
          <w:spacing w:val="5"/>
          <w:sz w:val="22"/>
          <w:szCs w:val="22"/>
        </w:rPr>
        <w:t xml:space="preserve">and role profile </w:t>
      </w:r>
      <w:r w:rsidRPr="53FB2987" w:rsidR="00E04862">
        <w:rPr>
          <w:rFonts w:ascii="Arial" w:hAnsi="Arial" w:eastAsia="Arial" w:cs="Arial"/>
          <w:color w:val="000000"/>
          <w:spacing w:val="5"/>
          <w:sz w:val="22"/>
          <w:szCs w:val="22"/>
        </w:rPr>
        <w:t>(“The Criteria</w:t>
      </w:r>
      <w:r w:rsidRPr="53FB2987" w:rsidR="00E04862">
        <w:rPr>
          <w:rFonts w:ascii="Arial" w:hAnsi="Arial" w:eastAsia="Arial" w:cs="Arial"/>
          <w:color w:val="000000"/>
          <w:spacing w:val="5"/>
          <w:sz w:val="22"/>
          <w:szCs w:val="22"/>
        </w:rPr>
        <w:t>”</w:t>
      </w:r>
      <w:r w:rsidRPr="53FB2987" w:rsidR="00E04862">
        <w:rPr>
          <w:rFonts w:ascii="Arial" w:hAnsi="Arial" w:eastAsia="Arial" w:cs="Arial"/>
          <w:color w:val="000000"/>
          <w:spacing w:val="5"/>
          <w:sz w:val="22"/>
          <w:szCs w:val="22"/>
        </w:rPr>
        <w:t>)</w:t>
      </w:r>
    </w:p>
    <w:p w:rsidRPr="00E04862" w:rsidR="00BB01E5" w:rsidP="53FB2987" w:rsidRDefault="00BB01E5" w14:paraId="44CA25E0" w14:textId="77777777" w14:noSpellErr="1">
      <w:pPr>
        <w:jc w:val="both"/>
        <w:rPr>
          <w:rFonts w:ascii="Arial" w:hAnsi="Arial" w:eastAsia="Arial" w:cs="Arial"/>
          <w:color w:val="000000"/>
          <w:spacing w:val="5"/>
          <w:sz w:val="22"/>
          <w:szCs w:val="22"/>
        </w:rPr>
      </w:pPr>
    </w:p>
    <w:p w:rsidRPr="00E04862" w:rsidR="00BB01E5" w:rsidP="53FB2987" w:rsidRDefault="00BB01E5" w14:paraId="1176660C" w14:textId="551C9698" w14:noSpellErr="1">
      <w:pPr>
        <w:jc w:val="both"/>
        <w:rPr>
          <w:rFonts w:ascii="Arial" w:hAnsi="Arial" w:eastAsia="Arial" w:cs="Arial"/>
          <w:color w:val="000000"/>
          <w:spacing w:val="5"/>
          <w:sz w:val="22"/>
          <w:szCs w:val="22"/>
        </w:rPr>
      </w:pPr>
      <w:r w:rsidRPr="53FB2987" w:rsidR="00BB01E5">
        <w:rPr>
          <w:rFonts w:ascii="Arial" w:hAnsi="Arial" w:eastAsia="Arial" w:cs="Arial"/>
          <w:color w:val="000000"/>
          <w:spacing w:val="5"/>
          <w:sz w:val="22"/>
          <w:szCs w:val="22"/>
        </w:rPr>
        <w:t>Progression is not automatic.</w:t>
      </w:r>
    </w:p>
    <w:p w:rsidRPr="00E04862" w:rsidR="00E04862" w:rsidP="53FB2987" w:rsidRDefault="00BB01E5" w14:paraId="2EDA5FC3" w14:textId="1FAD857F" w14:noSpellErr="1">
      <w:pPr>
        <w:pStyle w:val="ListParagraph"/>
        <w:numPr>
          <w:ilvl w:val="0"/>
          <w:numId w:val="12"/>
        </w:numPr>
        <w:jc w:val="both"/>
        <w:rPr>
          <w:rFonts w:ascii="Arial" w:hAnsi="Arial" w:eastAsia="Arial" w:cs="Arial"/>
          <w:color w:val="000000"/>
          <w:spacing w:val="5"/>
          <w:sz w:val="22"/>
          <w:szCs w:val="22"/>
        </w:rPr>
      </w:pPr>
      <w:r w:rsidRPr="53FB2987" w:rsidR="00BB01E5">
        <w:rPr>
          <w:rFonts w:ascii="Arial" w:hAnsi="Arial" w:eastAsia="Arial" w:cs="Arial"/>
          <w:color w:val="000000"/>
          <w:spacing w:val="5"/>
          <w:sz w:val="22"/>
          <w:szCs w:val="22"/>
        </w:rPr>
        <w:t xml:space="preserve">Post holders</w:t>
      </w:r>
      <w:r w:rsidRPr="53FB2987" w:rsidR="00BB01E5">
        <w:rPr>
          <w:rFonts w:ascii="Arial" w:hAnsi="Arial" w:eastAsia="Arial" w:cs="Arial"/>
          <w:color w:val="000000"/>
          <w:spacing w:val="5"/>
          <w:sz w:val="22"/>
          <w:szCs w:val="22"/>
        </w:rPr>
        <w:t xml:space="preserve"> may be considered for progression where there is evidence that the Criteria has been met. This may be assessed and reviewed as part of the </w:t>
      </w:r>
      <w:r w:rsidRPr="53FB2987" w:rsidR="008365D3">
        <w:rPr>
          <w:rFonts w:ascii="Arial" w:hAnsi="Arial" w:eastAsia="Arial" w:cs="Arial"/>
          <w:color w:val="000000"/>
          <w:spacing w:val="5"/>
          <w:sz w:val="22"/>
          <w:szCs w:val="22"/>
        </w:rPr>
        <w:t>Our Conversation</w:t>
      </w:r>
      <w:r w:rsidRPr="53FB2987" w:rsidR="00BB01E5">
        <w:rPr>
          <w:rFonts w:ascii="Arial" w:hAnsi="Arial" w:eastAsia="Arial" w:cs="Arial"/>
          <w:color w:val="000000"/>
          <w:spacing w:val="5"/>
          <w:sz w:val="22"/>
          <w:szCs w:val="22"/>
        </w:rPr>
        <w:t xml:space="preserve"> process and/or as may be </w:t>
      </w:r>
      <w:r w:rsidRPr="53FB2987" w:rsidR="00BB01E5">
        <w:rPr>
          <w:rFonts w:ascii="Arial" w:hAnsi="Arial" w:eastAsia="Arial" w:cs="Arial"/>
          <w:color w:val="000000"/>
          <w:spacing w:val="5"/>
          <w:sz w:val="22"/>
          <w:szCs w:val="22"/>
        </w:rPr>
        <w:t xml:space="preserve">required</w:t>
      </w:r>
      <w:r w:rsidRPr="53FB2987" w:rsidR="00BB01E5">
        <w:rPr>
          <w:rFonts w:ascii="Arial" w:hAnsi="Arial" w:eastAsia="Arial" w:cs="Arial"/>
          <w:color w:val="000000"/>
          <w:spacing w:val="5"/>
          <w:sz w:val="22"/>
          <w:szCs w:val="22"/>
        </w:rPr>
        <w:t xml:space="preserve"> for the needs of the business.</w:t>
      </w:r>
    </w:p>
    <w:p w:rsidRPr="00E04862" w:rsidR="00E04862" w:rsidP="53FB2987" w:rsidRDefault="00BB01E5" w14:paraId="54702A79" w14:textId="77777777" w14:noSpellErr="1">
      <w:pPr>
        <w:pStyle w:val="ListParagraph"/>
        <w:numPr>
          <w:ilvl w:val="0"/>
          <w:numId w:val="12"/>
        </w:numPr>
        <w:jc w:val="both"/>
        <w:rPr>
          <w:rFonts w:ascii="Arial" w:hAnsi="Arial" w:eastAsia="Arial" w:cs="Arial"/>
          <w:color w:val="000000"/>
          <w:spacing w:val="5"/>
          <w:sz w:val="22"/>
          <w:szCs w:val="22"/>
        </w:rPr>
      </w:pPr>
      <w:r w:rsidRPr="53FB2987" w:rsidR="00BB01E5">
        <w:rPr>
          <w:rFonts w:ascii="Arial" w:hAnsi="Arial" w:eastAsia="Arial" w:cs="Arial"/>
          <w:color w:val="000000"/>
          <w:spacing w:val="5"/>
          <w:sz w:val="22"/>
          <w:szCs w:val="22"/>
        </w:rPr>
        <w:t xml:space="preserve">Managers should ensure that all employees affected fully understand how career grades work, how they will be assessed and what criteria and levels of performance are </w:t>
      </w:r>
      <w:r w:rsidRPr="53FB2987" w:rsidR="00BB01E5">
        <w:rPr>
          <w:rFonts w:ascii="Arial" w:hAnsi="Arial" w:eastAsia="Arial" w:cs="Arial"/>
          <w:color w:val="000000"/>
          <w:spacing w:val="5"/>
          <w:sz w:val="22"/>
          <w:szCs w:val="22"/>
        </w:rPr>
        <w:t>required</w:t>
      </w:r>
      <w:r w:rsidRPr="53FB2987" w:rsidR="00BB01E5">
        <w:rPr>
          <w:rFonts w:ascii="Arial" w:hAnsi="Arial" w:eastAsia="Arial" w:cs="Arial"/>
          <w:color w:val="000000"/>
          <w:spacing w:val="5"/>
          <w:sz w:val="22"/>
          <w:szCs w:val="22"/>
        </w:rPr>
        <w:t>.</w:t>
      </w:r>
    </w:p>
    <w:p w:rsidRPr="006A3438" w:rsidR="00E04862" w:rsidP="53FB2987" w:rsidRDefault="00BB01E5" w14:paraId="77EBFD70" w14:textId="6BFD3298" w14:noSpellErr="1">
      <w:pPr>
        <w:pStyle w:val="ListParagraph"/>
        <w:numPr>
          <w:ilvl w:val="0"/>
          <w:numId w:val="12"/>
        </w:numPr>
        <w:jc w:val="both"/>
        <w:rPr>
          <w:rFonts w:ascii="Arial" w:hAnsi="Arial" w:eastAsia="Arial" w:cs="Arial"/>
          <w:b w:val="1"/>
          <w:bCs w:val="1"/>
          <w:color w:val="000000"/>
          <w:sz w:val="22"/>
          <w:szCs w:val="22"/>
        </w:rPr>
      </w:pPr>
      <w:r w:rsidRPr="53FB2987" w:rsidR="00BB01E5">
        <w:rPr>
          <w:rFonts w:ascii="Arial" w:hAnsi="Arial" w:eastAsia="Arial" w:cs="Arial"/>
          <w:color w:val="000000"/>
          <w:spacing w:val="5"/>
          <w:sz w:val="22"/>
          <w:szCs w:val="22"/>
        </w:rPr>
        <w:t xml:space="preserve">Managers must assess the performance of all career grade post holders on a regular basis during </w:t>
      </w:r>
      <w:r w:rsidRPr="53FB2987" w:rsidR="008365D3">
        <w:rPr>
          <w:rFonts w:ascii="Arial" w:hAnsi="Arial" w:eastAsia="Arial" w:cs="Arial"/>
          <w:color w:val="000000"/>
          <w:spacing w:val="5"/>
          <w:sz w:val="22"/>
          <w:szCs w:val="22"/>
        </w:rPr>
        <w:t>Our Conversation</w:t>
      </w:r>
      <w:r w:rsidRPr="53FB2987" w:rsidR="00BB01E5">
        <w:rPr>
          <w:rFonts w:ascii="Arial" w:hAnsi="Arial" w:eastAsia="Arial" w:cs="Arial"/>
          <w:color w:val="000000"/>
          <w:spacing w:val="5"/>
          <w:sz w:val="22"/>
          <w:szCs w:val="22"/>
        </w:rPr>
        <w:t>/one to one meetings or such other supervision/performance meetings.</w:t>
      </w:r>
      <w:r w:rsidRPr="53FB2987" w:rsidR="00BB01E5">
        <w:rPr>
          <w:rFonts w:ascii="Arial" w:hAnsi="Arial" w:eastAsia="Arial" w:cs="Arial"/>
          <w:color w:val="000000"/>
          <w:spacing w:val="5"/>
          <w:sz w:val="22"/>
          <w:szCs w:val="22"/>
        </w:rPr>
        <w:t xml:space="preserve"> Criteria for assessments must be fair, </w:t>
      </w:r>
      <w:r w:rsidRPr="53FB2987" w:rsidR="00BB01E5">
        <w:rPr>
          <w:rFonts w:ascii="Arial" w:hAnsi="Arial" w:eastAsia="Arial" w:cs="Arial"/>
          <w:color w:val="000000"/>
          <w:spacing w:val="5"/>
          <w:sz w:val="22"/>
          <w:szCs w:val="22"/>
        </w:rPr>
        <w:t>objective</w:t>
      </w:r>
      <w:r w:rsidRPr="53FB2987" w:rsidR="00BB01E5">
        <w:rPr>
          <w:rFonts w:ascii="Arial" w:hAnsi="Arial" w:eastAsia="Arial" w:cs="Arial"/>
          <w:color w:val="000000"/>
          <w:spacing w:val="5"/>
          <w:sz w:val="22"/>
          <w:szCs w:val="22"/>
        </w:rPr>
        <w:t xml:space="preserve"> and consistent with the career grades.</w:t>
      </w:r>
    </w:p>
    <w:p w:rsidRPr="00811230" w:rsidR="00811230" w:rsidP="53FB2987" w:rsidRDefault="00811230" w14:paraId="03C69E7D" w14:textId="77777777" w14:noSpellErr="1">
      <w:pPr>
        <w:spacing w:before="276" w:line="276" w:lineRule="exact"/>
        <w:ind w:right="144"/>
        <w:jc w:val="both"/>
        <w:textAlignment w:val="baseline"/>
        <w:rPr>
          <w:rFonts w:ascii="Arial" w:hAnsi="Arial" w:eastAsia="Arial"/>
          <w:b w:val="1"/>
          <w:bCs w:val="1"/>
          <w:color w:val="000000"/>
          <w:sz w:val="22"/>
          <w:szCs w:val="22"/>
        </w:rPr>
      </w:pPr>
    </w:p>
    <w:p w:rsidR="00214E6B" w:rsidP="53FB2987" w:rsidRDefault="00811230" w14:paraId="0C69B7A8" w14:textId="7FFFEF1B">
      <w:pPr>
        <w:jc w:val="center"/>
        <w:textAlignment w:val="baseline"/>
        <w:rPr>
          <w:rFonts w:ascii="Arial" w:hAnsi="Arial" w:eastAsia="Arial"/>
          <w:b w:val="1"/>
          <w:bCs w:val="1"/>
          <w:color w:val="000000"/>
          <w:spacing w:val="-2"/>
          <w:sz w:val="22"/>
          <w:szCs w:val="22"/>
          <w:u w:val="single"/>
        </w:rPr>
      </w:pPr>
      <w:r w:rsidRPr="53FB2987" w:rsidR="00811230">
        <w:rPr>
          <w:rFonts w:ascii="Arial" w:hAnsi="Arial" w:eastAsia="Arial"/>
          <w:b w:val="1"/>
          <w:bCs w:val="1"/>
          <w:color w:val="000000"/>
          <w:spacing w:val="-2"/>
          <w:sz w:val="22"/>
          <w:szCs w:val="22"/>
          <w:u w:val="single"/>
        </w:rPr>
        <w:t xml:space="preserve">Career Graded </w:t>
      </w:r>
      <w:r w:rsidRPr="53FB2987" w:rsidR="00041C7E">
        <w:rPr>
          <w:rFonts w:ascii="Arial" w:hAnsi="Arial" w:eastAsia="Arial"/>
          <w:b w:val="1"/>
          <w:bCs w:val="1"/>
          <w:color w:val="000000"/>
          <w:spacing w:val="-2"/>
          <w:sz w:val="22"/>
          <w:szCs w:val="22"/>
          <w:u w:val="single"/>
        </w:rPr>
        <w:t>In</w:t>
      </w:r>
      <w:r w:rsidRPr="53FB2987" w:rsidR="00041C7E">
        <w:rPr>
          <w:rFonts w:ascii="Arial" w:hAnsi="Arial" w:eastAsia="Arial"/>
          <w:b w:val="1"/>
          <w:bCs w:val="1"/>
          <w:color w:val="000000"/>
          <w:spacing w:val="-2"/>
          <w:sz w:val="22"/>
          <w:szCs w:val="22"/>
          <w:u w:val="single"/>
        </w:rPr>
        <w:t xml:space="preserve"> House Advocate, Grade 10/11/12,</w:t>
      </w:r>
      <w:r w:rsidRPr="53FB2987" w:rsidR="00E35035">
        <w:rPr>
          <w:rFonts w:ascii="Arial" w:hAnsi="Arial" w:eastAsia="Arial"/>
          <w:b w:val="1"/>
          <w:bCs w:val="1"/>
          <w:color w:val="000000"/>
          <w:spacing w:val="-2"/>
          <w:sz w:val="22"/>
          <w:szCs w:val="22"/>
          <w:u w:val="single"/>
        </w:rPr>
        <w:t xml:space="preserve"> </w:t>
      </w:r>
      <w:r w:rsidRPr="53FB2987" w:rsidR="00E35035">
        <w:rPr>
          <w:rFonts w:ascii="Arial" w:hAnsi="Arial" w:eastAsia="Arial"/>
          <w:b w:val="1"/>
          <w:bCs w:val="1"/>
          <w:color w:val="000000"/>
          <w:spacing w:val="-2"/>
          <w:sz w:val="22"/>
          <w:szCs w:val="22"/>
          <w:u w:val="single"/>
        </w:rPr>
        <w:t xml:space="preserve">Children &amp; Families (Legal) Group </w:t>
      </w:r>
      <w:r w:rsidRPr="53FB2987" w:rsidR="00E35035">
        <w:rPr>
          <w:rFonts w:ascii="Arial" w:hAnsi="Arial" w:eastAsia="Arial"/>
          <w:b w:val="1"/>
          <w:bCs w:val="1"/>
          <w:color w:val="000000"/>
          <w:spacing w:val="-2"/>
          <w:sz w:val="22"/>
          <w:szCs w:val="22"/>
          <w:u w:val="single"/>
        </w:rPr>
        <w:t>Key</w:t>
      </w:r>
      <w:r w:rsidRPr="53FB2987" w:rsidR="00041C7E">
        <w:rPr>
          <w:rFonts w:ascii="Arial" w:hAnsi="Arial" w:eastAsia="Arial"/>
          <w:b w:val="1"/>
          <w:bCs w:val="1"/>
          <w:color w:val="000000"/>
          <w:spacing w:val="-2"/>
          <w:sz w:val="22"/>
          <w:szCs w:val="22"/>
          <w:u w:val="single"/>
        </w:rPr>
        <w:t xml:space="preserve"> </w:t>
      </w:r>
      <w:r w:rsidRPr="53FB2987" w:rsidR="00041C7E">
        <w:rPr>
          <w:rFonts w:ascii="Arial" w:hAnsi="Arial" w:eastAsia="Arial"/>
          <w:b w:val="1"/>
          <w:bCs w:val="1"/>
          <w:color w:val="000000"/>
          <w:spacing w:val="-2"/>
          <w:sz w:val="22"/>
          <w:szCs w:val="22"/>
          <w:u w:val="single"/>
        </w:rPr>
        <w:t>Behaviours</w:t>
      </w:r>
      <w:r w:rsidRPr="53FB2987" w:rsidR="00041C7E">
        <w:rPr>
          <w:rFonts w:ascii="Arial" w:hAnsi="Arial" w:eastAsia="Arial"/>
          <w:b w:val="1"/>
          <w:bCs w:val="1"/>
          <w:color w:val="000000"/>
          <w:spacing w:val="-2"/>
          <w:sz w:val="22"/>
          <w:szCs w:val="22"/>
          <w:u w:val="single"/>
        </w:rPr>
        <w:t xml:space="preserve">, </w:t>
      </w:r>
      <w:r w:rsidRPr="53FB2987" w:rsidR="00041C7E">
        <w:rPr>
          <w:rFonts w:ascii="Arial" w:hAnsi="Arial" w:eastAsia="Arial"/>
          <w:b w:val="1"/>
          <w:bCs w:val="1"/>
          <w:color w:val="000000"/>
          <w:spacing w:val="-2"/>
          <w:sz w:val="22"/>
          <w:szCs w:val="22"/>
          <w:u w:val="single"/>
        </w:rPr>
        <w:t>Skills</w:t>
      </w:r>
      <w:r w:rsidRPr="53FB2987" w:rsidR="00041C7E">
        <w:rPr>
          <w:rFonts w:ascii="Arial" w:hAnsi="Arial" w:eastAsia="Arial"/>
          <w:b w:val="1"/>
          <w:bCs w:val="1"/>
          <w:color w:val="000000"/>
          <w:spacing w:val="-2"/>
          <w:sz w:val="22"/>
          <w:szCs w:val="22"/>
          <w:u w:val="single"/>
        </w:rPr>
        <w:t xml:space="preserve"> and</w:t>
      </w:r>
      <w:r w:rsidRPr="53FB2987" w:rsidR="00E35035">
        <w:rPr>
          <w:rFonts w:ascii="Arial" w:hAnsi="Arial" w:eastAsia="Arial"/>
          <w:b w:val="1"/>
          <w:bCs w:val="1"/>
          <w:color w:val="000000"/>
          <w:spacing w:val="-2"/>
          <w:sz w:val="22"/>
          <w:szCs w:val="22"/>
          <w:u w:val="single"/>
        </w:rPr>
        <w:t xml:space="preserve"> Technical Requirements</w:t>
      </w:r>
    </w:p>
    <w:p w:rsidR="00041C7E" w:rsidP="53FB2987" w:rsidRDefault="00041C7E" w14:paraId="1884CFF4" w14:textId="3A2A81E8" w14:noSpellErr="1">
      <w:pPr>
        <w:jc w:val="center"/>
        <w:textAlignment w:val="baseline"/>
        <w:rPr>
          <w:rFonts w:ascii="Arial" w:hAnsi="Arial" w:eastAsia="Arial"/>
          <w:b w:val="1"/>
          <w:bCs w:val="1"/>
          <w:color w:val="000000"/>
          <w:spacing w:val="-2"/>
          <w:sz w:val="22"/>
          <w:szCs w:val="22"/>
          <w:u w:val="single"/>
        </w:rPr>
      </w:pPr>
    </w:p>
    <w:p w:rsidRPr="00041C7E" w:rsidR="00041C7E" w:rsidP="53FB2987" w:rsidRDefault="00041C7E" w14:paraId="581AC9AF" w14:textId="77777777" w14:noSpellErr="1">
      <w:pPr>
        <w:rPr>
          <w:rFonts w:ascii="Arial" w:hAnsi="Arial" w:eastAsia="Times New Roman" w:cs="Arial"/>
          <w:b w:val="1"/>
          <w:bCs w:val="1"/>
          <w:sz w:val="22"/>
          <w:szCs w:val="22"/>
          <w:u w:val="single"/>
          <w:lang w:val="en-GB" w:eastAsia="en-GB"/>
        </w:rPr>
      </w:pPr>
    </w:p>
    <w:p w:rsidRPr="00041C7E" w:rsidR="00041C7E" w:rsidP="53FB2987" w:rsidRDefault="00041C7E" w14:paraId="16B81C63" w14:textId="77777777" w14:noSpellErr="1">
      <w:pPr>
        <w:jc w:val="both"/>
        <w:rPr>
          <w:rFonts w:ascii="Arial" w:hAnsi="Arial" w:eastAsia="Times New Roman" w:cs="Arial"/>
          <w:sz w:val="22"/>
          <w:szCs w:val="22"/>
          <w:lang w:val="en-GB" w:eastAsia="en-GB"/>
        </w:rPr>
      </w:pPr>
    </w:p>
    <w:p w:rsidRPr="00041C7E" w:rsidR="00041C7E" w:rsidP="53FB2987" w:rsidRDefault="00041C7E" w14:paraId="3025C554" w14:textId="77777777" w14:noSpellErr="1">
      <w:pPr>
        <w:pBdr>
          <w:top w:val="single" w:color="FF000000" w:sz="4" w:space="1"/>
          <w:left w:val="single" w:color="FF000000" w:sz="4" w:space="4"/>
          <w:bottom w:val="single" w:color="FF000000" w:sz="4" w:space="1"/>
          <w:right w:val="single" w:color="FF000000" w:sz="4" w:space="4"/>
        </w:pBdr>
        <w:shd w:val="clear" w:color="auto" w:fill="FFFF00"/>
        <w:jc w:val="both"/>
        <w:rPr>
          <w:rFonts w:ascii="Arial" w:hAnsi="Arial" w:eastAsia="Times New Roman" w:cs="Arial"/>
          <w:color w:val="FF0000"/>
          <w:sz w:val="22"/>
          <w:szCs w:val="22"/>
          <w:lang w:val="en-GB" w:eastAsia="en-GB"/>
        </w:rPr>
      </w:pPr>
      <w:r w:rsidRPr="53FB2987" w:rsidR="00041C7E">
        <w:rPr>
          <w:rFonts w:ascii="Arial" w:hAnsi="Arial" w:eastAsia="Times New Roman" w:cs="Arial"/>
          <w:sz w:val="22"/>
          <w:szCs w:val="22"/>
          <w:lang w:val="en-GB" w:eastAsia="en-GB"/>
        </w:rPr>
        <w:t>Our Manchester Behaviours</w:t>
      </w:r>
    </w:p>
    <w:p w:rsidRPr="00041C7E" w:rsidR="00041C7E" w:rsidP="53FB2987" w:rsidRDefault="00041C7E" w14:paraId="340FE64E" w14:textId="77777777" w14:noSpellErr="1">
      <w:pPr>
        <w:jc w:val="both"/>
        <w:rPr>
          <w:rFonts w:ascii="Arial" w:hAnsi="Arial" w:eastAsia="Times New Roman" w:cs="Arial"/>
          <w:sz w:val="22"/>
          <w:szCs w:val="22"/>
          <w:lang w:val="en-GB" w:eastAsia="en-GB"/>
        </w:rPr>
      </w:pPr>
    </w:p>
    <w:p w:rsidRPr="00041C7E" w:rsidR="00041C7E" w:rsidP="53FB2987" w:rsidRDefault="00041C7E" w14:paraId="6103206A" w14:textId="77777777" w14:noSpellErr="1">
      <w:pPr>
        <w:numPr>
          <w:ilvl w:val="0"/>
          <w:numId w:val="19"/>
        </w:numPr>
        <w:rPr>
          <w:rFonts w:ascii="Arial" w:hAnsi="Arial" w:eastAsia="Times New Roman" w:cs="Arial"/>
          <w:sz w:val="22"/>
          <w:szCs w:val="22"/>
          <w:lang w:val="en-GB" w:eastAsia="en-GB"/>
        </w:rPr>
      </w:pPr>
      <w:r w:rsidRPr="53FB2987" w:rsidR="00041C7E">
        <w:rPr>
          <w:rFonts w:ascii="Arial" w:hAnsi="Arial" w:eastAsia="Times New Roman" w:cs="Arial"/>
          <w:sz w:val="22"/>
          <w:szCs w:val="22"/>
          <w:lang w:val="en-GB" w:eastAsia="en-GB"/>
        </w:rPr>
        <w:t>We are proud and passionate about Manchester</w:t>
      </w:r>
    </w:p>
    <w:p w:rsidRPr="00041C7E" w:rsidR="00041C7E" w:rsidP="53FB2987" w:rsidRDefault="00041C7E" w14:paraId="4FFF79CB" w14:textId="77777777" w14:noSpellErr="1">
      <w:pPr>
        <w:numPr>
          <w:ilvl w:val="0"/>
          <w:numId w:val="19"/>
        </w:numPr>
        <w:tabs>
          <w:tab w:val="left" w:pos="2508"/>
          <w:tab w:val="left" w:pos="6828"/>
        </w:tabs>
        <w:rPr>
          <w:rFonts w:ascii="Arial" w:hAnsi="Arial" w:eastAsia="Times New Roman" w:cs="Arial"/>
          <w:sz w:val="22"/>
          <w:szCs w:val="22"/>
          <w:lang w:val="en-GB" w:eastAsia="en-GB"/>
        </w:rPr>
      </w:pPr>
      <w:r w:rsidRPr="53FB2987" w:rsidR="00041C7E">
        <w:rPr>
          <w:rFonts w:ascii="Arial" w:hAnsi="Arial" w:eastAsia="Times New Roman" w:cs="Arial"/>
          <w:sz w:val="22"/>
          <w:szCs w:val="22"/>
          <w:lang w:val="en-GB" w:eastAsia="en-GB"/>
        </w:rPr>
        <w:t>We take time to listen and understand</w:t>
      </w:r>
    </w:p>
    <w:p w:rsidRPr="00041C7E" w:rsidR="00041C7E" w:rsidP="53FB2987" w:rsidRDefault="00041C7E" w14:paraId="16F0412E" w14:textId="77777777" w14:noSpellErr="1">
      <w:pPr>
        <w:numPr>
          <w:ilvl w:val="0"/>
          <w:numId w:val="19"/>
        </w:numPr>
        <w:rPr>
          <w:rFonts w:ascii="Arial" w:hAnsi="Arial" w:eastAsia="Times New Roman" w:cs="Arial"/>
          <w:sz w:val="22"/>
          <w:szCs w:val="22"/>
          <w:lang w:val="en-GB" w:eastAsia="en-GB"/>
        </w:rPr>
      </w:pPr>
      <w:r w:rsidRPr="53FB2987" w:rsidR="00041C7E">
        <w:rPr>
          <w:rFonts w:ascii="Arial" w:hAnsi="Arial" w:eastAsia="Times New Roman" w:cs="Arial"/>
          <w:sz w:val="22"/>
          <w:szCs w:val="22"/>
          <w:lang w:val="en-GB" w:eastAsia="en-GB"/>
        </w:rPr>
        <w:t xml:space="preserve">We ‘own it’ and </w:t>
      </w:r>
      <w:r w:rsidRPr="53FB2987" w:rsidR="00041C7E">
        <w:rPr>
          <w:rFonts w:ascii="Arial" w:hAnsi="Arial" w:eastAsia="Times New Roman" w:cs="Arial"/>
          <w:sz w:val="22"/>
          <w:szCs w:val="22"/>
          <w:lang w:val="en-GB" w:eastAsia="en-GB"/>
        </w:rPr>
        <w:t>we’re</w:t>
      </w:r>
      <w:r w:rsidRPr="53FB2987" w:rsidR="00041C7E">
        <w:rPr>
          <w:rFonts w:ascii="Arial" w:hAnsi="Arial" w:eastAsia="Times New Roman" w:cs="Arial"/>
          <w:sz w:val="22"/>
          <w:szCs w:val="22"/>
          <w:lang w:val="en-GB" w:eastAsia="en-GB"/>
        </w:rPr>
        <w:t xml:space="preserve"> not afraid to try new things</w:t>
      </w:r>
    </w:p>
    <w:p w:rsidR="00041C7E" w:rsidP="53FB2987" w:rsidRDefault="00041C7E" w14:paraId="1A0152C9" w14:textId="643148BD" w14:noSpellErr="1">
      <w:pPr>
        <w:numPr>
          <w:ilvl w:val="0"/>
          <w:numId w:val="19"/>
        </w:numPr>
        <w:tabs>
          <w:tab w:val="left" w:pos="2508"/>
          <w:tab w:val="left" w:pos="6828"/>
        </w:tabs>
        <w:rPr>
          <w:rFonts w:ascii="Arial" w:hAnsi="Arial" w:eastAsia="Times New Roman" w:cs="Arial"/>
          <w:sz w:val="22"/>
          <w:szCs w:val="22"/>
          <w:lang w:val="en-GB" w:eastAsia="en-GB"/>
        </w:rPr>
      </w:pPr>
      <w:r w:rsidRPr="53FB2987" w:rsidR="00041C7E">
        <w:rPr>
          <w:rFonts w:ascii="Arial" w:hAnsi="Arial" w:eastAsia="Times New Roman" w:cs="Arial"/>
          <w:sz w:val="22"/>
          <w:szCs w:val="22"/>
          <w:lang w:val="en-GB" w:eastAsia="en-GB"/>
        </w:rPr>
        <w:t>We work together and trust each other</w:t>
      </w:r>
    </w:p>
    <w:p w:rsidR="00041C7E" w:rsidP="53FB2987" w:rsidRDefault="00040B0A" w14:paraId="51C06176" w14:textId="42297189" w14:noSpellErr="1">
      <w:pPr>
        <w:numPr>
          <w:ilvl w:val="0"/>
          <w:numId w:val="19"/>
        </w:numPr>
        <w:tabs>
          <w:tab w:val="left" w:pos="2508"/>
          <w:tab w:val="left" w:pos="6828"/>
        </w:tabs>
        <w:rPr>
          <w:rFonts w:ascii="Arial" w:hAnsi="Arial" w:eastAsia="Times New Roman" w:cs="Arial"/>
          <w:sz w:val="22"/>
          <w:szCs w:val="22"/>
          <w:lang w:val="en-GB" w:eastAsia="en-GB"/>
        </w:rPr>
      </w:pPr>
      <w:r w:rsidRPr="53FB2987" w:rsidR="00040B0A">
        <w:rPr>
          <w:rFonts w:ascii="Arial" w:hAnsi="Arial" w:eastAsia="Times New Roman" w:cs="Arial"/>
          <w:sz w:val="22"/>
          <w:szCs w:val="22"/>
          <w:lang w:val="en-GB" w:eastAsia="en-GB"/>
        </w:rPr>
        <w:t>We show that we value our differences and treat people fairly</w:t>
      </w:r>
    </w:p>
    <w:p w:rsidR="00E562DF" w:rsidP="53FB2987" w:rsidRDefault="00E562DF" w14:paraId="4AF56C36" w14:textId="44452C7B" w14:noSpellErr="1">
      <w:pPr>
        <w:tabs>
          <w:tab w:val="left" w:pos="2508"/>
          <w:tab w:val="left" w:pos="6828"/>
        </w:tabs>
        <w:rPr>
          <w:rFonts w:ascii="Arial" w:hAnsi="Arial" w:eastAsia="Times New Roman" w:cs="Arial"/>
          <w:sz w:val="22"/>
          <w:szCs w:val="22"/>
          <w:lang w:val="en-GB" w:eastAsia="en-GB"/>
        </w:rPr>
      </w:pPr>
    </w:p>
    <w:p w:rsidR="000D33A9" w:rsidP="53FB2987" w:rsidRDefault="000D33A9" w14:paraId="71F041D5" w14:textId="77777777" w14:noSpellErr="1">
      <w:pPr>
        <w:tabs>
          <w:tab w:val="left" w:pos="2508"/>
          <w:tab w:val="left" w:pos="6828"/>
        </w:tabs>
        <w:rPr>
          <w:rFonts w:ascii="Arial" w:hAnsi="Arial" w:eastAsia="Times New Roman" w:cs="Arial"/>
          <w:sz w:val="22"/>
          <w:szCs w:val="22"/>
          <w:lang w:val="en-GB" w:eastAsia="en-GB"/>
        </w:rPr>
      </w:pPr>
    </w:p>
    <w:p w:rsidRPr="00041C7E" w:rsidR="000D33A9" w:rsidP="53FB2987" w:rsidRDefault="000D33A9" w14:paraId="291A76C0" w14:textId="24FAAAE7" w14:noSpellErr="1">
      <w:pPr>
        <w:pBdr>
          <w:top w:val="single" w:color="FF000000" w:sz="4" w:space="1"/>
          <w:left w:val="single" w:color="FF000000" w:sz="4" w:space="4"/>
          <w:bottom w:val="single" w:color="FF000000" w:sz="4" w:space="1"/>
          <w:right w:val="single" w:color="FF000000" w:sz="4" w:space="4"/>
        </w:pBdr>
        <w:shd w:val="clear" w:color="auto" w:fill="FFFF00"/>
        <w:jc w:val="both"/>
        <w:rPr>
          <w:rFonts w:ascii="Arial" w:hAnsi="Arial" w:eastAsia="Times New Roman" w:cs="Arial"/>
          <w:color w:val="FF0000"/>
          <w:sz w:val="22"/>
          <w:szCs w:val="22"/>
          <w:lang w:val="en-GB" w:eastAsia="en-GB"/>
        </w:rPr>
      </w:pPr>
      <w:r w:rsidRPr="53FB2987" w:rsidR="000D33A9">
        <w:rPr>
          <w:rFonts w:ascii="Arial" w:hAnsi="Arial" w:eastAsia="Times New Roman" w:cs="Arial"/>
          <w:sz w:val="22"/>
          <w:szCs w:val="22"/>
          <w:lang w:val="en-GB" w:eastAsia="en-GB"/>
        </w:rPr>
        <w:t>Generic Skills</w:t>
      </w:r>
      <w:r w:rsidRPr="53FB2987" w:rsidR="000D33A9">
        <w:rPr>
          <w:rFonts w:ascii="Arial" w:hAnsi="Arial" w:eastAsia="Times New Roman" w:cs="Arial"/>
          <w:sz w:val="22"/>
          <w:szCs w:val="22"/>
          <w:lang w:val="en-GB" w:eastAsia="en-GB"/>
        </w:rPr>
        <w:t xml:space="preserve"> (Grade </w:t>
      </w:r>
      <w:r w:rsidRPr="53FB2987" w:rsidR="006A3438">
        <w:rPr>
          <w:rFonts w:ascii="Arial" w:hAnsi="Arial" w:eastAsia="Times New Roman" w:cs="Arial"/>
          <w:sz w:val="22"/>
          <w:szCs w:val="22"/>
          <w:lang w:val="en-GB" w:eastAsia="en-GB"/>
        </w:rPr>
        <w:t>10 - 12</w:t>
      </w:r>
      <w:r w:rsidRPr="53FB2987" w:rsidR="000D33A9">
        <w:rPr>
          <w:rFonts w:ascii="Arial" w:hAnsi="Arial" w:eastAsia="Times New Roman" w:cs="Arial"/>
          <w:sz w:val="22"/>
          <w:szCs w:val="22"/>
          <w:lang w:val="en-GB" w:eastAsia="en-GB"/>
        </w:rPr>
        <w:t>)</w:t>
      </w:r>
    </w:p>
    <w:p w:rsidRPr="00041C7E" w:rsidR="000D33A9" w:rsidP="53FB2987" w:rsidRDefault="000D33A9" w14:paraId="774A6CA7" w14:textId="77777777" w14:noSpellErr="1">
      <w:pPr>
        <w:jc w:val="both"/>
        <w:rPr>
          <w:rFonts w:ascii="Arial" w:hAnsi="Arial" w:eastAsia="Times New Roman" w:cs="Arial"/>
          <w:sz w:val="22"/>
          <w:szCs w:val="22"/>
          <w:lang w:val="en-GB" w:eastAsia="en-GB"/>
        </w:rPr>
      </w:pPr>
    </w:p>
    <w:p w:rsidR="006A3438" w:rsidP="53FB2987" w:rsidRDefault="00CE55B0" w14:paraId="7402090D" w14:textId="77777777" w14:noSpellErr="1">
      <w:pPr>
        <w:widowControl w:val="0"/>
        <w:numPr>
          <w:ilvl w:val="0"/>
          <w:numId w:val="17"/>
        </w:numPr>
        <w:autoSpaceDE w:val="0"/>
        <w:autoSpaceDN w:val="0"/>
        <w:adjustRightInd w:val="0"/>
        <w:rPr>
          <w:rFonts w:ascii="Arial" w:hAnsi="Arial" w:eastAsia="Times New Roman" w:cs="Arial"/>
          <w:sz w:val="22"/>
          <w:szCs w:val="22"/>
          <w:lang w:val="en-GB" w:eastAsia="en-GB"/>
        </w:rPr>
      </w:pPr>
      <w:r w:rsidRPr="53FB2987" w:rsidR="00CE55B0">
        <w:rPr>
          <w:rFonts w:ascii="Arial" w:hAnsi="Arial" w:eastAsia="Times New Roman" w:cs="Arial"/>
          <w:b w:val="1"/>
          <w:bCs w:val="1"/>
          <w:sz w:val="22"/>
          <w:szCs w:val="22"/>
          <w:lang w:val="en-GB" w:eastAsia="en-GB"/>
        </w:rPr>
        <w:t>Interpersonal and Communication Skills:</w:t>
      </w:r>
      <w:r w:rsidRPr="53FB2987" w:rsidR="00CE55B0">
        <w:rPr>
          <w:rFonts w:ascii="Arial" w:hAnsi="Arial" w:eastAsia="Times New Roman" w:cs="Arial"/>
          <w:sz w:val="22"/>
          <w:szCs w:val="22"/>
          <w:lang w:val="en-GB" w:eastAsia="en-GB"/>
        </w:rPr>
        <w:t xml:space="preserve"> Speaks fluently and writes articulately, expresses opinions, </w:t>
      </w:r>
      <w:r w:rsidRPr="53FB2987" w:rsidR="00CE55B0">
        <w:rPr>
          <w:rFonts w:ascii="Arial" w:hAnsi="Arial" w:eastAsia="Times New Roman" w:cs="Arial"/>
          <w:sz w:val="22"/>
          <w:szCs w:val="22"/>
          <w:lang w:val="en-GB" w:eastAsia="en-GB"/>
        </w:rPr>
        <w:t>information</w:t>
      </w:r>
      <w:r w:rsidRPr="53FB2987" w:rsidR="00CE55B0">
        <w:rPr>
          <w:rFonts w:ascii="Arial" w:hAnsi="Arial" w:eastAsia="Times New Roman" w:cs="Arial"/>
          <w:sz w:val="22"/>
          <w:szCs w:val="22"/>
          <w:lang w:val="en-GB" w:eastAsia="en-GB"/>
        </w:rPr>
        <w:t xml:space="preserve"> and key points of an argument clearly, undertakes public speaking with skill and confidence; responds quickly to the needs of an audience and to their reactions and feedback; projects credibility. </w:t>
      </w:r>
    </w:p>
    <w:p w:rsidR="00CE55B0" w:rsidP="53FB2987" w:rsidRDefault="006A3438" w14:paraId="410007C5" w14:textId="1CA64730" w14:noSpellErr="1">
      <w:pPr>
        <w:widowControl w:val="0"/>
        <w:autoSpaceDE w:val="0"/>
        <w:autoSpaceDN w:val="0"/>
        <w:adjustRightInd w:val="0"/>
        <w:ind w:left="720"/>
        <w:rPr>
          <w:rFonts w:ascii="Arial" w:hAnsi="Arial" w:eastAsia="Times New Roman" w:cs="Arial"/>
          <w:sz w:val="22"/>
          <w:szCs w:val="22"/>
          <w:lang w:val="en-GB" w:eastAsia="en-GB"/>
        </w:rPr>
      </w:pPr>
      <w:r w:rsidRPr="53FB2987" w:rsidR="006A3438">
        <w:rPr>
          <w:rFonts w:ascii="Arial" w:hAnsi="Arial" w:eastAsia="Times New Roman" w:cs="Arial"/>
          <w:sz w:val="22"/>
          <w:szCs w:val="22"/>
          <w:lang w:val="en-GB" w:eastAsia="en-GB"/>
        </w:rPr>
        <w:t>(Grades 11–12)</w:t>
      </w:r>
      <w:r w:rsidRPr="53FB2987" w:rsidR="006A3438">
        <w:rPr>
          <w:rFonts w:ascii="Arial" w:hAnsi="Arial" w:eastAsia="Times New Roman" w:cs="Arial"/>
          <w:sz w:val="22"/>
          <w:szCs w:val="22"/>
          <w:lang w:val="en-GB" w:eastAsia="en-GB"/>
        </w:rPr>
        <w:t xml:space="preserve"> </w:t>
      </w:r>
      <w:r w:rsidRPr="53FB2987" w:rsidR="00CE55B0">
        <w:rPr>
          <w:rFonts w:ascii="Arial" w:hAnsi="Arial" w:eastAsia="Times New Roman" w:cs="Arial"/>
          <w:sz w:val="22"/>
          <w:szCs w:val="22"/>
          <w:lang w:val="en-GB" w:eastAsia="en-GB"/>
        </w:rPr>
        <w:t xml:space="preserve">Negotiates more complex agreements with </w:t>
      </w:r>
      <w:r w:rsidRPr="53FB2987" w:rsidR="00CE55B0">
        <w:rPr>
          <w:rFonts w:ascii="Arial" w:hAnsi="Arial" w:eastAsia="Times New Roman" w:cs="Arial"/>
          <w:sz w:val="22"/>
          <w:szCs w:val="22"/>
          <w:lang w:val="en-GB" w:eastAsia="en-GB"/>
        </w:rPr>
        <w:t>high risk</w:t>
      </w:r>
      <w:r w:rsidRPr="53FB2987" w:rsidR="00CE55B0">
        <w:rPr>
          <w:rFonts w:ascii="Arial" w:hAnsi="Arial" w:eastAsia="Times New Roman" w:cs="Arial"/>
          <w:sz w:val="22"/>
          <w:szCs w:val="22"/>
          <w:lang w:val="en-GB" w:eastAsia="en-GB"/>
        </w:rPr>
        <w:t xml:space="preserve">, Council wide impact. Utilises enhanced advocacy skills. A skilled communicator who </w:t>
      </w:r>
      <w:r w:rsidRPr="53FB2987" w:rsidR="00CE55B0">
        <w:rPr>
          <w:rFonts w:ascii="Arial" w:hAnsi="Arial" w:eastAsia="Times New Roman" w:cs="Arial"/>
          <w:sz w:val="22"/>
          <w:szCs w:val="22"/>
          <w:lang w:val="en-GB" w:eastAsia="en-GB"/>
        </w:rPr>
        <w:t>exhibits</w:t>
      </w:r>
      <w:r w:rsidRPr="53FB2987" w:rsidR="00CE55B0">
        <w:rPr>
          <w:rFonts w:ascii="Arial" w:hAnsi="Arial" w:eastAsia="Times New Roman" w:cs="Arial"/>
          <w:sz w:val="22"/>
          <w:szCs w:val="22"/>
          <w:lang w:val="en-GB" w:eastAsia="en-GB"/>
        </w:rPr>
        <w:t xml:space="preserve"> integrity and creates rapport, </w:t>
      </w:r>
      <w:r w:rsidRPr="53FB2987" w:rsidR="00CE55B0">
        <w:rPr>
          <w:rFonts w:ascii="Arial" w:hAnsi="Arial" w:eastAsia="Times New Roman" w:cs="Arial"/>
          <w:sz w:val="22"/>
          <w:szCs w:val="22"/>
          <w:lang w:val="en-GB" w:eastAsia="en-GB"/>
        </w:rPr>
        <w:t>trust</w:t>
      </w:r>
      <w:r w:rsidRPr="53FB2987" w:rsidR="00CE55B0">
        <w:rPr>
          <w:rFonts w:ascii="Arial" w:hAnsi="Arial" w:eastAsia="Times New Roman" w:cs="Arial"/>
          <w:sz w:val="22"/>
          <w:szCs w:val="22"/>
          <w:lang w:val="en-GB" w:eastAsia="en-GB"/>
        </w:rPr>
        <w:t xml:space="preserve"> and confidence. </w:t>
      </w:r>
    </w:p>
    <w:p w:rsidRPr="00CE55B0" w:rsidR="00CE55B0" w:rsidP="53FB2987" w:rsidRDefault="00CE55B0" w14:paraId="34BDB6CA" w14:textId="77777777" w14:noSpellErr="1">
      <w:pPr>
        <w:widowControl w:val="0"/>
        <w:autoSpaceDE w:val="0"/>
        <w:autoSpaceDN w:val="0"/>
        <w:adjustRightInd w:val="0"/>
        <w:ind w:left="720"/>
        <w:rPr>
          <w:rFonts w:ascii="Arial" w:hAnsi="Arial" w:eastAsia="Times New Roman" w:cs="Arial"/>
          <w:sz w:val="22"/>
          <w:szCs w:val="22"/>
          <w:lang w:val="en-GB" w:eastAsia="en-GB"/>
        </w:rPr>
      </w:pPr>
    </w:p>
    <w:p w:rsidR="006A3438" w:rsidP="53FB2987" w:rsidRDefault="00CE55B0" w14:paraId="70039CB8" w14:textId="77777777" w14:noSpellErr="1">
      <w:pPr>
        <w:widowControl w:val="0"/>
        <w:numPr>
          <w:ilvl w:val="0"/>
          <w:numId w:val="17"/>
        </w:numPr>
        <w:autoSpaceDE w:val="0"/>
        <w:autoSpaceDN w:val="0"/>
        <w:adjustRightInd w:val="0"/>
        <w:rPr>
          <w:rFonts w:ascii="Arial" w:hAnsi="Arial" w:eastAsia="Times New Roman" w:cs="Arial"/>
          <w:sz w:val="22"/>
          <w:szCs w:val="22"/>
          <w:lang w:val="en-GB" w:eastAsia="en-GB"/>
        </w:rPr>
      </w:pPr>
      <w:r w:rsidRPr="53FB2987" w:rsidR="00CE55B0">
        <w:rPr>
          <w:rFonts w:ascii="Arial" w:hAnsi="Arial" w:eastAsia="Times New Roman" w:cs="Arial"/>
          <w:b w:val="1"/>
          <w:bCs w:val="1"/>
          <w:sz w:val="22"/>
          <w:szCs w:val="22"/>
          <w:lang w:val="en-GB" w:eastAsia="en-GB"/>
        </w:rPr>
        <w:t xml:space="preserve">Planning and Organising: </w:t>
      </w:r>
      <w:r w:rsidRPr="53FB2987" w:rsidR="00CE55B0">
        <w:rPr>
          <w:rFonts w:ascii="Arial" w:hAnsi="Arial" w:eastAsia="Times New Roman" w:cs="Arial"/>
          <w:sz w:val="22"/>
          <w:szCs w:val="22"/>
          <w:lang w:val="en-GB" w:eastAsia="en-GB"/>
        </w:rPr>
        <w:t xml:space="preserve">Ability to </w:t>
      </w:r>
      <w:r w:rsidRPr="53FB2987" w:rsidR="00CE55B0">
        <w:rPr>
          <w:rFonts w:ascii="Arial" w:hAnsi="Arial" w:eastAsia="Times New Roman" w:cs="Arial"/>
          <w:sz w:val="22"/>
          <w:szCs w:val="22"/>
          <w:lang w:val="en-GB" w:eastAsia="en-GB"/>
        </w:rPr>
        <w:t>maintain</w:t>
      </w:r>
      <w:r w:rsidRPr="53FB2987" w:rsidR="00CE55B0">
        <w:rPr>
          <w:rFonts w:ascii="Arial" w:hAnsi="Arial" w:eastAsia="Times New Roman" w:cs="Arial"/>
          <w:sz w:val="22"/>
          <w:szCs w:val="22"/>
          <w:lang w:val="en-GB" w:eastAsia="en-GB"/>
        </w:rPr>
        <w:t xml:space="preserve"> focus and objectivity under various conditions and skill in managing and </w:t>
      </w:r>
      <w:r w:rsidRPr="53FB2987" w:rsidR="00CE55B0">
        <w:rPr>
          <w:rFonts w:ascii="Arial" w:hAnsi="Arial" w:eastAsia="Times New Roman" w:cs="Arial"/>
          <w:sz w:val="22"/>
          <w:szCs w:val="22"/>
          <w:lang w:val="en-GB" w:eastAsia="en-GB"/>
        </w:rPr>
        <w:t>maintaining</w:t>
      </w:r>
      <w:r w:rsidRPr="53FB2987" w:rsidR="00CE55B0">
        <w:rPr>
          <w:rFonts w:ascii="Arial" w:hAnsi="Arial" w:eastAsia="Times New Roman" w:cs="Arial"/>
          <w:sz w:val="22"/>
          <w:szCs w:val="22"/>
          <w:lang w:val="en-GB" w:eastAsia="en-GB"/>
        </w:rPr>
        <w:t xml:space="preserve"> a multi-priority workload, progressing various ideas and plans concurrently. </w:t>
      </w:r>
    </w:p>
    <w:p w:rsidR="00CE55B0" w:rsidP="53FB2987" w:rsidRDefault="006A3438" w14:paraId="3936D953" w14:textId="39676F01" w14:noSpellErr="1">
      <w:pPr>
        <w:widowControl w:val="0"/>
        <w:autoSpaceDE w:val="0"/>
        <w:autoSpaceDN w:val="0"/>
        <w:adjustRightInd w:val="0"/>
        <w:ind w:left="720"/>
        <w:rPr>
          <w:rFonts w:ascii="Arial" w:hAnsi="Arial" w:eastAsia="Times New Roman" w:cs="Arial"/>
          <w:sz w:val="22"/>
          <w:szCs w:val="22"/>
          <w:lang w:val="en-GB" w:eastAsia="en-GB"/>
        </w:rPr>
      </w:pPr>
      <w:r w:rsidRPr="53FB2987" w:rsidR="006A3438">
        <w:rPr>
          <w:rFonts w:ascii="Arial" w:hAnsi="Arial" w:eastAsia="Times New Roman" w:cs="Arial"/>
          <w:sz w:val="22"/>
          <w:szCs w:val="22"/>
          <w:lang w:val="en-GB" w:eastAsia="en-GB"/>
        </w:rPr>
        <w:t>(Grades 11–1</w:t>
      </w:r>
      <w:r w:rsidRPr="53FB2987" w:rsidR="006A3438">
        <w:rPr>
          <w:rFonts w:ascii="Arial" w:hAnsi="Arial" w:eastAsia="Times New Roman" w:cs="Arial"/>
          <w:sz w:val="22"/>
          <w:szCs w:val="22"/>
          <w:lang w:val="en-GB" w:eastAsia="en-GB"/>
        </w:rPr>
        <w:t xml:space="preserve">2) </w:t>
      </w:r>
      <w:r w:rsidRPr="53FB2987" w:rsidR="006A3438">
        <w:rPr>
          <w:rFonts w:ascii="Arial" w:hAnsi="Arial" w:eastAsia="Times New Roman" w:cs="Arial"/>
          <w:sz w:val="22"/>
          <w:szCs w:val="22"/>
          <w:lang w:val="en-GB" w:eastAsia="en-GB"/>
        </w:rPr>
        <w:t>Ability to manage a complex range of functions and manage multiple priorities with confidence.</w:t>
      </w:r>
      <w:r w:rsidRPr="53FB2987" w:rsidR="006A3438">
        <w:rPr>
          <w:rFonts w:ascii="Arial" w:hAnsi="Arial" w:eastAsia="Times New Roman" w:cs="Arial"/>
          <w:sz w:val="22"/>
          <w:szCs w:val="22"/>
          <w:lang w:val="en-GB" w:eastAsia="en-GB"/>
        </w:rPr>
        <w:t xml:space="preserve"> </w:t>
      </w:r>
      <w:r w:rsidRPr="53FB2987" w:rsidR="00CE55B0">
        <w:rPr>
          <w:rFonts w:ascii="Arial" w:hAnsi="Arial" w:eastAsia="Times New Roman" w:cs="Arial"/>
          <w:sz w:val="22"/>
          <w:szCs w:val="22"/>
          <w:lang w:val="en-GB" w:eastAsia="en-GB"/>
        </w:rPr>
        <w:t xml:space="preserve">Demonstrates the ability to </w:t>
      </w:r>
      <w:r w:rsidRPr="53FB2987" w:rsidR="00CE55B0">
        <w:rPr>
          <w:rFonts w:ascii="Arial" w:hAnsi="Arial" w:eastAsia="Times New Roman" w:cs="Arial"/>
          <w:sz w:val="22"/>
          <w:szCs w:val="22"/>
          <w:lang w:val="en-GB" w:eastAsia="en-GB"/>
        </w:rPr>
        <w:t>identify</w:t>
      </w:r>
      <w:r w:rsidRPr="53FB2987" w:rsidR="00CE55B0">
        <w:rPr>
          <w:rFonts w:ascii="Arial" w:hAnsi="Arial" w:eastAsia="Times New Roman" w:cs="Arial"/>
          <w:sz w:val="22"/>
          <w:szCs w:val="22"/>
          <w:lang w:val="en-GB" w:eastAsia="en-GB"/>
        </w:rPr>
        <w:t xml:space="preserve"> and respond to risks to the achievement of operational </w:t>
      </w:r>
      <w:r w:rsidRPr="53FB2987" w:rsidR="00CE55B0">
        <w:rPr>
          <w:rFonts w:ascii="Arial" w:hAnsi="Arial" w:eastAsia="Times New Roman" w:cs="Arial"/>
          <w:sz w:val="22"/>
          <w:szCs w:val="22"/>
          <w:lang w:val="en-GB" w:eastAsia="en-GB"/>
        </w:rPr>
        <w:t>objectives</w:t>
      </w:r>
      <w:r w:rsidRPr="53FB2987" w:rsidR="00CE55B0">
        <w:rPr>
          <w:rFonts w:ascii="Arial" w:hAnsi="Arial" w:eastAsia="Times New Roman" w:cs="Arial"/>
          <w:sz w:val="22"/>
          <w:szCs w:val="22"/>
          <w:lang w:val="en-GB" w:eastAsia="en-GB"/>
        </w:rPr>
        <w:t xml:space="preserve"> and strategic priorities. </w:t>
      </w:r>
    </w:p>
    <w:p w:rsidR="00CE55B0" w:rsidP="53FB2987" w:rsidRDefault="00CE55B0" w14:paraId="3346B98F" w14:textId="77777777" w14:noSpellErr="1">
      <w:pPr>
        <w:pStyle w:val="ListParagraph"/>
        <w:rPr>
          <w:rFonts w:ascii="Arial" w:hAnsi="Arial" w:eastAsia="Times New Roman" w:cs="Arial"/>
          <w:sz w:val="22"/>
          <w:szCs w:val="22"/>
          <w:lang w:val="en-GB" w:eastAsia="en-GB"/>
        </w:rPr>
      </w:pPr>
    </w:p>
    <w:p w:rsidR="00CE55B0" w:rsidP="53FB2987" w:rsidRDefault="00CE55B0" w14:paraId="083C06F1" w14:textId="0E713867" w14:noSpellErr="1">
      <w:pPr>
        <w:numPr>
          <w:ilvl w:val="0"/>
          <w:numId w:val="17"/>
        </w:numPr>
        <w:overflowPunct w:val="0"/>
        <w:autoSpaceDE w:val="0"/>
        <w:autoSpaceDN w:val="0"/>
        <w:adjustRightInd w:val="0"/>
        <w:textAlignment w:val="baseline"/>
        <w:rPr>
          <w:rFonts w:ascii="Arial" w:hAnsi="Arial" w:eastAsia="Times New Roman" w:cs="Arial"/>
          <w:sz w:val="22"/>
          <w:szCs w:val="22"/>
          <w:lang w:val="en-GB" w:eastAsia="en-GB"/>
        </w:rPr>
      </w:pPr>
      <w:r w:rsidRPr="53FB2987" w:rsidR="00CE55B0">
        <w:rPr>
          <w:rFonts w:ascii="Arial" w:hAnsi="Arial" w:eastAsia="Times New Roman" w:cs="Arial"/>
          <w:b w:val="1"/>
          <w:bCs w:val="1"/>
          <w:sz w:val="22"/>
          <w:szCs w:val="22"/>
          <w:lang w:val="en-GB" w:eastAsia="en-GB"/>
        </w:rPr>
        <w:t>Problem Solving and Decision Making:</w:t>
      </w:r>
      <w:r w:rsidRPr="53FB2987" w:rsidR="00CE55B0">
        <w:rPr>
          <w:rFonts w:ascii="Arial" w:hAnsi="Arial" w:eastAsia="Times New Roman" w:cs="Arial"/>
          <w:sz w:val="22"/>
          <w:szCs w:val="22"/>
          <w:lang w:val="en-GB" w:eastAsia="en-GB"/>
        </w:rPr>
        <w:t xml:space="preserve"> </w:t>
      </w:r>
      <w:bookmarkStart w:name="_Hlk165542956" w:id="2"/>
      <w:r w:rsidRPr="53FB2987" w:rsidR="00CE55B0">
        <w:rPr>
          <w:rFonts w:ascii="Arial" w:hAnsi="Arial" w:eastAsia="Times New Roman" w:cs="Arial"/>
          <w:sz w:val="22"/>
          <w:szCs w:val="22"/>
          <w:lang w:val="en-GB" w:eastAsia="en-GB"/>
        </w:rPr>
        <w:t>Ability to react to immediate problems of a complex nature with associated risk factors and deliver pragmatic solutions sometimes under extreme pressure.</w:t>
      </w:r>
    </w:p>
    <w:bookmarkEnd w:id="2"/>
    <w:p w:rsidRPr="00961036" w:rsidR="00961036" w:rsidP="53FB2987" w:rsidRDefault="00961036" w14:paraId="2EB435F6" w14:textId="183CEDCB" w14:noSpellErr="1">
      <w:pPr>
        <w:overflowPunct w:val="0"/>
        <w:autoSpaceDE w:val="0"/>
        <w:autoSpaceDN w:val="0"/>
        <w:adjustRightInd w:val="0"/>
        <w:ind w:left="720"/>
        <w:textAlignment w:val="baseline"/>
        <w:rPr>
          <w:rFonts w:ascii="Arial" w:hAnsi="Arial" w:eastAsia="Times New Roman" w:cs="Arial"/>
          <w:sz w:val="22"/>
          <w:szCs w:val="22"/>
          <w:lang w:val="en-GB" w:eastAsia="en-GB"/>
        </w:rPr>
      </w:pPr>
      <w:r w:rsidRPr="53FB2987" w:rsidR="00961036">
        <w:rPr>
          <w:rFonts w:ascii="Arial" w:hAnsi="Arial" w:eastAsia="Times New Roman" w:cs="Arial"/>
          <w:sz w:val="22"/>
          <w:szCs w:val="22"/>
          <w:lang w:val="en-GB" w:eastAsia="en-GB"/>
        </w:rPr>
        <w:t>(Grade 11-12)</w:t>
      </w:r>
      <w:r w:rsidRPr="53FB2987" w:rsidR="00961036">
        <w:rPr>
          <w:sz w:val="22"/>
          <w:szCs w:val="22"/>
        </w:rPr>
        <w:t xml:space="preserve"> </w:t>
      </w:r>
      <w:r w:rsidRPr="53FB2987" w:rsidR="00961036">
        <w:rPr>
          <w:rFonts w:ascii="Arial" w:hAnsi="Arial" w:eastAsia="Times New Roman" w:cs="Arial"/>
          <w:sz w:val="22"/>
          <w:szCs w:val="22"/>
          <w:lang w:val="en-GB" w:eastAsia="en-GB"/>
        </w:rPr>
        <w:t xml:space="preserve">Ability to react to immediate problems of </w:t>
      </w:r>
      <w:r w:rsidRPr="53FB2987" w:rsidR="00961036">
        <w:rPr>
          <w:rFonts w:ascii="Arial" w:hAnsi="Arial" w:eastAsia="Times New Roman" w:cs="Arial"/>
          <w:sz w:val="22"/>
          <w:szCs w:val="22"/>
          <w:lang w:val="en-GB" w:eastAsia="en-GB"/>
        </w:rPr>
        <w:t xml:space="preserve">a </w:t>
      </w:r>
      <w:r w:rsidRPr="53FB2987" w:rsidR="00961036">
        <w:rPr>
          <w:rFonts w:ascii="Arial" w:hAnsi="Arial" w:eastAsia="Times New Roman" w:cs="Arial"/>
          <w:sz w:val="22"/>
          <w:szCs w:val="22"/>
          <w:lang w:val="en-GB" w:eastAsia="en-GB"/>
        </w:rPr>
        <w:t xml:space="preserve">highly </w:t>
      </w:r>
      <w:r w:rsidRPr="53FB2987" w:rsidR="00961036">
        <w:rPr>
          <w:rFonts w:ascii="Arial" w:hAnsi="Arial" w:eastAsia="Times New Roman" w:cs="Arial"/>
          <w:sz w:val="22"/>
          <w:szCs w:val="22"/>
          <w:lang w:val="en-GB" w:eastAsia="en-GB"/>
        </w:rPr>
        <w:t>complex</w:t>
      </w:r>
      <w:r w:rsidRPr="53FB2987" w:rsidR="00961036">
        <w:rPr>
          <w:rFonts w:ascii="Arial" w:hAnsi="Arial" w:eastAsia="Times New Roman" w:cs="Arial"/>
          <w:sz w:val="22"/>
          <w:szCs w:val="22"/>
          <w:lang w:val="en-GB" w:eastAsia="en-GB"/>
        </w:rPr>
        <w:t xml:space="preserve"> nature with associated risk factors and deliver pragmatic solutions sometimes under extreme pressure.</w:t>
      </w:r>
    </w:p>
    <w:p w:rsidRPr="00961036" w:rsidR="00CE55B0" w:rsidP="53FB2987" w:rsidRDefault="00CE55B0" w14:paraId="3ABAE98B" w14:textId="77777777" w14:noSpellErr="1">
      <w:pPr>
        <w:pStyle w:val="ListParagraph"/>
        <w:rPr>
          <w:rFonts w:ascii="Arial" w:hAnsi="Arial" w:eastAsia="Times New Roman" w:cs="Arial"/>
          <w:sz w:val="22"/>
          <w:szCs w:val="22"/>
          <w:lang w:val="en-GB" w:eastAsia="en-GB"/>
        </w:rPr>
      </w:pPr>
    </w:p>
    <w:p w:rsidR="00CE55B0" w:rsidP="53FB2987" w:rsidRDefault="00CE55B0" w14:paraId="01E31177" w14:textId="152BCD02" w14:noSpellErr="1">
      <w:pPr>
        <w:numPr>
          <w:ilvl w:val="0"/>
          <w:numId w:val="17"/>
        </w:numPr>
        <w:rPr>
          <w:rFonts w:ascii="Arial" w:hAnsi="Arial" w:eastAsia="Times New Roman" w:cs="Arial"/>
          <w:sz w:val="22"/>
          <w:szCs w:val="22"/>
          <w:lang w:val="en-GB" w:eastAsia="en-GB"/>
        </w:rPr>
      </w:pPr>
      <w:r w:rsidRPr="53FB2987" w:rsidR="00CE55B0">
        <w:rPr>
          <w:rFonts w:ascii="Arial" w:hAnsi="Arial" w:eastAsia="Times New Roman" w:cs="Arial"/>
          <w:b w:val="1"/>
          <w:bCs w:val="1"/>
          <w:sz w:val="22"/>
          <w:szCs w:val="22"/>
          <w:lang w:val="en-GB" w:eastAsia="en-GB"/>
        </w:rPr>
        <w:t>Analytical Skills:</w:t>
      </w:r>
      <w:r w:rsidRPr="53FB2987" w:rsidR="00CE55B0">
        <w:rPr>
          <w:rFonts w:ascii="Arial" w:hAnsi="Arial" w:eastAsia="Times New Roman" w:cs="Arial"/>
          <w:sz w:val="22"/>
          <w:szCs w:val="22"/>
          <w:lang w:val="en-GB" w:eastAsia="en-GB"/>
        </w:rPr>
        <w:t xml:space="preserve"> </w:t>
      </w:r>
      <w:r w:rsidRPr="53FB2987" w:rsidR="00961036">
        <w:rPr>
          <w:rFonts w:ascii="Arial" w:hAnsi="Arial" w:eastAsia="Times New Roman" w:cs="Arial"/>
          <w:sz w:val="22"/>
          <w:szCs w:val="22"/>
          <w:lang w:val="en-GB" w:eastAsia="en-GB"/>
        </w:rPr>
        <w:t xml:space="preserve">Application of strong analytical reasoning skills and intellectual focus, taking in the wider external and internal environments. Proactively thinks through problems rather than reactively following a procedure-driven approach. </w:t>
      </w:r>
      <w:r w:rsidRPr="53FB2987" w:rsidR="00961036">
        <w:rPr>
          <w:rFonts w:ascii="Arial" w:hAnsi="Arial" w:eastAsia="Times New Roman" w:cs="Arial"/>
          <w:sz w:val="22"/>
          <w:szCs w:val="22"/>
          <w:lang w:val="en-GB" w:eastAsia="en-GB"/>
        </w:rPr>
        <w:t>M</w:t>
      </w:r>
      <w:r w:rsidRPr="53FB2987" w:rsidR="00CE55B0">
        <w:rPr>
          <w:rFonts w:ascii="Arial" w:hAnsi="Arial" w:eastAsia="Times New Roman" w:cs="Arial"/>
          <w:sz w:val="22"/>
          <w:szCs w:val="22"/>
          <w:lang w:val="en-GB" w:eastAsia="en-GB"/>
        </w:rPr>
        <w:t xml:space="preserve">akes rational judgements from the available information and analysis </w:t>
      </w:r>
      <w:r w:rsidRPr="53FB2987" w:rsidR="00CE55B0">
        <w:rPr>
          <w:rFonts w:ascii="Arial" w:hAnsi="Arial" w:eastAsia="Times New Roman" w:cs="Arial"/>
          <w:sz w:val="22"/>
          <w:szCs w:val="22"/>
          <w:lang w:val="en-GB" w:eastAsia="en-GB"/>
        </w:rPr>
        <w:t>demonstrating</w:t>
      </w:r>
      <w:r w:rsidRPr="53FB2987" w:rsidR="00CE55B0">
        <w:rPr>
          <w:rFonts w:ascii="Arial" w:hAnsi="Arial" w:eastAsia="Times New Roman" w:cs="Arial"/>
          <w:sz w:val="22"/>
          <w:szCs w:val="22"/>
          <w:lang w:val="en-GB" w:eastAsia="en-GB"/>
        </w:rPr>
        <w:t xml:space="preserve"> and understanding of how one issue may be part of a much larger system/issue.</w:t>
      </w:r>
    </w:p>
    <w:p w:rsidR="00CE55B0" w:rsidP="53FB2987" w:rsidRDefault="00CE55B0" w14:paraId="0D7AF4BF" w14:textId="77777777" w14:noSpellErr="1">
      <w:pPr>
        <w:pStyle w:val="ListParagraph"/>
        <w:rPr>
          <w:rFonts w:ascii="Arial" w:hAnsi="Arial" w:eastAsia="Times New Roman" w:cs="Arial"/>
          <w:sz w:val="22"/>
          <w:szCs w:val="22"/>
          <w:lang w:val="en-GB" w:eastAsia="en-GB"/>
        </w:rPr>
      </w:pPr>
    </w:p>
    <w:p w:rsidRPr="0043049D" w:rsidR="00961036" w:rsidP="53FB2987" w:rsidRDefault="00CE55B0" w14:paraId="167AF578" w14:textId="664EC5F3">
      <w:pPr>
        <w:widowControl w:val="0"/>
        <w:numPr>
          <w:ilvl w:val="0"/>
          <w:numId w:val="20"/>
        </w:numPr>
        <w:autoSpaceDE w:val="0"/>
        <w:autoSpaceDN w:val="0"/>
        <w:adjustRightInd w:val="0"/>
        <w:rPr>
          <w:rFonts w:ascii="Arial" w:hAnsi="Arial" w:eastAsia="Times New Roman" w:cs="Arial"/>
          <w:sz w:val="22"/>
          <w:szCs w:val="22"/>
          <w:lang w:val="en-GB" w:eastAsia="en-GB"/>
        </w:rPr>
      </w:pPr>
      <w:r w:rsidRPr="53FB2987" w:rsidR="00CE55B0">
        <w:rPr>
          <w:rFonts w:ascii="Arial" w:hAnsi="Arial" w:eastAsia="Times New Roman" w:cs="Arial"/>
          <w:b w:val="1"/>
          <w:bCs w:val="1"/>
          <w:sz w:val="22"/>
          <w:szCs w:val="22"/>
          <w:lang w:val="en-GB" w:eastAsia="en-GB"/>
        </w:rPr>
        <w:t xml:space="preserve">Creative Skills: </w:t>
      </w:r>
      <w:r w:rsidRPr="53FB2987" w:rsidR="00961036">
        <w:rPr>
          <w:rFonts w:ascii="Arial" w:hAnsi="Arial" w:eastAsia="Times New Roman" w:cs="Arial"/>
          <w:sz w:val="22"/>
          <w:szCs w:val="22"/>
          <w:lang w:val="en-GB" w:eastAsia="en-GB"/>
        </w:rPr>
        <w:t xml:space="preserve">Ability to think creatively to proactively </w:t>
      </w:r>
      <w:r w:rsidRPr="53FB2987" w:rsidR="00961036">
        <w:rPr>
          <w:rFonts w:ascii="Arial" w:hAnsi="Arial" w:eastAsia="Times New Roman" w:cs="Arial"/>
          <w:sz w:val="22"/>
          <w:szCs w:val="22"/>
          <w:lang w:val="en-GB" w:eastAsia="en-GB"/>
        </w:rPr>
        <w:t>identify</w:t>
      </w:r>
      <w:r w:rsidRPr="53FB2987" w:rsidR="00961036">
        <w:rPr>
          <w:rFonts w:ascii="Arial" w:hAnsi="Arial" w:eastAsia="Times New Roman" w:cs="Arial"/>
          <w:sz w:val="22"/>
          <w:szCs w:val="22"/>
          <w:lang w:val="en-GB" w:eastAsia="en-GB"/>
        </w:rPr>
        <w:t xml:space="preserve"> potential future scenarios and to develop a range of creative solutions that meet the needs of the client. Whilst considering policy and procedure is confident in adopting (and justifying) novel or </w:t>
      </w:r>
      <w:r w:rsidRPr="53FB2987" w:rsidR="00961036">
        <w:rPr>
          <w:rFonts w:ascii="Arial" w:hAnsi="Arial" w:eastAsia="Times New Roman" w:cs="Arial"/>
          <w:sz w:val="22"/>
          <w:szCs w:val="22"/>
          <w:lang w:val="en-GB" w:eastAsia="en-GB"/>
        </w:rPr>
        <w:t>non standard</w:t>
      </w:r>
      <w:r w:rsidRPr="53FB2987" w:rsidR="00961036">
        <w:rPr>
          <w:rFonts w:ascii="Arial" w:hAnsi="Arial" w:eastAsia="Times New Roman" w:cs="Arial"/>
          <w:sz w:val="22"/>
          <w:szCs w:val="22"/>
          <w:lang w:val="en-GB" w:eastAsia="en-GB"/>
        </w:rPr>
        <w:t xml:space="preserve"> approaches. </w:t>
      </w:r>
    </w:p>
    <w:p w:rsidRPr="00CE55B0" w:rsidR="00CE55B0" w:rsidP="53FB2987" w:rsidRDefault="00CE55B0" w14:paraId="01A2FE20" w14:textId="77777777" w14:noSpellErr="1">
      <w:pPr>
        <w:widowControl w:val="0"/>
        <w:autoSpaceDE w:val="0"/>
        <w:autoSpaceDN w:val="0"/>
        <w:adjustRightInd w:val="0"/>
        <w:ind w:left="720"/>
        <w:rPr>
          <w:rFonts w:ascii="Arial" w:hAnsi="Arial" w:eastAsia="Times New Roman" w:cs="Arial"/>
          <w:sz w:val="22"/>
          <w:szCs w:val="22"/>
          <w:lang w:val="en-GB" w:eastAsia="en-GB"/>
        </w:rPr>
      </w:pPr>
    </w:p>
    <w:p w:rsidRPr="0043049D" w:rsidR="0043049D" w:rsidP="53FB2987" w:rsidRDefault="00CE55B0" w14:paraId="4769BBAA" w14:textId="77777777" w14:noSpellErr="1">
      <w:pPr>
        <w:pStyle w:val="ListParagraph"/>
        <w:numPr>
          <w:ilvl w:val="0"/>
          <w:numId w:val="17"/>
        </w:numPr>
        <w:rPr>
          <w:rFonts w:ascii="Arial" w:hAnsi="Arial" w:eastAsia="Times New Roman" w:cs="Arial"/>
          <w:sz w:val="22"/>
          <w:szCs w:val="22"/>
          <w:lang w:val="en-GB" w:eastAsia="en-GB"/>
        </w:rPr>
      </w:pPr>
      <w:r w:rsidRPr="53FB2987" w:rsidR="00CE55B0">
        <w:rPr>
          <w:rFonts w:ascii="Arial" w:hAnsi="Arial" w:eastAsia="Times New Roman" w:cs="Arial"/>
          <w:b w:val="1"/>
          <w:bCs w:val="1"/>
          <w:sz w:val="22"/>
          <w:szCs w:val="22"/>
          <w:lang w:val="en-GB" w:eastAsia="en-GB"/>
        </w:rPr>
        <w:t xml:space="preserve">Strategic Thinking: </w:t>
      </w:r>
      <w:r w:rsidRPr="53FB2987" w:rsidR="0043049D">
        <w:rPr>
          <w:rFonts w:ascii="Arial" w:hAnsi="Arial" w:eastAsia="Times New Roman" w:cs="Arial"/>
          <w:sz w:val="22"/>
          <w:szCs w:val="22"/>
          <w:lang w:val="en-GB" w:eastAsia="en-GB"/>
        </w:rPr>
        <w:t>Excellent planning skills and ability to link strategy to policy which meets both internal and external requirements</w:t>
      </w:r>
    </w:p>
    <w:p w:rsidR="0043049D" w:rsidP="53FB2987" w:rsidRDefault="0043049D" w14:paraId="443499D2" w14:textId="5318E975" w14:noSpellErr="1">
      <w:pPr>
        <w:ind w:left="720"/>
        <w:rPr>
          <w:rFonts w:ascii="Arial" w:hAnsi="Arial" w:eastAsia="Times New Roman" w:cs="Arial"/>
          <w:sz w:val="22"/>
          <w:szCs w:val="22"/>
          <w:lang w:val="en-GB" w:eastAsia="en-GB"/>
        </w:rPr>
      </w:pPr>
      <w:r w:rsidRPr="53FB2987" w:rsidR="0043049D">
        <w:rPr>
          <w:rFonts w:ascii="Arial" w:hAnsi="Arial" w:eastAsia="Times New Roman" w:cs="Arial"/>
          <w:sz w:val="22"/>
          <w:szCs w:val="22"/>
          <w:lang w:val="en-GB" w:eastAsia="en-GB"/>
        </w:rPr>
        <w:t>(Grades 11 – 12</w:t>
      </w:r>
      <w:r w:rsidRPr="53FB2987" w:rsidR="0043049D">
        <w:rPr>
          <w:rFonts w:ascii="Arial" w:hAnsi="Arial" w:eastAsia="Times New Roman" w:cs="Arial"/>
          <w:sz w:val="22"/>
          <w:szCs w:val="22"/>
          <w:lang w:val="en-GB" w:eastAsia="en-GB"/>
        </w:rPr>
        <w:t xml:space="preserve">) </w:t>
      </w:r>
      <w:r w:rsidRPr="53FB2987" w:rsidR="0043049D">
        <w:rPr>
          <w:rFonts w:ascii="Arial" w:hAnsi="Arial" w:eastAsia="Times New Roman" w:cs="Arial"/>
          <w:sz w:val="22"/>
          <w:szCs w:val="22"/>
          <w:lang w:val="en-GB" w:eastAsia="en-GB"/>
        </w:rPr>
        <w:t xml:space="preserve">Demonstrates </w:t>
      </w:r>
      <w:r w:rsidRPr="53FB2987" w:rsidR="0043049D">
        <w:rPr>
          <w:rFonts w:ascii="Arial" w:hAnsi="Arial" w:eastAsia="Times New Roman" w:cs="Arial"/>
          <w:sz w:val="22"/>
          <w:szCs w:val="22"/>
          <w:lang w:val="en-GB" w:eastAsia="en-GB"/>
        </w:rPr>
        <w:t>a high level</w:t>
      </w:r>
      <w:r w:rsidRPr="53FB2987" w:rsidR="0043049D">
        <w:rPr>
          <w:rFonts w:ascii="Arial" w:hAnsi="Arial" w:eastAsia="Times New Roman" w:cs="Arial"/>
          <w:sz w:val="22"/>
          <w:szCs w:val="22"/>
          <w:lang w:val="en-GB" w:eastAsia="en-GB"/>
        </w:rPr>
        <w:t xml:space="preserve"> of political awareness. Thinks and acts cross-functionally and cross-organisationally, beyond one’s own professional areas of specialism, perceiving the wider picture and the implications of short-term decisions for the achievement of long-term strategic goals. The ability to conceptualise new, collaborative ways of achieving shared goals</w:t>
      </w:r>
    </w:p>
    <w:p w:rsidR="53FB2987" w:rsidP="53FB2987" w:rsidRDefault="53FB2987" w14:paraId="77271F2A" w14:textId="6F05EB88">
      <w:pPr>
        <w:ind w:left="720"/>
        <w:rPr>
          <w:rFonts w:ascii="Arial" w:hAnsi="Arial" w:eastAsia="Times New Roman" w:cs="Arial"/>
          <w:sz w:val="22"/>
          <w:szCs w:val="22"/>
          <w:lang w:val="en-GB" w:eastAsia="en-GB"/>
        </w:rPr>
      </w:pPr>
    </w:p>
    <w:p w:rsidRPr="0043049D" w:rsidR="0043049D" w:rsidP="53FB2987" w:rsidRDefault="0043049D" w14:paraId="4A7F62D9" w14:textId="77777777" w14:noSpellErr="1">
      <w:pPr>
        <w:pStyle w:val="ListParagraph"/>
        <w:numPr>
          <w:ilvl w:val="0"/>
          <w:numId w:val="17"/>
        </w:numPr>
        <w:rPr>
          <w:rFonts w:ascii="Arial" w:hAnsi="Arial" w:eastAsia="Times New Roman" w:cs="Arial"/>
          <w:sz w:val="22"/>
          <w:szCs w:val="22"/>
          <w:lang w:val="en-GB" w:eastAsia="en-GB"/>
        </w:rPr>
      </w:pPr>
      <w:r w:rsidRPr="53FB2987" w:rsidR="0043049D">
        <w:rPr>
          <w:rFonts w:ascii="Arial" w:hAnsi="Arial" w:eastAsia="Times New Roman" w:cs="Arial"/>
          <w:b w:val="1"/>
          <w:bCs w:val="1"/>
          <w:sz w:val="22"/>
          <w:szCs w:val="22"/>
          <w:lang w:val="en-GB" w:eastAsia="en-GB"/>
        </w:rPr>
        <w:t>Policy Skills</w:t>
      </w:r>
      <w:r w:rsidRPr="53FB2987" w:rsidR="0043049D">
        <w:rPr>
          <w:rFonts w:ascii="Arial" w:hAnsi="Arial" w:eastAsia="Times New Roman" w:cs="Arial"/>
          <w:sz w:val="22"/>
          <w:szCs w:val="22"/>
          <w:lang w:val="en-GB" w:eastAsia="en-GB"/>
        </w:rPr>
        <w:t>: Builds collaborative and trusting relationships with decision makers.</w:t>
      </w:r>
    </w:p>
    <w:p w:rsidRPr="0043049D" w:rsidR="0043049D" w:rsidP="53FB2987" w:rsidRDefault="0043049D" w14:paraId="6539394D" w14:textId="77777777" w14:noSpellErr="1">
      <w:pPr>
        <w:ind w:left="720"/>
        <w:rPr>
          <w:rFonts w:ascii="Arial" w:hAnsi="Arial" w:eastAsia="Times New Roman" w:cs="Arial"/>
          <w:sz w:val="22"/>
          <w:szCs w:val="22"/>
          <w:lang w:val="en-GB" w:eastAsia="en-GB"/>
        </w:rPr>
      </w:pPr>
    </w:p>
    <w:p w:rsidRPr="0043049D" w:rsidR="0043049D" w:rsidP="53FB2987" w:rsidRDefault="00CE55B0" w14:paraId="7E4B53B5" w14:textId="313BFBD7" w14:noSpellErr="1">
      <w:pPr>
        <w:numPr>
          <w:ilvl w:val="0"/>
          <w:numId w:val="17"/>
        </w:numPr>
        <w:rPr>
          <w:rFonts w:ascii="Arial" w:hAnsi="Arial" w:eastAsia="Times New Roman" w:cs="Arial"/>
          <w:sz w:val="22"/>
          <w:szCs w:val="22"/>
          <w:lang w:val="en-GB" w:eastAsia="en-GB"/>
        </w:rPr>
      </w:pPr>
      <w:r w:rsidRPr="53FB2987" w:rsidR="00CE55B0">
        <w:rPr>
          <w:rFonts w:ascii="Arial" w:hAnsi="Arial" w:eastAsia="Times New Roman" w:cs="Arial"/>
          <w:b w:val="1"/>
          <w:bCs w:val="1"/>
          <w:sz w:val="22"/>
          <w:szCs w:val="22"/>
          <w:lang w:val="en-GB" w:eastAsia="en-GB"/>
        </w:rPr>
        <w:t xml:space="preserve">Financial Management: </w:t>
      </w:r>
      <w:r w:rsidRPr="53FB2987" w:rsidR="0043049D">
        <w:rPr>
          <w:rFonts w:ascii="Arial" w:hAnsi="Arial" w:eastAsia="Times New Roman" w:cs="Arial"/>
          <w:sz w:val="22"/>
          <w:szCs w:val="22"/>
          <w:lang w:val="en-GB" w:eastAsia="en-GB"/>
        </w:rPr>
        <w:t xml:space="preserve">Numeracy and accuracy skills to collate information and keep </w:t>
      </w:r>
      <w:r w:rsidRPr="53FB2987" w:rsidR="0043049D">
        <w:rPr>
          <w:rFonts w:ascii="Arial" w:hAnsi="Arial" w:eastAsia="Times New Roman" w:cs="Arial"/>
          <w:sz w:val="22"/>
          <w:szCs w:val="22"/>
          <w:lang w:val="en-GB" w:eastAsia="en-GB"/>
        </w:rPr>
        <w:t>accurate</w:t>
      </w:r>
      <w:r w:rsidRPr="53FB2987" w:rsidR="0043049D">
        <w:rPr>
          <w:rFonts w:ascii="Arial" w:hAnsi="Arial" w:eastAsia="Times New Roman" w:cs="Arial"/>
          <w:sz w:val="22"/>
          <w:szCs w:val="22"/>
          <w:lang w:val="en-GB" w:eastAsia="en-GB"/>
        </w:rPr>
        <w:t xml:space="preserve"> and reliable records to </w:t>
      </w:r>
      <w:r w:rsidRPr="53FB2987" w:rsidR="0043049D">
        <w:rPr>
          <w:rFonts w:ascii="Arial" w:hAnsi="Arial" w:eastAsia="Times New Roman" w:cs="Arial"/>
          <w:sz w:val="22"/>
          <w:szCs w:val="22"/>
          <w:lang w:val="en-GB" w:eastAsia="en-GB"/>
        </w:rPr>
        <w:t>assist</w:t>
      </w:r>
      <w:r w:rsidRPr="53FB2987" w:rsidR="0043049D">
        <w:rPr>
          <w:rFonts w:ascii="Arial" w:hAnsi="Arial" w:eastAsia="Times New Roman" w:cs="Arial"/>
          <w:sz w:val="22"/>
          <w:szCs w:val="22"/>
          <w:lang w:val="en-GB" w:eastAsia="en-GB"/>
        </w:rPr>
        <w:t xml:space="preserve"> with the monitoring and reviewing of financial resources and monitoring procedures</w:t>
      </w:r>
    </w:p>
    <w:p w:rsidRPr="00CE55B0" w:rsidR="00CE55B0" w:rsidP="53FB2987" w:rsidRDefault="00CE55B0" w14:paraId="6DA3C17B" w14:textId="77777777" w14:noSpellErr="1">
      <w:pPr>
        <w:ind w:left="360"/>
        <w:jc w:val="both"/>
        <w:rPr>
          <w:rFonts w:ascii="Arial" w:hAnsi="Arial" w:eastAsia="Times New Roman" w:cs="Arial"/>
          <w:sz w:val="22"/>
          <w:szCs w:val="22"/>
          <w:lang w:val="en-GB" w:eastAsia="en-GB"/>
        </w:rPr>
      </w:pPr>
    </w:p>
    <w:p w:rsidRPr="00041C7E" w:rsidR="00041C7E" w:rsidP="53FB2987" w:rsidRDefault="00041C7E" w14:paraId="5E84DE2D" w14:textId="77777777" w14:noSpellErr="1">
      <w:pPr>
        <w:ind w:left="360"/>
        <w:jc w:val="both"/>
        <w:rPr>
          <w:rFonts w:ascii="Arial" w:hAnsi="Arial" w:eastAsia="Times New Roman" w:cs="Arial"/>
          <w:sz w:val="22"/>
          <w:szCs w:val="22"/>
          <w:lang w:val="en-GB" w:eastAsia="en-GB"/>
        </w:rPr>
      </w:pPr>
    </w:p>
    <w:p w:rsidRPr="00041C7E" w:rsidR="00041C7E" w:rsidP="53FB2987" w:rsidRDefault="00041C7E" w14:paraId="2A4C435C" w14:textId="77777777" w14:noSpellErr="1">
      <w:pPr>
        <w:pBdr>
          <w:top w:val="single" w:color="FF000000" w:sz="4" w:space="1"/>
          <w:left w:val="single" w:color="FF000000" w:sz="4" w:space="4"/>
          <w:bottom w:val="single" w:color="FF000000" w:sz="4" w:space="1"/>
          <w:right w:val="single" w:color="FF000000" w:sz="4" w:space="4"/>
        </w:pBdr>
        <w:shd w:val="clear" w:color="auto" w:fill="FFFF00"/>
        <w:jc w:val="both"/>
        <w:rPr>
          <w:rFonts w:ascii="Arial" w:hAnsi="Arial" w:eastAsia="Times New Roman" w:cs="Arial"/>
          <w:color w:val="FF0000"/>
          <w:sz w:val="22"/>
          <w:szCs w:val="22"/>
          <w:lang w:val="en-GB" w:eastAsia="en-GB"/>
        </w:rPr>
      </w:pPr>
      <w:r w:rsidRPr="53FB2987" w:rsidR="00041C7E">
        <w:rPr>
          <w:rFonts w:ascii="Arial" w:hAnsi="Arial" w:eastAsia="Times New Roman" w:cs="Arial"/>
          <w:sz w:val="22"/>
          <w:szCs w:val="22"/>
          <w:lang w:val="en-GB" w:eastAsia="en-GB"/>
        </w:rPr>
        <w:t xml:space="preserve">Technical requirements (Role Specific) </w:t>
      </w:r>
    </w:p>
    <w:p w:rsidRPr="00041C7E" w:rsidR="00041C7E" w:rsidP="53FB2987" w:rsidRDefault="00041C7E" w14:paraId="4AC0E02F" w14:textId="77777777" w14:noSpellErr="1">
      <w:pPr>
        <w:overflowPunct w:val="0"/>
        <w:autoSpaceDE w:val="0"/>
        <w:autoSpaceDN w:val="0"/>
        <w:adjustRightInd w:val="0"/>
        <w:ind w:left="720"/>
        <w:textAlignment w:val="baseline"/>
        <w:rPr>
          <w:rFonts w:ascii="Arial" w:hAnsi="Arial" w:eastAsia="Times New Roman" w:cs="Arial"/>
          <w:color w:val="000000"/>
          <w:sz w:val="22"/>
          <w:szCs w:val="22"/>
          <w:lang w:val="en-GB"/>
        </w:rPr>
      </w:pPr>
      <w:bookmarkStart w:name="_Hlk78292025" w:id="3"/>
    </w:p>
    <w:p w:rsidRPr="00041C7E" w:rsidR="00041C7E" w:rsidP="53FB2987" w:rsidRDefault="00041C7E" w14:paraId="64655B04" w14:textId="77777777">
      <w:pPr>
        <w:numPr>
          <w:ilvl w:val="0"/>
          <w:numId w:val="18"/>
        </w:numPr>
        <w:overflowPunct w:val="0"/>
        <w:autoSpaceDE w:val="0"/>
        <w:autoSpaceDN w:val="0"/>
        <w:adjustRightInd w:val="0"/>
        <w:textAlignment w:val="baseline"/>
        <w:rPr>
          <w:rFonts w:ascii="Arial" w:hAnsi="Arial" w:eastAsia="Times New Roman" w:cs="Arial"/>
          <w:color w:val="000000"/>
          <w:sz w:val="22"/>
          <w:szCs w:val="22"/>
          <w:lang w:val="en-GB"/>
        </w:rPr>
      </w:pPr>
      <w:r w:rsidRPr="53FB2987" w:rsidR="00041C7E">
        <w:rPr>
          <w:rFonts w:ascii="Arial" w:hAnsi="Arial" w:eastAsia="Times New Roman" w:cs="Arial"/>
          <w:color w:val="000000" w:themeColor="text1" w:themeTint="FF" w:themeShade="FF"/>
          <w:sz w:val="22"/>
          <w:szCs w:val="22"/>
        </w:rPr>
        <w:t xml:space="preserve">Qualified Solicitor, Barrister </w:t>
      </w:r>
      <w:r w:rsidRPr="53FB2987" w:rsidR="00041C7E">
        <w:rPr>
          <w:rFonts w:ascii="Arial" w:hAnsi="Arial" w:eastAsia="Times New Roman" w:cs="Arial"/>
          <w:color w:val="000000" w:themeColor="text1" w:themeTint="FF" w:themeShade="FF"/>
          <w:sz w:val="22"/>
          <w:szCs w:val="22"/>
          <w:lang w:val="en-GB"/>
        </w:rPr>
        <w:t xml:space="preserve">or FILEX / </w:t>
      </w:r>
      <w:r w:rsidRPr="53FB2987" w:rsidR="00041C7E">
        <w:rPr>
          <w:rFonts w:ascii="Arial" w:hAnsi="Arial" w:eastAsia="Times New Roman" w:cs="Arial"/>
          <w:color w:val="000000" w:themeColor="text1" w:themeTint="FF" w:themeShade="FF"/>
          <w:sz w:val="22"/>
          <w:szCs w:val="22"/>
          <w:lang w:val="en-GB"/>
        </w:rPr>
        <w:t>FCILEx</w:t>
      </w:r>
      <w:r w:rsidRPr="53FB2987" w:rsidR="00041C7E">
        <w:rPr>
          <w:rFonts w:ascii="Arial" w:hAnsi="Arial" w:eastAsia="Times New Roman" w:cs="Arial"/>
          <w:color w:val="000000" w:themeColor="text1" w:themeTint="FF" w:themeShade="FF"/>
          <w:sz w:val="22"/>
          <w:szCs w:val="22"/>
          <w:lang w:val="en-GB"/>
        </w:rPr>
        <w:t xml:space="preserve"> (with FILEX / </w:t>
      </w:r>
      <w:r w:rsidRPr="53FB2987" w:rsidR="00041C7E">
        <w:rPr>
          <w:rFonts w:ascii="Arial" w:hAnsi="Arial" w:eastAsia="Times New Roman" w:cs="Arial"/>
          <w:color w:val="000000" w:themeColor="text1" w:themeTint="FF" w:themeShade="FF"/>
          <w:sz w:val="22"/>
          <w:szCs w:val="22"/>
          <w:lang w:val="en-GB"/>
        </w:rPr>
        <w:t>FCILEx</w:t>
      </w:r>
      <w:r w:rsidRPr="53FB2987" w:rsidR="00041C7E">
        <w:rPr>
          <w:rFonts w:ascii="Arial" w:hAnsi="Arial" w:eastAsia="Times New Roman" w:cs="Arial"/>
          <w:color w:val="000000" w:themeColor="text1" w:themeTint="FF" w:themeShade="FF"/>
          <w:sz w:val="22"/>
          <w:szCs w:val="22"/>
          <w:lang w:val="en-GB"/>
        </w:rPr>
        <w:t xml:space="preserve"> Advocacy Certificate)</w:t>
      </w:r>
    </w:p>
    <w:p w:rsidRPr="004A2DD3" w:rsidR="00041C7E" w:rsidP="53FB2987" w:rsidRDefault="004A2DD3" w14:paraId="7CF27058" w14:textId="2A31B5CD" w14:noSpellErr="1">
      <w:pPr>
        <w:numPr>
          <w:ilvl w:val="0"/>
          <w:numId w:val="18"/>
        </w:numPr>
        <w:overflowPunct w:val="0"/>
        <w:autoSpaceDE w:val="0"/>
        <w:autoSpaceDN w:val="0"/>
        <w:adjustRightInd w:val="0"/>
        <w:textAlignment w:val="baseline"/>
        <w:rPr>
          <w:rFonts w:ascii="Arial" w:hAnsi="Arial" w:eastAsia="Times New Roman" w:cs="Arial"/>
          <w:b w:val="1"/>
          <w:bCs w:val="1"/>
          <w:color w:val="000000"/>
          <w:sz w:val="22"/>
          <w:szCs w:val="22"/>
        </w:rPr>
      </w:pPr>
      <w:r w:rsidRPr="53FB2987" w:rsidR="004A2DD3">
        <w:rPr>
          <w:rFonts w:ascii="Arial" w:hAnsi="Arial" w:eastAsia="Times New Roman" w:cs="Arial"/>
          <w:color w:val="000000" w:themeColor="text1" w:themeTint="FF" w:themeShade="FF"/>
          <w:sz w:val="22"/>
          <w:szCs w:val="22"/>
        </w:rPr>
        <w:t>R</w:t>
      </w:r>
      <w:r w:rsidRPr="53FB2987" w:rsidR="00041C7E">
        <w:rPr>
          <w:rFonts w:ascii="Arial" w:hAnsi="Arial" w:eastAsia="Times New Roman" w:cs="Arial"/>
          <w:color w:val="000000" w:themeColor="text1" w:themeTint="FF" w:themeShade="FF"/>
          <w:sz w:val="22"/>
          <w:szCs w:val="22"/>
        </w:rPr>
        <w:t xml:space="preserve">elevant </w:t>
      </w:r>
      <w:r w:rsidRPr="53FB2987" w:rsidR="004A2DD3">
        <w:rPr>
          <w:rFonts w:ascii="Arial" w:hAnsi="Arial" w:eastAsia="Times New Roman" w:cs="Arial"/>
          <w:color w:val="000000" w:themeColor="text1" w:themeTint="FF" w:themeShade="FF"/>
          <w:sz w:val="22"/>
          <w:szCs w:val="22"/>
        </w:rPr>
        <w:t xml:space="preserve">recent </w:t>
      </w:r>
      <w:r w:rsidRPr="53FB2987" w:rsidR="00041C7E">
        <w:rPr>
          <w:rFonts w:ascii="Arial" w:hAnsi="Arial" w:eastAsia="Times New Roman" w:cs="Arial"/>
          <w:color w:val="000000" w:themeColor="text1" w:themeTint="FF" w:themeShade="FF"/>
          <w:sz w:val="22"/>
          <w:szCs w:val="22"/>
        </w:rPr>
        <w:t>advocacy experience.</w:t>
      </w:r>
    </w:p>
    <w:p w:rsidR="004D572E" w:rsidP="53FB2987" w:rsidRDefault="004A2DD3" w14:paraId="08F67B72" w14:textId="77777777" w14:noSpellErr="1">
      <w:pPr>
        <w:numPr>
          <w:ilvl w:val="0"/>
          <w:numId w:val="18"/>
        </w:numPr>
        <w:overflowPunct w:val="0"/>
        <w:autoSpaceDE w:val="0"/>
        <w:autoSpaceDN w:val="0"/>
        <w:adjustRightInd w:val="0"/>
        <w:textAlignment w:val="baseline"/>
        <w:rPr>
          <w:rFonts w:ascii="Arial" w:hAnsi="Arial" w:eastAsia="Times New Roman" w:cs="Arial"/>
          <w:color w:val="000000"/>
          <w:sz w:val="22"/>
          <w:szCs w:val="22"/>
        </w:rPr>
      </w:pPr>
      <w:r w:rsidRPr="53FB2987" w:rsidR="004A2DD3">
        <w:rPr>
          <w:rFonts w:ascii="Arial" w:hAnsi="Arial" w:eastAsia="Times New Roman" w:cs="Arial"/>
          <w:color w:val="000000" w:themeColor="text1" w:themeTint="FF" w:themeShade="FF"/>
          <w:sz w:val="22"/>
          <w:szCs w:val="22"/>
        </w:rPr>
        <w:t xml:space="preserve">To </w:t>
      </w:r>
      <w:r w:rsidRPr="53FB2987" w:rsidR="004A2DD3">
        <w:rPr>
          <w:rFonts w:ascii="Arial" w:hAnsi="Arial" w:eastAsia="Times New Roman" w:cs="Arial"/>
          <w:color w:val="000000" w:themeColor="text1" w:themeTint="FF" w:themeShade="FF"/>
          <w:sz w:val="22"/>
          <w:szCs w:val="22"/>
        </w:rPr>
        <w:t>demonstrate</w:t>
      </w:r>
      <w:r w:rsidRPr="53FB2987" w:rsidR="004A2DD3">
        <w:rPr>
          <w:rFonts w:ascii="Arial" w:hAnsi="Arial" w:eastAsia="Times New Roman" w:cs="Arial"/>
          <w:color w:val="000000" w:themeColor="text1" w:themeTint="FF" w:themeShade="FF"/>
          <w:sz w:val="22"/>
          <w:szCs w:val="22"/>
        </w:rPr>
        <w:t xml:space="preserve"> a willingness and ability to quickly </w:t>
      </w:r>
      <w:r w:rsidRPr="53FB2987" w:rsidR="004A2DD3">
        <w:rPr>
          <w:rFonts w:ascii="Arial" w:hAnsi="Arial" w:eastAsia="Times New Roman" w:cs="Arial"/>
          <w:color w:val="000000" w:themeColor="text1" w:themeTint="FF" w:themeShade="FF"/>
          <w:sz w:val="22"/>
          <w:szCs w:val="22"/>
        </w:rPr>
        <w:t>learn</w:t>
      </w:r>
      <w:r w:rsidRPr="53FB2987" w:rsidR="004D572E">
        <w:rPr>
          <w:rFonts w:ascii="Arial" w:hAnsi="Arial" w:eastAsia="Times New Roman" w:cs="Arial"/>
          <w:color w:val="000000" w:themeColor="text1" w:themeTint="FF" w:themeShade="FF"/>
          <w:sz w:val="22"/>
          <w:szCs w:val="22"/>
        </w:rPr>
        <w:t xml:space="preserve"> and develop</w:t>
      </w:r>
    </w:p>
    <w:p w:rsidR="004A2DD3" w:rsidP="53FB2987" w:rsidRDefault="004D572E" w14:paraId="50183A23" w14:textId="2C31A0CE" w14:noSpellErr="1">
      <w:pPr>
        <w:numPr>
          <w:ilvl w:val="0"/>
          <w:numId w:val="18"/>
        </w:numPr>
        <w:overflowPunct w:val="0"/>
        <w:autoSpaceDE w:val="0"/>
        <w:autoSpaceDN w:val="0"/>
        <w:adjustRightInd w:val="0"/>
        <w:textAlignment w:val="baseline"/>
        <w:rPr>
          <w:rFonts w:ascii="Arial" w:hAnsi="Arial" w:eastAsia="Times New Roman" w:cs="Arial"/>
          <w:color w:val="000000"/>
          <w:sz w:val="22"/>
          <w:szCs w:val="22"/>
        </w:rPr>
      </w:pPr>
      <w:r w:rsidRPr="53FB2987" w:rsidR="004D572E">
        <w:rPr>
          <w:rFonts w:ascii="Arial" w:hAnsi="Arial" w:eastAsia="Times New Roman" w:cs="Arial"/>
          <w:color w:val="000000" w:themeColor="text1" w:themeTint="FF" w:themeShade="FF"/>
          <w:sz w:val="22"/>
          <w:szCs w:val="22"/>
        </w:rPr>
        <w:t xml:space="preserve">To </w:t>
      </w:r>
      <w:r w:rsidRPr="53FB2987" w:rsidR="004D572E">
        <w:rPr>
          <w:rFonts w:ascii="Arial" w:hAnsi="Arial" w:eastAsia="Times New Roman" w:cs="Arial"/>
          <w:color w:val="000000" w:themeColor="text1" w:themeTint="FF" w:themeShade="FF"/>
          <w:sz w:val="22"/>
          <w:szCs w:val="22"/>
        </w:rPr>
        <w:t>demonstrate</w:t>
      </w:r>
      <w:r w:rsidRPr="53FB2987" w:rsidR="004D572E">
        <w:rPr>
          <w:rFonts w:ascii="Arial" w:hAnsi="Arial" w:eastAsia="Times New Roman" w:cs="Arial"/>
          <w:color w:val="000000" w:themeColor="text1" w:themeTint="FF" w:themeShade="FF"/>
          <w:sz w:val="22"/>
          <w:szCs w:val="22"/>
        </w:rPr>
        <w:t xml:space="preserve"> a willingness and ability </w:t>
      </w:r>
      <w:r w:rsidRPr="53FB2987" w:rsidR="004A2DD3">
        <w:rPr>
          <w:rFonts w:ascii="Arial" w:hAnsi="Arial" w:eastAsia="Times New Roman" w:cs="Arial"/>
          <w:color w:val="000000" w:themeColor="text1" w:themeTint="FF" w:themeShade="FF"/>
          <w:sz w:val="22"/>
          <w:szCs w:val="22"/>
        </w:rPr>
        <w:t xml:space="preserve">to </w:t>
      </w:r>
      <w:r w:rsidRPr="53FB2987" w:rsidR="004A2DD3">
        <w:rPr>
          <w:rFonts w:ascii="Arial" w:hAnsi="Arial" w:eastAsia="Times New Roman" w:cs="Arial"/>
          <w:color w:val="000000" w:themeColor="text1" w:themeTint="FF" w:themeShade="FF"/>
          <w:sz w:val="22"/>
          <w:szCs w:val="22"/>
        </w:rPr>
        <w:t>identify</w:t>
      </w:r>
      <w:r w:rsidRPr="53FB2987" w:rsidR="004A2DD3">
        <w:rPr>
          <w:rFonts w:ascii="Arial" w:hAnsi="Arial" w:eastAsia="Times New Roman" w:cs="Arial"/>
          <w:color w:val="000000" w:themeColor="text1" w:themeTint="FF" w:themeShade="FF"/>
          <w:sz w:val="22"/>
          <w:szCs w:val="22"/>
        </w:rPr>
        <w:t>, understand and deal with new and emerging areas of law relevant to</w:t>
      </w:r>
      <w:r w:rsidRPr="53FB2987" w:rsidR="004A2DD3">
        <w:rPr>
          <w:rFonts w:ascii="Arial" w:hAnsi="Arial" w:eastAsia="Times New Roman" w:cs="Arial"/>
          <w:color w:val="000000" w:themeColor="text1" w:themeTint="FF" w:themeShade="FF"/>
          <w:sz w:val="22"/>
          <w:szCs w:val="22"/>
        </w:rPr>
        <w:t xml:space="preserve"> the work of the Children and Families (Legal) Group</w:t>
      </w:r>
    </w:p>
    <w:p w:rsidRPr="00DC0ADA" w:rsidR="00DC0ADA" w:rsidP="53FB2987" w:rsidRDefault="00DC0ADA" w14:paraId="46512428" w14:textId="77777777" w14:noSpellErr="1">
      <w:pPr>
        <w:pStyle w:val="ListParagraph"/>
        <w:numPr>
          <w:ilvl w:val="0"/>
          <w:numId w:val="18"/>
        </w:numPr>
        <w:rPr>
          <w:rFonts w:ascii="Arial" w:hAnsi="Arial" w:eastAsia="Times New Roman" w:cs="Arial"/>
          <w:color w:val="000000"/>
          <w:sz w:val="22"/>
          <w:szCs w:val="22"/>
        </w:rPr>
      </w:pPr>
      <w:r w:rsidRPr="53FB2987" w:rsidR="00DC0ADA">
        <w:rPr>
          <w:rFonts w:ascii="Arial" w:hAnsi="Arial" w:eastAsia="Times New Roman" w:cs="Arial"/>
          <w:color w:val="000000" w:themeColor="text1" w:themeTint="FF" w:themeShade="FF"/>
          <w:sz w:val="22"/>
          <w:szCs w:val="22"/>
        </w:rPr>
        <w:t xml:space="preserve">Willingness to pursue higher rights of audience. </w:t>
      </w:r>
    </w:p>
    <w:p w:rsidR="00041C7E" w:rsidP="53FB2987" w:rsidRDefault="00041C7E" w14:paraId="7BCCCFFC" w14:textId="629AA4C6" w14:noSpellErr="1">
      <w:pPr>
        <w:numPr>
          <w:ilvl w:val="0"/>
          <w:numId w:val="18"/>
        </w:numPr>
        <w:rPr>
          <w:rFonts w:ascii="Arial" w:hAnsi="Arial" w:eastAsia="Times New Roman" w:cs="Arial"/>
          <w:sz w:val="22"/>
          <w:szCs w:val="22"/>
          <w:lang w:val="en-GB" w:eastAsia="en-GB"/>
        </w:rPr>
      </w:pPr>
      <w:r w:rsidRPr="53FB2987" w:rsidR="00041C7E">
        <w:rPr>
          <w:rFonts w:ascii="Arial" w:hAnsi="Arial" w:eastAsia="Times New Roman" w:cs="Arial"/>
          <w:sz w:val="22"/>
          <w:szCs w:val="22"/>
          <w:lang w:val="en-GB" w:eastAsia="en-GB"/>
        </w:rPr>
        <w:t xml:space="preserve">Must hold a valid, Standard DBS check or be willing to complete an application for clearance prior to </w:t>
      </w:r>
      <w:r w:rsidRPr="53FB2987" w:rsidR="00041C7E">
        <w:rPr>
          <w:rFonts w:ascii="Arial" w:hAnsi="Arial" w:eastAsia="Times New Roman" w:cs="Arial"/>
          <w:sz w:val="22"/>
          <w:szCs w:val="22"/>
          <w:lang w:val="en-GB" w:eastAsia="en-GB"/>
        </w:rPr>
        <w:t>commencing</w:t>
      </w:r>
      <w:r w:rsidRPr="53FB2987" w:rsidR="00041C7E">
        <w:rPr>
          <w:rFonts w:ascii="Arial" w:hAnsi="Arial" w:eastAsia="Times New Roman" w:cs="Arial"/>
          <w:sz w:val="22"/>
          <w:szCs w:val="22"/>
          <w:lang w:val="en-GB" w:eastAsia="en-GB"/>
        </w:rPr>
        <w:t xml:space="preserve"> the post. </w:t>
      </w:r>
    </w:p>
    <w:p w:rsidRPr="00041C7E" w:rsidR="00DC0ADA" w:rsidP="53FB2987" w:rsidRDefault="00DC0ADA" w14:paraId="61B02D07" w14:textId="77777777" w14:noSpellErr="1">
      <w:pPr>
        <w:ind w:left="720"/>
        <w:rPr>
          <w:rFonts w:ascii="Arial" w:hAnsi="Arial" w:eastAsia="Times New Roman" w:cs="Arial"/>
          <w:sz w:val="22"/>
          <w:szCs w:val="22"/>
          <w:lang w:val="en-GB" w:eastAsia="en-GB"/>
        </w:rPr>
      </w:pPr>
    </w:p>
    <w:p w:rsidRPr="00041C7E" w:rsidR="00041C7E" w:rsidP="53FB2987" w:rsidRDefault="00041C7E" w14:paraId="7B53E5AA" w14:textId="77777777" w14:noSpellErr="1">
      <w:pPr>
        <w:jc w:val="both"/>
        <w:rPr>
          <w:rFonts w:ascii="Arial" w:hAnsi="Arial" w:eastAsia="Times New Roman" w:cs="Arial"/>
          <w:sz w:val="22"/>
          <w:szCs w:val="22"/>
          <w:lang w:val="en-GB" w:eastAsia="en-GB"/>
        </w:rPr>
      </w:pPr>
    </w:p>
    <w:bookmarkEnd w:id="3"/>
    <w:sectPr w:rsidRPr="00041C7E" w:rsidR="00041C7E" w:rsidSect="00BB01E5">
      <w:pgSz w:w="11909" w:h="16838" w:orient="portrait"/>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D7B"/>
    <w:multiLevelType w:val="multilevel"/>
    <w:tmpl w:val="939C324C"/>
    <w:lvl w:ilvl="0">
      <w:numFmt w:val="bullet"/>
      <w:lvlText w:val="·"/>
      <w:lvlJc w:val="left"/>
      <w:pPr>
        <w:tabs>
          <w:tab w:val="left" w:pos="504"/>
        </w:tabs>
      </w:pPr>
      <w:rPr>
        <w:rFonts w:ascii="Symbol" w:hAnsi="Symbol" w:eastAsia="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11C67"/>
    <w:multiLevelType w:val="hybridMultilevel"/>
    <w:tmpl w:val="C9B6F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956E49"/>
    <w:multiLevelType w:val="hybridMultilevel"/>
    <w:tmpl w:val="526C88B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9B0654"/>
    <w:multiLevelType w:val="hybridMultilevel"/>
    <w:tmpl w:val="D7DEF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0B01EE"/>
    <w:multiLevelType w:val="multilevel"/>
    <w:tmpl w:val="8B12CE4E"/>
    <w:lvl w:ilvl="0">
      <w:start w:val="1"/>
      <w:numFmt w:val="bullet"/>
      <w:lvlText w:val=""/>
      <w:lvlJc w:val="left"/>
      <w:pPr>
        <w:tabs>
          <w:tab w:val="left" w:pos="360"/>
        </w:tabs>
      </w:pPr>
      <w:rPr>
        <w:rFonts w:hint="default" w:ascii="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E5254"/>
    <w:multiLevelType w:val="hybridMultilevel"/>
    <w:tmpl w:val="291C8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40473D"/>
    <w:multiLevelType w:val="hybridMultilevel"/>
    <w:tmpl w:val="61F0A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066867"/>
    <w:multiLevelType w:val="hybridMultilevel"/>
    <w:tmpl w:val="98101510"/>
    <w:lvl w:ilvl="0" w:tplc="6E7AC4D0">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30340"/>
    <w:multiLevelType w:val="hybridMultilevel"/>
    <w:tmpl w:val="D2E679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857551F"/>
    <w:multiLevelType w:val="multilevel"/>
    <w:tmpl w:val="9D6CE03C"/>
    <w:lvl w:ilvl="0">
      <w:numFmt w:val="bullet"/>
      <w:lvlText w:val="·"/>
      <w:lvlJc w:val="left"/>
      <w:pPr>
        <w:tabs>
          <w:tab w:val="left" w:pos="360"/>
        </w:tabs>
      </w:pPr>
      <w:rPr>
        <w:rFonts w:ascii="Symbol" w:hAnsi="Symbol" w:eastAsia="Symbol"/>
        <w:b/>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71097D"/>
    <w:multiLevelType w:val="multilevel"/>
    <w:tmpl w:val="64B04092"/>
    <w:lvl w:ilvl="0">
      <w:numFmt w:val="bullet"/>
      <w:lvlText w:val="·"/>
      <w:lvlJc w:val="left"/>
      <w:pPr>
        <w:tabs>
          <w:tab w:val="left" w:pos="360"/>
        </w:tabs>
      </w:pPr>
      <w:rPr>
        <w:rFonts w:ascii="Symbol" w:hAnsi="Symbol" w:eastAsia="Symbol"/>
        <w:b/>
        <w:color w:val="000000"/>
        <w:spacing w:val="-2"/>
        <w:w w:val="100"/>
        <w:sz w:val="24"/>
        <w:vertAlign w:val="baseline"/>
        <w:lang w:val="en-US"/>
      </w:rPr>
    </w:lvl>
    <w:lvl w:ilvl="1">
      <w:start w:val="1"/>
      <w:numFmt w:val="bullet"/>
      <w:lvlText w:val=""/>
      <w:lvlJc w:val="left"/>
      <w:rPr>
        <w:rFonts w:hint="default"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620EDB"/>
    <w:multiLevelType w:val="hybridMultilevel"/>
    <w:tmpl w:val="9A4E4EE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1">
      <w:start w:val="1"/>
      <w:numFmt w:val="bullet"/>
      <w:lvlText w:val=""/>
      <w:lvlJc w:val="left"/>
      <w:pPr>
        <w:tabs>
          <w:tab w:val="num" w:pos="2160"/>
        </w:tabs>
        <w:ind w:left="2160" w:hanging="360"/>
      </w:pPr>
      <w:rPr>
        <w:rFonts w:hint="default" w:ascii="Symbol" w:hAnsi="Symbol"/>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2372E4E"/>
    <w:multiLevelType w:val="hybridMultilevel"/>
    <w:tmpl w:val="61C8BA58"/>
    <w:lvl w:ilvl="0" w:tplc="08090001">
      <w:start w:val="1"/>
      <w:numFmt w:val="bullet"/>
      <w:lvlText w:val=""/>
      <w:lvlJc w:val="left"/>
      <w:pPr>
        <w:ind w:left="733" w:hanging="360"/>
      </w:pPr>
      <w:rPr>
        <w:rFonts w:hint="default" w:ascii="Symbol" w:hAnsi="Symbol"/>
      </w:rPr>
    </w:lvl>
    <w:lvl w:ilvl="1" w:tplc="08090003" w:tentative="1">
      <w:start w:val="1"/>
      <w:numFmt w:val="bullet"/>
      <w:lvlText w:val="o"/>
      <w:lvlJc w:val="left"/>
      <w:pPr>
        <w:ind w:left="1453" w:hanging="360"/>
      </w:pPr>
      <w:rPr>
        <w:rFonts w:hint="default" w:ascii="Courier New" w:hAnsi="Courier New" w:cs="Courier New"/>
      </w:rPr>
    </w:lvl>
    <w:lvl w:ilvl="2" w:tplc="08090005" w:tentative="1">
      <w:start w:val="1"/>
      <w:numFmt w:val="bullet"/>
      <w:lvlText w:val=""/>
      <w:lvlJc w:val="left"/>
      <w:pPr>
        <w:ind w:left="2173" w:hanging="360"/>
      </w:pPr>
      <w:rPr>
        <w:rFonts w:hint="default" w:ascii="Wingdings" w:hAnsi="Wingdings"/>
      </w:rPr>
    </w:lvl>
    <w:lvl w:ilvl="3" w:tplc="08090001" w:tentative="1">
      <w:start w:val="1"/>
      <w:numFmt w:val="bullet"/>
      <w:lvlText w:val=""/>
      <w:lvlJc w:val="left"/>
      <w:pPr>
        <w:ind w:left="2893" w:hanging="360"/>
      </w:pPr>
      <w:rPr>
        <w:rFonts w:hint="default" w:ascii="Symbol" w:hAnsi="Symbol"/>
      </w:rPr>
    </w:lvl>
    <w:lvl w:ilvl="4" w:tplc="08090003" w:tentative="1">
      <w:start w:val="1"/>
      <w:numFmt w:val="bullet"/>
      <w:lvlText w:val="o"/>
      <w:lvlJc w:val="left"/>
      <w:pPr>
        <w:ind w:left="3613" w:hanging="360"/>
      </w:pPr>
      <w:rPr>
        <w:rFonts w:hint="default" w:ascii="Courier New" w:hAnsi="Courier New" w:cs="Courier New"/>
      </w:rPr>
    </w:lvl>
    <w:lvl w:ilvl="5" w:tplc="08090005" w:tentative="1">
      <w:start w:val="1"/>
      <w:numFmt w:val="bullet"/>
      <w:lvlText w:val=""/>
      <w:lvlJc w:val="left"/>
      <w:pPr>
        <w:ind w:left="4333" w:hanging="360"/>
      </w:pPr>
      <w:rPr>
        <w:rFonts w:hint="default" w:ascii="Wingdings" w:hAnsi="Wingdings"/>
      </w:rPr>
    </w:lvl>
    <w:lvl w:ilvl="6" w:tplc="08090001" w:tentative="1">
      <w:start w:val="1"/>
      <w:numFmt w:val="bullet"/>
      <w:lvlText w:val=""/>
      <w:lvlJc w:val="left"/>
      <w:pPr>
        <w:ind w:left="5053" w:hanging="360"/>
      </w:pPr>
      <w:rPr>
        <w:rFonts w:hint="default" w:ascii="Symbol" w:hAnsi="Symbol"/>
      </w:rPr>
    </w:lvl>
    <w:lvl w:ilvl="7" w:tplc="08090003" w:tentative="1">
      <w:start w:val="1"/>
      <w:numFmt w:val="bullet"/>
      <w:lvlText w:val="o"/>
      <w:lvlJc w:val="left"/>
      <w:pPr>
        <w:ind w:left="5773" w:hanging="360"/>
      </w:pPr>
      <w:rPr>
        <w:rFonts w:hint="default" w:ascii="Courier New" w:hAnsi="Courier New" w:cs="Courier New"/>
      </w:rPr>
    </w:lvl>
    <w:lvl w:ilvl="8" w:tplc="08090005" w:tentative="1">
      <w:start w:val="1"/>
      <w:numFmt w:val="bullet"/>
      <w:lvlText w:val=""/>
      <w:lvlJc w:val="left"/>
      <w:pPr>
        <w:ind w:left="6493" w:hanging="360"/>
      </w:pPr>
      <w:rPr>
        <w:rFonts w:hint="default" w:ascii="Wingdings" w:hAnsi="Wingdings"/>
      </w:rPr>
    </w:lvl>
  </w:abstractNum>
  <w:abstractNum w:abstractNumId="13" w15:restartNumberingAfterBreak="0">
    <w:nsid w:val="37627542"/>
    <w:multiLevelType w:val="hybridMultilevel"/>
    <w:tmpl w:val="F3D00D1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1">
      <w:start w:val="1"/>
      <w:numFmt w:val="bullet"/>
      <w:lvlText w:val=""/>
      <w:lvlJc w:val="left"/>
      <w:pPr>
        <w:tabs>
          <w:tab w:val="num" w:pos="2160"/>
        </w:tabs>
        <w:ind w:left="2160" w:hanging="360"/>
      </w:pPr>
      <w:rPr>
        <w:rFonts w:hint="default" w:ascii="Symbol" w:hAnsi="Symbol"/>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83D308F"/>
    <w:multiLevelType w:val="hybridMultilevel"/>
    <w:tmpl w:val="59A8E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952CE4"/>
    <w:multiLevelType w:val="multilevel"/>
    <w:tmpl w:val="64B04092"/>
    <w:lvl w:ilvl="0">
      <w:numFmt w:val="bullet"/>
      <w:lvlText w:val="·"/>
      <w:lvlJc w:val="left"/>
      <w:pPr>
        <w:tabs>
          <w:tab w:val="left" w:pos="360"/>
        </w:tabs>
      </w:pPr>
      <w:rPr>
        <w:rFonts w:ascii="Symbol" w:hAnsi="Symbol" w:eastAsia="Symbol"/>
        <w:b/>
        <w:color w:val="000000"/>
        <w:spacing w:val="-2"/>
        <w:w w:val="100"/>
        <w:sz w:val="24"/>
        <w:vertAlign w:val="baseline"/>
        <w:lang w:val="en-US"/>
      </w:rPr>
    </w:lvl>
    <w:lvl w:ilvl="1">
      <w:start w:val="1"/>
      <w:numFmt w:val="bullet"/>
      <w:lvlText w:val=""/>
      <w:lvlJc w:val="left"/>
      <w:rPr>
        <w:rFonts w:hint="default"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11799"/>
    <w:multiLevelType w:val="hybridMultilevel"/>
    <w:tmpl w:val="4D88AB0E"/>
    <w:lvl w:ilvl="0" w:tplc="B5D8A9F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7A14C6"/>
    <w:multiLevelType w:val="hybridMultilevel"/>
    <w:tmpl w:val="3E780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3A4682"/>
    <w:multiLevelType w:val="multilevel"/>
    <w:tmpl w:val="6C42A4E0"/>
    <w:lvl w:ilvl="0">
      <w:numFmt w:val="bullet"/>
      <w:lvlText w:val="·"/>
      <w:lvlJc w:val="left"/>
      <w:pPr>
        <w:tabs>
          <w:tab w:val="left" w:pos="360"/>
        </w:tabs>
      </w:pPr>
      <w:rPr>
        <w:rFonts w:ascii="Symbol" w:hAnsi="Symbol" w:eastAsia="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F67B2B"/>
    <w:multiLevelType w:val="hybridMultilevel"/>
    <w:tmpl w:val="0332F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27833656">
    <w:abstractNumId w:val="0"/>
  </w:num>
  <w:num w:numId="2" w16cid:durableId="1034498614">
    <w:abstractNumId w:val="18"/>
  </w:num>
  <w:num w:numId="3" w16cid:durableId="1556353189">
    <w:abstractNumId w:val="9"/>
  </w:num>
  <w:num w:numId="4" w16cid:durableId="1040129724">
    <w:abstractNumId w:val="12"/>
  </w:num>
  <w:num w:numId="5" w16cid:durableId="1587417859">
    <w:abstractNumId w:val="4"/>
  </w:num>
  <w:num w:numId="6" w16cid:durableId="717507764">
    <w:abstractNumId w:val="15"/>
  </w:num>
  <w:num w:numId="7" w16cid:durableId="154078763">
    <w:abstractNumId w:val="10"/>
  </w:num>
  <w:num w:numId="8" w16cid:durableId="224878553">
    <w:abstractNumId w:val="6"/>
  </w:num>
  <w:num w:numId="9" w16cid:durableId="1283878355">
    <w:abstractNumId w:val="14"/>
  </w:num>
  <w:num w:numId="10" w16cid:durableId="31417758">
    <w:abstractNumId w:val="5"/>
  </w:num>
  <w:num w:numId="11" w16cid:durableId="774985544">
    <w:abstractNumId w:val="17"/>
  </w:num>
  <w:num w:numId="12" w16cid:durableId="849178145">
    <w:abstractNumId w:val="19"/>
  </w:num>
  <w:num w:numId="13" w16cid:durableId="304045296">
    <w:abstractNumId w:val="3"/>
  </w:num>
  <w:num w:numId="14" w16cid:durableId="696852370">
    <w:abstractNumId w:val="16"/>
  </w:num>
  <w:num w:numId="15" w16cid:durableId="1532843232">
    <w:abstractNumId w:val="7"/>
  </w:num>
  <w:num w:numId="16" w16cid:durableId="1505821909">
    <w:abstractNumId w:val="1"/>
  </w:num>
  <w:num w:numId="17" w16cid:durableId="496726324">
    <w:abstractNumId w:val="11"/>
  </w:num>
  <w:num w:numId="18" w16cid:durableId="927273479">
    <w:abstractNumId w:val="13"/>
  </w:num>
  <w:num w:numId="19" w16cid:durableId="1213270377">
    <w:abstractNumId w:val="20"/>
  </w:num>
  <w:num w:numId="20" w16cid:durableId="988747508">
    <w:abstractNumId w:val="8"/>
  </w:num>
  <w:num w:numId="21" w16cid:durableId="5605434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B"/>
    <w:rsid w:val="000014AD"/>
    <w:rsid w:val="00040B0A"/>
    <w:rsid w:val="00041C7E"/>
    <w:rsid w:val="000A68D7"/>
    <w:rsid w:val="000A6D85"/>
    <w:rsid w:val="000C6D90"/>
    <w:rsid w:val="000D33A9"/>
    <w:rsid w:val="00115287"/>
    <w:rsid w:val="00124876"/>
    <w:rsid w:val="0015211D"/>
    <w:rsid w:val="00192FF0"/>
    <w:rsid w:val="001A1C70"/>
    <w:rsid w:val="001D1FF2"/>
    <w:rsid w:val="001F18EC"/>
    <w:rsid w:val="00203470"/>
    <w:rsid w:val="00214E6B"/>
    <w:rsid w:val="002307A2"/>
    <w:rsid w:val="00240B46"/>
    <w:rsid w:val="00246836"/>
    <w:rsid w:val="002671E1"/>
    <w:rsid w:val="002964EF"/>
    <w:rsid w:val="002B211D"/>
    <w:rsid w:val="002C7DF7"/>
    <w:rsid w:val="002F475A"/>
    <w:rsid w:val="00300320"/>
    <w:rsid w:val="00330500"/>
    <w:rsid w:val="00343066"/>
    <w:rsid w:val="00394B4B"/>
    <w:rsid w:val="00413DDE"/>
    <w:rsid w:val="00415DCD"/>
    <w:rsid w:val="0043049D"/>
    <w:rsid w:val="004A2DD3"/>
    <w:rsid w:val="004D572E"/>
    <w:rsid w:val="004E615F"/>
    <w:rsid w:val="004F31A9"/>
    <w:rsid w:val="005258EB"/>
    <w:rsid w:val="005815F6"/>
    <w:rsid w:val="005A16CF"/>
    <w:rsid w:val="005D31C6"/>
    <w:rsid w:val="006058E7"/>
    <w:rsid w:val="00632E4E"/>
    <w:rsid w:val="006A3438"/>
    <w:rsid w:val="00700EEF"/>
    <w:rsid w:val="00720FAA"/>
    <w:rsid w:val="00774991"/>
    <w:rsid w:val="007F64CE"/>
    <w:rsid w:val="00811230"/>
    <w:rsid w:val="00832341"/>
    <w:rsid w:val="008365D3"/>
    <w:rsid w:val="0088142B"/>
    <w:rsid w:val="008C25EE"/>
    <w:rsid w:val="008C5E29"/>
    <w:rsid w:val="008C76B6"/>
    <w:rsid w:val="00961036"/>
    <w:rsid w:val="009961E2"/>
    <w:rsid w:val="00A23277"/>
    <w:rsid w:val="00A33757"/>
    <w:rsid w:val="00A5299F"/>
    <w:rsid w:val="00A54BA0"/>
    <w:rsid w:val="00B02BEF"/>
    <w:rsid w:val="00B60F08"/>
    <w:rsid w:val="00BB01E5"/>
    <w:rsid w:val="00BF6858"/>
    <w:rsid w:val="00C06560"/>
    <w:rsid w:val="00C4179E"/>
    <w:rsid w:val="00CB5A21"/>
    <w:rsid w:val="00CC37F6"/>
    <w:rsid w:val="00CE55B0"/>
    <w:rsid w:val="00D216A8"/>
    <w:rsid w:val="00DA37C7"/>
    <w:rsid w:val="00DB44F8"/>
    <w:rsid w:val="00DC0ADA"/>
    <w:rsid w:val="00DD3787"/>
    <w:rsid w:val="00E01023"/>
    <w:rsid w:val="00E04862"/>
    <w:rsid w:val="00E35035"/>
    <w:rsid w:val="00E562DF"/>
    <w:rsid w:val="00E93236"/>
    <w:rsid w:val="00ED6A9A"/>
    <w:rsid w:val="00F318EE"/>
    <w:rsid w:val="00F431F4"/>
    <w:rsid w:val="00F82BB9"/>
    <w:rsid w:val="00FE2F65"/>
    <w:rsid w:val="0448B675"/>
    <w:rsid w:val="0BE1C662"/>
    <w:rsid w:val="2010F59E"/>
    <w:rsid w:val="25F3B6BA"/>
    <w:rsid w:val="278F8E77"/>
    <w:rsid w:val="29E558B4"/>
    <w:rsid w:val="3142BFD8"/>
    <w:rsid w:val="32C51386"/>
    <w:rsid w:val="34492342"/>
    <w:rsid w:val="39611486"/>
    <w:rsid w:val="418357B6"/>
    <w:rsid w:val="41C70E3F"/>
    <w:rsid w:val="4E204CFC"/>
    <w:rsid w:val="50B93069"/>
    <w:rsid w:val="516D7BCD"/>
    <w:rsid w:val="523EFC3E"/>
    <w:rsid w:val="53FB2987"/>
    <w:rsid w:val="560D68D4"/>
    <w:rsid w:val="597629A3"/>
    <w:rsid w:val="5A57ADF3"/>
    <w:rsid w:val="60C387FD"/>
    <w:rsid w:val="655A2951"/>
    <w:rsid w:val="67858B6C"/>
    <w:rsid w:val="6ABECDC4"/>
    <w:rsid w:val="6E2D2517"/>
    <w:rsid w:val="70A60AD5"/>
    <w:rsid w:val="72E5F413"/>
    <w:rsid w:val="7EF78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0CCB"/>
  <w15:docId w15:val="{29BABF03-AD9D-44C4-9D73-715476DA58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55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F31A9"/>
    <w:pPr>
      <w:ind w:left="720"/>
      <w:contextualSpacing/>
    </w:pPr>
  </w:style>
  <w:style w:type="table" w:styleId="TableGrid">
    <w:name w:val="Table Grid"/>
    <w:basedOn w:val="TableNormal"/>
    <w:uiPriority w:val="39"/>
    <w:rsid w:val="00BB0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33757"/>
    <w:rPr>
      <w:sz w:val="16"/>
      <w:szCs w:val="16"/>
    </w:rPr>
  </w:style>
  <w:style w:type="paragraph" w:styleId="CommentText">
    <w:name w:val="annotation text"/>
    <w:basedOn w:val="Normal"/>
    <w:link w:val="CommentTextChar"/>
    <w:uiPriority w:val="99"/>
    <w:unhideWhenUsed/>
    <w:rsid w:val="00A33757"/>
    <w:rPr>
      <w:sz w:val="20"/>
      <w:szCs w:val="20"/>
    </w:rPr>
  </w:style>
  <w:style w:type="character" w:styleId="CommentTextChar" w:customStyle="1">
    <w:name w:val="Comment Text Char"/>
    <w:basedOn w:val="DefaultParagraphFont"/>
    <w:link w:val="CommentText"/>
    <w:uiPriority w:val="99"/>
    <w:rsid w:val="00A33757"/>
    <w:rPr>
      <w:sz w:val="20"/>
      <w:szCs w:val="20"/>
    </w:rPr>
  </w:style>
  <w:style w:type="paragraph" w:styleId="CommentSubject">
    <w:name w:val="annotation subject"/>
    <w:basedOn w:val="CommentText"/>
    <w:next w:val="CommentText"/>
    <w:link w:val="CommentSubjectChar"/>
    <w:uiPriority w:val="99"/>
    <w:semiHidden/>
    <w:unhideWhenUsed/>
    <w:rsid w:val="00A33757"/>
    <w:rPr>
      <w:b/>
      <w:bCs/>
    </w:rPr>
  </w:style>
  <w:style w:type="character" w:styleId="CommentSubjectChar" w:customStyle="1">
    <w:name w:val="Comment Subject Char"/>
    <w:basedOn w:val="CommentTextChar"/>
    <w:link w:val="CommentSubject"/>
    <w:uiPriority w:val="99"/>
    <w:semiHidden/>
    <w:rsid w:val="00A33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Alison Robertson</dc:creator>
  <lastModifiedBy>Alison Robertson</lastModifiedBy>
  <revision>7</revision>
  <dcterms:created xsi:type="dcterms:W3CDTF">2024-04-22T09:18:00.0000000Z</dcterms:created>
  <dcterms:modified xsi:type="dcterms:W3CDTF">2024-11-08T14:31:30.0654677Z</dcterms:modified>
</coreProperties>
</file>