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4E81" w:rsidP="00EF25FF" w:rsidRDefault="00E44E81" w14:paraId="74181DE4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b/>
          <w:bCs/>
          <w:color w:val="000000"/>
        </w:rPr>
      </w:pPr>
    </w:p>
    <w:p w:rsidR="0016197C" w:rsidP="0016197C" w:rsidRDefault="6F2804DE" w14:paraId="530018D6" w14:textId="77777777">
      <w:pPr>
        <w:jc w:val="center"/>
        <w:rPr>
          <w:rFonts w:ascii="Arial" w:hAnsi="Arial" w:eastAsia="Arial" w:cs="Arial"/>
          <w:b/>
          <w:bCs/>
        </w:rPr>
      </w:pPr>
      <w:r w:rsidRPr="00EF25FF">
        <w:rPr>
          <w:rFonts w:ascii="Arial" w:hAnsi="Arial" w:eastAsia="Arial" w:cs="Arial"/>
          <w:b/>
          <w:bCs/>
        </w:rPr>
        <w:t>Manchester City Council</w:t>
      </w:r>
    </w:p>
    <w:p w:rsidRPr="00EF25FF" w:rsidR="0072104B" w:rsidP="0016197C" w:rsidRDefault="6F2804DE" w14:paraId="61FB2A14" w14:textId="69A0A5A8">
      <w:pPr>
        <w:jc w:val="center"/>
        <w:rPr>
          <w:rFonts w:ascii="Arial" w:hAnsi="Arial" w:eastAsia="Arial" w:cs="Arial"/>
          <w:b/>
          <w:bCs/>
        </w:rPr>
      </w:pPr>
      <w:r w:rsidRPr="00EF25FF">
        <w:rPr>
          <w:rFonts w:ascii="Arial" w:hAnsi="Arial" w:eastAsia="Arial" w:cs="Arial"/>
          <w:b/>
          <w:bCs/>
        </w:rPr>
        <w:t>Role Profile</w:t>
      </w:r>
    </w:p>
    <w:p w:rsidRPr="00EF25FF" w:rsidR="0072104B" w:rsidP="62F18F44" w:rsidRDefault="0072104B" w14:paraId="7B8A236B" w14:textId="77777777">
      <w:pPr>
        <w:jc w:val="center"/>
        <w:rPr>
          <w:rFonts w:ascii="Arial" w:hAnsi="Arial" w:eastAsia="Arial" w:cs="Arial"/>
          <w:b/>
          <w:bCs/>
        </w:rPr>
      </w:pPr>
    </w:p>
    <w:p w:rsidR="494FB35B" w:rsidP="00784D89" w:rsidRDefault="30D3EB65" w14:paraId="5A4A8B7C" w14:textId="06BEA212">
      <w:pPr>
        <w:jc w:val="center"/>
        <w:rPr>
          <w:rFonts w:ascii="Arial" w:hAnsi="Arial" w:eastAsia="Arial" w:cs="Arial"/>
          <w:b/>
          <w:bCs/>
        </w:rPr>
      </w:pPr>
      <w:r w:rsidRPr="00EF25FF">
        <w:rPr>
          <w:rFonts w:ascii="Arial" w:hAnsi="Arial" w:eastAsia="Arial" w:cs="Arial"/>
          <w:b/>
          <w:bCs/>
        </w:rPr>
        <w:t>Senior Digital Strategy Officer</w:t>
      </w:r>
      <w:r w:rsidR="00784D89">
        <w:rPr>
          <w:rFonts w:ascii="Arial" w:hAnsi="Arial" w:eastAsia="Arial" w:cs="Arial"/>
          <w:b/>
          <w:bCs/>
        </w:rPr>
        <w:t xml:space="preserve"> - </w:t>
      </w:r>
      <w:r w:rsidRPr="00EF25FF" w:rsidR="00784D89">
        <w:rPr>
          <w:rFonts w:ascii="Arial" w:hAnsi="Arial" w:eastAsia="Arial" w:cs="Arial"/>
          <w:b/>
          <w:bCs/>
        </w:rPr>
        <w:t>Grade 9</w:t>
      </w:r>
    </w:p>
    <w:p w:rsidRPr="00EF25FF" w:rsidR="0016197C" w:rsidP="62F18F44" w:rsidRDefault="0016197C" w14:paraId="4E34CDDB" w14:textId="295FF679">
      <w:pPr>
        <w:jc w:val="center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>Digital Strategy Team, Growth and Development Dire</w:t>
      </w:r>
      <w:r w:rsidR="00784D89">
        <w:rPr>
          <w:rFonts w:ascii="Arial" w:hAnsi="Arial" w:eastAsia="Arial" w:cs="Arial"/>
          <w:b/>
          <w:bCs/>
        </w:rPr>
        <w:t>ctorate</w:t>
      </w:r>
    </w:p>
    <w:p w:rsidRPr="00EF25FF" w:rsidR="1161F674" w:rsidP="62F18F44" w:rsidRDefault="0B78381D" w14:paraId="636B3392" w14:textId="18935F77">
      <w:pPr>
        <w:jc w:val="center"/>
        <w:rPr>
          <w:rFonts w:ascii="Arial" w:hAnsi="Arial" w:eastAsia="Arial" w:cs="Arial"/>
          <w:b/>
          <w:bCs/>
        </w:rPr>
      </w:pPr>
      <w:r w:rsidRPr="00EF25FF">
        <w:rPr>
          <w:rFonts w:ascii="Arial" w:hAnsi="Arial" w:eastAsia="Arial" w:cs="Arial"/>
          <w:b/>
          <w:bCs/>
        </w:rPr>
        <w:t xml:space="preserve">Reports to: </w:t>
      </w:r>
      <w:r w:rsidRPr="00EF25FF" w:rsidR="62786EEE">
        <w:rPr>
          <w:rFonts w:ascii="Arial" w:hAnsi="Arial" w:eastAsia="Arial" w:cs="Arial"/>
          <w:b/>
          <w:bCs/>
        </w:rPr>
        <w:t xml:space="preserve">Digital Strategy Lead </w:t>
      </w:r>
    </w:p>
    <w:p w:rsidRPr="00E1129A" w:rsidR="0072104B" w:rsidRDefault="0072104B" w14:paraId="45629DB6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eastAsia="Arial" w:cs="Arial"/>
        </w:rPr>
      </w:pPr>
    </w:p>
    <w:p w:rsidR="4D5D499B" w:rsidP="4D5D499B" w:rsidRDefault="4D5D499B" w14:paraId="6AB9211A" w14:textId="1B3BC13A">
      <w:pPr>
        <w:rPr>
          <w:rFonts w:ascii="Arial" w:hAnsi="Arial" w:eastAsia="Arial" w:cs="Arial"/>
          <w:b/>
          <w:bCs/>
        </w:rPr>
      </w:pPr>
    </w:p>
    <w:p w:rsidRPr="00E1129A" w:rsidR="0072104B" w:rsidRDefault="6F2804DE" w14:paraId="55F4D05C" w14:textId="77777777">
      <w:pPr>
        <w:rPr>
          <w:rFonts w:ascii="Arial" w:hAnsi="Arial" w:eastAsia="Arial" w:cs="Arial"/>
        </w:rPr>
      </w:pPr>
      <w:r w:rsidRPr="62F18F44">
        <w:rPr>
          <w:rFonts w:ascii="Arial" w:hAnsi="Arial" w:eastAsia="Arial" w:cs="Arial"/>
          <w:b/>
          <w:bCs/>
        </w:rPr>
        <w:t xml:space="preserve">Key Role Descriptors: </w:t>
      </w:r>
    </w:p>
    <w:p w:rsidRPr="00E1129A" w:rsidR="0072104B" w:rsidRDefault="0072104B" w14:paraId="2BEA3F1A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</w:rPr>
      </w:pPr>
    </w:p>
    <w:p w:rsidR="00561BAB" w:rsidP="62F18F44" w:rsidRDefault="6E0D29FA" w14:paraId="5555AADF" w14:textId="6DD11F2C">
      <w:pPr>
        <w:rPr>
          <w:rFonts w:ascii="Arial" w:hAnsi="Arial" w:eastAsia="Arial" w:cs="Arial"/>
          <w:color w:val="000000" w:themeColor="text1"/>
        </w:rPr>
      </w:pPr>
      <w:r w:rsidRPr="49030689">
        <w:rPr>
          <w:rFonts w:ascii="Arial" w:hAnsi="Arial" w:eastAsia="Arial" w:cs="Arial"/>
          <w:color w:val="000000" w:themeColor="text1"/>
        </w:rPr>
        <w:t xml:space="preserve">This </w:t>
      </w:r>
      <w:r w:rsidRPr="49030689" w:rsidR="08C4F2F1">
        <w:rPr>
          <w:rFonts w:ascii="Arial" w:hAnsi="Arial" w:eastAsia="Arial" w:cs="Arial"/>
          <w:color w:val="000000" w:themeColor="text1"/>
        </w:rPr>
        <w:t>is a fixed term</w:t>
      </w:r>
      <w:r w:rsidRPr="49030689">
        <w:rPr>
          <w:rFonts w:ascii="Arial" w:hAnsi="Arial" w:eastAsia="Arial" w:cs="Arial"/>
          <w:color w:val="000000" w:themeColor="text1"/>
        </w:rPr>
        <w:t xml:space="preserve"> role </w:t>
      </w:r>
      <w:r w:rsidRPr="49030689" w:rsidR="1AC01D3C">
        <w:rPr>
          <w:rFonts w:ascii="Arial" w:hAnsi="Arial" w:eastAsia="Arial" w:cs="Arial"/>
          <w:color w:val="000000" w:themeColor="text1"/>
        </w:rPr>
        <w:t>that</w:t>
      </w:r>
      <w:r w:rsidRPr="49030689" w:rsidR="3C3CD7FD">
        <w:rPr>
          <w:rFonts w:ascii="Arial" w:hAnsi="Arial" w:eastAsia="Arial" w:cs="Arial"/>
          <w:color w:val="000000" w:themeColor="text1"/>
        </w:rPr>
        <w:t xml:space="preserve"> </w:t>
      </w:r>
      <w:r w:rsidRPr="49030689" w:rsidR="1AC01D3C">
        <w:rPr>
          <w:rFonts w:ascii="Arial" w:hAnsi="Arial" w:eastAsia="Arial" w:cs="Arial"/>
          <w:color w:val="000000" w:themeColor="text1"/>
        </w:rPr>
        <w:t>sits within the Growth and Development Directorate.</w:t>
      </w:r>
      <w:r w:rsidRPr="49030689">
        <w:rPr>
          <w:rFonts w:ascii="Arial" w:hAnsi="Arial" w:eastAsia="Arial" w:cs="Arial"/>
          <w:color w:val="000000" w:themeColor="text1"/>
        </w:rPr>
        <w:t xml:space="preserve"> </w:t>
      </w:r>
      <w:r w:rsidRPr="49030689" w:rsidR="1AC01D3C">
        <w:rPr>
          <w:rFonts w:ascii="Arial" w:hAnsi="Arial" w:eastAsia="Arial" w:cs="Arial"/>
          <w:color w:val="000000" w:themeColor="text1"/>
        </w:rPr>
        <w:t xml:space="preserve">The </w:t>
      </w:r>
      <w:r w:rsidRPr="49030689" w:rsidR="0F30B07E">
        <w:rPr>
          <w:rFonts w:ascii="Arial" w:hAnsi="Arial" w:eastAsia="Arial" w:cs="Arial"/>
          <w:color w:val="000000" w:themeColor="text1"/>
        </w:rPr>
        <w:t>post</w:t>
      </w:r>
      <w:r w:rsidRPr="49030689" w:rsidR="1AC01D3C">
        <w:rPr>
          <w:rFonts w:ascii="Arial" w:hAnsi="Arial" w:eastAsia="Arial" w:cs="Arial"/>
          <w:color w:val="000000" w:themeColor="text1"/>
        </w:rPr>
        <w:t xml:space="preserve">holder will </w:t>
      </w:r>
      <w:r w:rsidRPr="49030689" w:rsidR="1338328A">
        <w:rPr>
          <w:rFonts w:ascii="Arial" w:hAnsi="Arial" w:eastAsia="Arial" w:cs="Arial"/>
          <w:color w:val="000000" w:themeColor="text1"/>
        </w:rPr>
        <w:t>have</w:t>
      </w:r>
      <w:r w:rsidRPr="49030689" w:rsidR="2BC775AC">
        <w:rPr>
          <w:rFonts w:ascii="Arial" w:hAnsi="Arial" w:eastAsia="Arial" w:cs="Arial"/>
          <w:color w:val="000000" w:themeColor="text1"/>
        </w:rPr>
        <w:t xml:space="preserve"> </w:t>
      </w:r>
      <w:r w:rsidRPr="49030689" w:rsidR="1338328A">
        <w:rPr>
          <w:rFonts w:ascii="Arial" w:hAnsi="Arial" w:eastAsia="Arial" w:cs="Arial"/>
          <w:color w:val="000000" w:themeColor="text1"/>
        </w:rPr>
        <w:t xml:space="preserve">responsibility </w:t>
      </w:r>
      <w:r w:rsidR="0032121F">
        <w:rPr>
          <w:rFonts w:ascii="Arial" w:hAnsi="Arial" w:eastAsia="Arial" w:cs="Arial"/>
          <w:color w:val="000000" w:themeColor="text1"/>
        </w:rPr>
        <w:t>for</w:t>
      </w:r>
      <w:r w:rsidRPr="49030689" w:rsidR="1338328A">
        <w:rPr>
          <w:rFonts w:ascii="Arial" w:hAnsi="Arial" w:eastAsia="Arial" w:cs="Arial"/>
          <w:color w:val="000000" w:themeColor="text1"/>
        </w:rPr>
        <w:t xml:space="preserve"> </w:t>
      </w:r>
      <w:r w:rsidRPr="49030689" w:rsidR="3F3ED492">
        <w:rPr>
          <w:rFonts w:ascii="Arial" w:hAnsi="Arial" w:eastAsia="Arial" w:cs="Arial"/>
          <w:color w:val="000000" w:themeColor="text1"/>
        </w:rPr>
        <w:t>coordinating a</w:t>
      </w:r>
      <w:r w:rsidRPr="49030689" w:rsidR="1338328A">
        <w:rPr>
          <w:rFonts w:ascii="Arial" w:hAnsi="Arial" w:eastAsia="Arial" w:cs="Arial"/>
          <w:color w:val="000000" w:themeColor="text1"/>
        </w:rPr>
        <w:t xml:space="preserve"> diverse programme of ac</w:t>
      </w:r>
      <w:r w:rsidRPr="49030689" w:rsidR="2BC775AC">
        <w:rPr>
          <w:rFonts w:ascii="Arial" w:hAnsi="Arial" w:eastAsia="Arial" w:cs="Arial"/>
          <w:color w:val="000000" w:themeColor="text1"/>
        </w:rPr>
        <w:t xml:space="preserve">tivity which </w:t>
      </w:r>
      <w:r w:rsidRPr="49030689">
        <w:rPr>
          <w:rFonts w:ascii="Arial" w:hAnsi="Arial" w:eastAsia="Arial" w:cs="Arial"/>
          <w:color w:val="000000" w:themeColor="text1"/>
        </w:rPr>
        <w:t>support</w:t>
      </w:r>
      <w:r w:rsidRPr="49030689" w:rsidR="2BC775AC">
        <w:rPr>
          <w:rFonts w:ascii="Arial" w:hAnsi="Arial" w:eastAsia="Arial" w:cs="Arial"/>
          <w:color w:val="000000" w:themeColor="text1"/>
        </w:rPr>
        <w:t xml:space="preserve">s </w:t>
      </w:r>
      <w:r w:rsidRPr="49030689">
        <w:rPr>
          <w:rFonts w:ascii="Arial" w:hAnsi="Arial" w:eastAsia="Arial" w:cs="Arial"/>
          <w:color w:val="000000" w:themeColor="text1"/>
        </w:rPr>
        <w:t>the delivery of the Manchester Digital Strategy</w:t>
      </w:r>
      <w:r w:rsidR="00091C03">
        <w:rPr>
          <w:rFonts w:ascii="Arial" w:hAnsi="Arial" w:eastAsia="Arial" w:cs="Arial"/>
          <w:color w:val="000000" w:themeColor="text1"/>
        </w:rPr>
        <w:t>: Doing Digital Together</w:t>
      </w:r>
      <w:r w:rsidRPr="49030689">
        <w:rPr>
          <w:rFonts w:ascii="Arial" w:hAnsi="Arial" w:eastAsia="Arial" w:cs="Arial"/>
          <w:color w:val="000000" w:themeColor="text1"/>
        </w:rPr>
        <w:t xml:space="preserve">.  </w:t>
      </w:r>
    </w:p>
    <w:p w:rsidR="00561BAB" w:rsidP="62F18F44" w:rsidRDefault="00561BAB" w14:paraId="609BE2D7" w14:textId="064D51C9">
      <w:pPr>
        <w:rPr>
          <w:rFonts w:ascii="Arial" w:hAnsi="Arial" w:eastAsia="Arial" w:cs="Arial"/>
          <w:color w:val="000000" w:themeColor="text1"/>
        </w:rPr>
      </w:pPr>
    </w:p>
    <w:p w:rsidR="006C3807" w:rsidP="006C3807" w:rsidRDefault="006C3807" w14:paraId="337B1827" w14:textId="0A92A209">
      <w:pPr>
        <w:rPr>
          <w:rFonts w:ascii="Arial" w:hAnsi="Arial" w:eastAsia="Arial" w:cs="Arial"/>
          <w:color w:val="000000" w:themeColor="text1"/>
        </w:rPr>
      </w:pPr>
      <w:r w:rsidRPr="006C3807">
        <w:rPr>
          <w:rFonts w:ascii="Arial" w:hAnsi="Arial" w:eastAsia="Arial" w:cs="Arial"/>
          <w:color w:val="000000" w:themeColor="text1"/>
        </w:rPr>
        <w:t xml:space="preserve">The </w:t>
      </w:r>
      <w:proofErr w:type="spellStart"/>
      <w:r w:rsidRPr="006C3807">
        <w:rPr>
          <w:rFonts w:ascii="Arial" w:hAnsi="Arial" w:eastAsia="Arial" w:cs="Arial"/>
          <w:color w:val="000000" w:themeColor="text1"/>
        </w:rPr>
        <w:t>roleholder</w:t>
      </w:r>
      <w:proofErr w:type="spellEnd"/>
      <w:r w:rsidRPr="006C3807">
        <w:rPr>
          <w:rFonts w:ascii="Arial" w:hAnsi="Arial" w:eastAsia="Arial" w:cs="Arial"/>
          <w:color w:val="000000" w:themeColor="text1"/>
        </w:rPr>
        <w:t xml:space="preserve"> will</w:t>
      </w:r>
      <w:r w:rsidR="007E6CD3">
        <w:rPr>
          <w:rFonts w:ascii="Arial" w:hAnsi="Arial" w:eastAsia="Arial" w:cs="Arial"/>
          <w:color w:val="000000" w:themeColor="text1"/>
        </w:rPr>
        <w:t xml:space="preserve"> </w:t>
      </w:r>
      <w:r w:rsidR="007E6CD3">
        <w:rPr>
          <w:rFonts w:ascii="Arial" w:hAnsi="Arial" w:eastAsia="Arial" w:cs="Arial"/>
          <w:color w:val="000000" w:themeColor="text1"/>
        </w:rPr>
        <w:t xml:space="preserve">identify and drive opportunities for projects and initiatives which align </w:t>
      </w:r>
      <w:r w:rsidR="007E6CD3">
        <w:rPr>
          <w:rFonts w:ascii="Arial" w:hAnsi="Arial" w:eastAsia="Arial" w:cs="Arial"/>
          <w:color w:val="000000" w:themeColor="text1"/>
        </w:rPr>
        <w:t>with</w:t>
      </w:r>
      <w:r w:rsidR="007E6CD3">
        <w:rPr>
          <w:rFonts w:ascii="Arial" w:hAnsi="Arial" w:eastAsia="Arial" w:cs="Arial"/>
          <w:color w:val="000000" w:themeColor="text1"/>
        </w:rPr>
        <w:t xml:space="preserve"> the</w:t>
      </w:r>
      <w:r w:rsidR="007E6CD3">
        <w:rPr>
          <w:rFonts w:ascii="Arial" w:hAnsi="Arial" w:eastAsia="Arial" w:cs="Arial"/>
          <w:color w:val="000000" w:themeColor="text1"/>
        </w:rPr>
        <w:t xml:space="preserve"> </w:t>
      </w:r>
      <w:r>
        <w:rPr>
          <w:rFonts w:ascii="Arial" w:hAnsi="Arial" w:eastAsia="Arial" w:cs="Arial"/>
          <w:color w:val="000000" w:themeColor="text1"/>
        </w:rPr>
        <w:t>Digital Strategy Delivery Plan.</w:t>
      </w:r>
    </w:p>
    <w:p w:rsidRPr="006C3807" w:rsidR="006C3807" w:rsidP="006C3807" w:rsidRDefault="006C3807" w14:paraId="0150B8C8" w14:textId="77777777">
      <w:pPr>
        <w:rPr>
          <w:rFonts w:ascii="Arial" w:hAnsi="Arial" w:eastAsia="Arial" w:cs="Arial"/>
          <w:color w:val="000000" w:themeColor="text1"/>
        </w:rPr>
      </w:pPr>
    </w:p>
    <w:p w:rsidRPr="006C3807" w:rsidR="006C3807" w:rsidP="006C3807" w:rsidRDefault="006C3807" w14:paraId="695A1AA6" w14:textId="77777777">
      <w:pPr>
        <w:rPr>
          <w:rFonts w:ascii="Arial" w:hAnsi="Arial" w:eastAsia="Arial" w:cs="Arial"/>
          <w:color w:val="000000" w:themeColor="text1"/>
        </w:rPr>
      </w:pPr>
      <w:r w:rsidRPr="006C3807">
        <w:rPr>
          <w:rFonts w:ascii="Arial" w:hAnsi="Arial" w:eastAsia="Arial" w:cs="Arial"/>
          <w:color w:val="000000" w:themeColor="text1"/>
        </w:rPr>
        <w:t xml:space="preserve">The </w:t>
      </w:r>
      <w:proofErr w:type="spellStart"/>
      <w:r w:rsidRPr="006C3807">
        <w:rPr>
          <w:rFonts w:ascii="Arial" w:hAnsi="Arial" w:eastAsia="Arial" w:cs="Arial"/>
          <w:color w:val="000000" w:themeColor="text1"/>
        </w:rPr>
        <w:t>roleholder</w:t>
      </w:r>
      <w:proofErr w:type="spellEnd"/>
      <w:r w:rsidRPr="006C3807">
        <w:rPr>
          <w:rFonts w:ascii="Arial" w:hAnsi="Arial" w:eastAsia="Arial" w:cs="Arial"/>
          <w:color w:val="000000" w:themeColor="text1"/>
        </w:rPr>
        <w:t xml:space="preserve"> will work collaboratively with both internal services and external partners in</w:t>
      </w:r>
    </w:p>
    <w:p w:rsidR="006C3807" w:rsidP="006C3807" w:rsidRDefault="006C3807" w14:paraId="38E5447A" w14:textId="131F70C2">
      <w:pPr>
        <w:rPr>
          <w:rFonts w:ascii="Arial" w:hAnsi="Arial" w:eastAsia="Arial" w:cs="Arial"/>
          <w:color w:val="000000" w:themeColor="text1"/>
        </w:rPr>
      </w:pPr>
      <w:r w:rsidRPr="006C3807">
        <w:rPr>
          <w:rFonts w:ascii="Arial" w:hAnsi="Arial" w:eastAsia="Arial" w:cs="Arial"/>
          <w:color w:val="000000" w:themeColor="text1"/>
        </w:rPr>
        <w:t>a manner which embraces the principle of joint</w:t>
      </w:r>
      <w:r>
        <w:rPr>
          <w:rFonts w:ascii="Arial" w:hAnsi="Arial" w:eastAsia="Arial" w:cs="Arial"/>
          <w:color w:val="000000" w:themeColor="text1"/>
        </w:rPr>
        <w:t xml:space="preserve"> </w:t>
      </w:r>
      <w:r w:rsidRPr="006C3807">
        <w:rPr>
          <w:rFonts w:ascii="Arial" w:hAnsi="Arial" w:eastAsia="Arial" w:cs="Arial"/>
          <w:color w:val="000000" w:themeColor="text1"/>
        </w:rPr>
        <w:t>working.</w:t>
      </w:r>
    </w:p>
    <w:p w:rsidRPr="006C3807" w:rsidR="006C3807" w:rsidP="006C3807" w:rsidRDefault="006C3807" w14:paraId="769BDC11" w14:textId="77777777">
      <w:pPr>
        <w:rPr>
          <w:rFonts w:ascii="Arial" w:hAnsi="Arial" w:eastAsia="Arial" w:cs="Arial"/>
          <w:color w:val="000000" w:themeColor="text1"/>
        </w:rPr>
      </w:pPr>
    </w:p>
    <w:p w:rsidR="00561BAB" w:rsidP="00EF5131" w:rsidRDefault="006C3807" w14:paraId="5614C6B9" w14:textId="338B6167">
      <w:pPr>
        <w:rPr>
          <w:rFonts w:ascii="Arial" w:hAnsi="Arial" w:eastAsia="Arial" w:cs="Arial"/>
          <w:color w:val="000000" w:themeColor="text1"/>
        </w:rPr>
      </w:pPr>
      <w:r w:rsidRPr="006C3807">
        <w:rPr>
          <w:rFonts w:ascii="Arial" w:hAnsi="Arial" w:eastAsia="Arial" w:cs="Arial"/>
          <w:color w:val="000000" w:themeColor="text1"/>
        </w:rPr>
        <w:t xml:space="preserve">They will </w:t>
      </w:r>
      <w:r w:rsidR="006D73A9">
        <w:rPr>
          <w:rFonts w:ascii="Arial" w:hAnsi="Arial" w:eastAsia="Arial" w:cs="Arial"/>
          <w:color w:val="000000" w:themeColor="text1"/>
        </w:rPr>
        <w:t>e</w:t>
      </w:r>
      <w:r w:rsidRPr="006D73A9" w:rsidR="006D73A9">
        <w:rPr>
          <w:rFonts w:ascii="Arial" w:hAnsi="Arial" w:eastAsia="Arial" w:cs="Arial"/>
          <w:color w:val="000000" w:themeColor="text1"/>
        </w:rPr>
        <w:t>nsure collaboration, knowledge sharing, and digital best practices among partners and colleagues to help establish a robust digital ecosystem</w:t>
      </w:r>
      <w:r w:rsidR="006D73A9">
        <w:rPr>
          <w:rFonts w:ascii="Arial" w:hAnsi="Arial" w:eastAsia="Arial" w:cs="Arial"/>
          <w:color w:val="000000" w:themeColor="text1"/>
        </w:rPr>
        <w:t>.</w:t>
      </w:r>
    </w:p>
    <w:p w:rsidR="006D73A9" w:rsidP="00EF5131" w:rsidRDefault="006D73A9" w14:paraId="65959FC4" w14:textId="77777777">
      <w:pPr>
        <w:rPr>
          <w:rFonts w:ascii="Arial" w:hAnsi="Arial" w:eastAsia="Arial" w:cs="Arial"/>
          <w:color w:val="000000" w:themeColor="text1"/>
        </w:rPr>
      </w:pPr>
    </w:p>
    <w:p w:rsidR="006D73A9" w:rsidP="00EF5131" w:rsidRDefault="006D73A9" w14:paraId="1C1ED0FA" w14:textId="4CE0C08A">
      <w:pPr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 xml:space="preserve">They will also </w:t>
      </w:r>
      <w:r w:rsidR="000D1936">
        <w:rPr>
          <w:rFonts w:ascii="Arial" w:hAnsi="Arial" w:eastAsia="Arial" w:cs="Arial"/>
          <w:color w:val="000000" w:themeColor="text1"/>
        </w:rPr>
        <w:t xml:space="preserve">champion the importance of digital and technology in placemaking and its impact on people. </w:t>
      </w:r>
    </w:p>
    <w:p w:rsidR="000D1936" w:rsidP="00EF5131" w:rsidRDefault="000D1936" w14:paraId="0A982EB4" w14:textId="77777777">
      <w:pPr>
        <w:rPr>
          <w:rFonts w:ascii="Arial" w:hAnsi="Arial" w:eastAsia="Arial" w:cs="Arial"/>
          <w:color w:val="000000" w:themeColor="text1"/>
        </w:rPr>
      </w:pPr>
    </w:p>
    <w:p w:rsidR="00561BAB" w:rsidP="62F18F44" w:rsidRDefault="00561BAB" w14:paraId="35444080" w14:textId="0A787AF9">
      <w:pPr>
        <w:rPr>
          <w:rFonts w:ascii="Arial" w:hAnsi="Arial" w:eastAsia="Arial" w:cs="Arial"/>
          <w:color w:val="000000" w:themeColor="text1"/>
        </w:rPr>
      </w:pPr>
    </w:p>
    <w:p w:rsidRPr="00E1129A" w:rsidR="00CA6799" w:rsidP="00CA6799" w:rsidRDefault="00CA6799" w14:paraId="01F9C225" w14:textId="77777777">
      <w:pPr>
        <w:rPr>
          <w:rFonts w:ascii="Arial" w:hAnsi="Arial" w:eastAsia="Arial" w:cs="Arial"/>
        </w:rPr>
      </w:pPr>
      <w:r w:rsidRPr="62F18F44">
        <w:rPr>
          <w:rFonts w:ascii="Arial" w:hAnsi="Arial" w:eastAsia="Arial" w:cs="Arial"/>
          <w:b/>
          <w:bCs/>
        </w:rPr>
        <w:t xml:space="preserve">Key Role Accountabilities: </w:t>
      </w:r>
    </w:p>
    <w:p w:rsidR="00CA6799" w:rsidP="62F18F44" w:rsidRDefault="00CA6799" w14:paraId="69D74187" w14:textId="77777777">
      <w:pPr>
        <w:rPr>
          <w:rFonts w:ascii="Arial" w:hAnsi="Arial" w:eastAsia="Arial" w:cs="Arial"/>
          <w:color w:val="000000" w:themeColor="text1"/>
        </w:rPr>
      </w:pPr>
    </w:p>
    <w:p w:rsidRPr="006F3B3B" w:rsidR="00561BAB" w:rsidP="7FAF02A9" w:rsidRDefault="47F0E393" w14:paraId="57248838" w14:textId="5AA1A47E" w14:noSpellErr="1">
      <w:pPr>
        <w:pStyle w:val="ListParagraph"/>
        <w:numPr>
          <w:ilvl w:val="0"/>
          <w:numId w:val="22"/>
        </w:numPr>
        <w:rPr>
          <w:rFonts w:ascii="Arial" w:hAnsi="Arial" w:eastAsia="Arial" w:cs="Arial"/>
          <w:color w:val="000000" w:themeColor="text1"/>
        </w:rPr>
      </w:pPr>
      <w:r w:rsidRPr="7FAF02A9" w:rsidR="47F0E393">
        <w:rPr>
          <w:rFonts w:ascii="Arial" w:hAnsi="Arial" w:eastAsia="Arial" w:cs="Arial"/>
          <w:color w:val="000000" w:themeColor="text1" w:themeTint="FF" w:themeShade="FF"/>
        </w:rPr>
        <w:t>H</w:t>
      </w:r>
      <w:r w:rsidRPr="7FAF02A9" w:rsidR="00DA1D5B">
        <w:rPr>
          <w:rFonts w:ascii="Arial" w:hAnsi="Arial" w:eastAsia="Arial" w:cs="Arial"/>
          <w:color w:val="000000" w:themeColor="text1" w:themeTint="FF" w:themeShade="FF"/>
        </w:rPr>
        <w:t>as</w:t>
      </w:r>
      <w:r w:rsidRPr="7FAF02A9" w:rsidR="47F0E393">
        <w:rPr>
          <w:rFonts w:ascii="Arial" w:hAnsi="Arial" w:eastAsia="Arial" w:cs="Arial"/>
          <w:color w:val="000000" w:themeColor="text1" w:themeTint="FF" w:themeShade="FF"/>
        </w:rPr>
        <w:t xml:space="preserve"> experience at a </w:t>
      </w:r>
      <w:r w:rsidRPr="7FAF02A9" w:rsidR="391AF651">
        <w:rPr>
          <w:rFonts w:ascii="Arial" w:hAnsi="Arial" w:eastAsia="Arial" w:cs="Arial"/>
          <w:color w:val="000000" w:themeColor="text1" w:themeTint="FF" w:themeShade="FF"/>
        </w:rPr>
        <w:t xml:space="preserve">senior </w:t>
      </w:r>
      <w:r w:rsidRPr="7FAF02A9" w:rsidR="47F0E393">
        <w:rPr>
          <w:rFonts w:ascii="Arial" w:hAnsi="Arial" w:eastAsia="Arial" w:cs="Arial"/>
          <w:color w:val="000000" w:themeColor="text1" w:themeTint="FF" w:themeShade="FF"/>
        </w:rPr>
        <w:t xml:space="preserve">level in </w:t>
      </w:r>
      <w:r w:rsidRPr="7FAF02A9" w:rsidR="005E127E">
        <w:rPr>
          <w:rFonts w:ascii="Arial" w:hAnsi="Arial" w:eastAsia="Arial" w:cs="Arial"/>
          <w:color w:val="000000" w:themeColor="text1" w:themeTint="FF" w:themeShade="FF"/>
        </w:rPr>
        <w:t xml:space="preserve">strategically </w:t>
      </w:r>
      <w:r w:rsidRPr="7FAF02A9" w:rsidR="47F0E393">
        <w:rPr>
          <w:rFonts w:ascii="Arial" w:hAnsi="Arial" w:eastAsia="Arial" w:cs="Arial"/>
          <w:color w:val="000000" w:themeColor="text1" w:themeTint="FF" w:themeShade="FF"/>
        </w:rPr>
        <w:t xml:space="preserve">creating, </w:t>
      </w:r>
      <w:r w:rsidRPr="7FAF02A9" w:rsidR="00E3010A">
        <w:rPr>
          <w:rFonts w:ascii="Arial" w:hAnsi="Arial" w:eastAsia="Arial" w:cs="Arial"/>
          <w:color w:val="000000" w:themeColor="text1" w:themeTint="FF" w:themeShade="FF"/>
        </w:rPr>
        <w:t>developing,</w:t>
      </w:r>
      <w:r w:rsidRPr="7FAF02A9" w:rsidR="47F0E393">
        <w:rPr>
          <w:rFonts w:ascii="Arial" w:hAnsi="Arial" w:eastAsia="Arial" w:cs="Arial"/>
          <w:color w:val="000000" w:themeColor="text1" w:themeTint="FF" w:themeShade="FF"/>
        </w:rPr>
        <w:t xml:space="preserve"> and delivering </w:t>
      </w:r>
      <w:r w:rsidRPr="7FAF02A9" w:rsidR="4FBF663F">
        <w:rPr>
          <w:rFonts w:ascii="Arial" w:hAnsi="Arial" w:eastAsia="Arial" w:cs="Arial"/>
          <w:color w:val="000000" w:themeColor="text1" w:themeTint="FF" w:themeShade="FF"/>
        </w:rPr>
        <w:t>innovative</w:t>
      </w:r>
      <w:r w:rsidRPr="7FAF02A9" w:rsidR="79FB3F54">
        <w:rPr>
          <w:rFonts w:ascii="Arial" w:hAnsi="Arial" w:eastAsia="Arial" w:cs="Arial"/>
          <w:color w:val="000000" w:themeColor="text1" w:themeTint="FF" w:themeShade="FF"/>
        </w:rPr>
        <w:t xml:space="preserve"> projects/</w:t>
      </w:r>
      <w:r w:rsidRPr="7FAF02A9" w:rsidR="47F0E393">
        <w:rPr>
          <w:rFonts w:ascii="Arial" w:hAnsi="Arial" w:eastAsia="Arial" w:cs="Arial"/>
          <w:color w:val="000000" w:themeColor="text1" w:themeTint="FF" w:themeShade="FF"/>
        </w:rPr>
        <w:t xml:space="preserve"> programmes.</w:t>
      </w:r>
    </w:p>
    <w:p w:rsidRPr="006F3B3B" w:rsidR="00561BAB" w:rsidP="49030689" w:rsidRDefault="00561BAB" w14:paraId="0EB138EC" w14:textId="708A9CFE">
      <w:pPr>
        <w:rPr>
          <w:rFonts w:ascii="Arial" w:hAnsi="Arial" w:eastAsia="Arial" w:cs="Arial"/>
          <w:color w:val="000000" w:themeColor="text1"/>
        </w:rPr>
      </w:pPr>
    </w:p>
    <w:p w:rsidR="00561BAB" w:rsidP="7FAF02A9" w:rsidRDefault="00DA1D5B" w14:paraId="7FF7B09E" w14:textId="4A99F77E" w14:noSpellErr="1">
      <w:pPr>
        <w:pStyle w:val="ListParagraph"/>
        <w:numPr>
          <w:ilvl w:val="0"/>
          <w:numId w:val="22"/>
        </w:numPr>
        <w:rPr>
          <w:rFonts w:ascii="Arial" w:hAnsi="Arial" w:eastAsia="Arial" w:cs="Arial"/>
        </w:rPr>
      </w:pPr>
      <w:r w:rsidRPr="7FAF02A9" w:rsidR="00DA1D5B">
        <w:rPr>
          <w:rFonts w:ascii="Arial" w:hAnsi="Arial" w:eastAsia="Arial" w:cs="Arial"/>
        </w:rPr>
        <w:t>Is</w:t>
      </w:r>
      <w:r w:rsidRPr="7FAF02A9" w:rsidR="66048B4F">
        <w:rPr>
          <w:rFonts w:ascii="Arial" w:hAnsi="Arial" w:eastAsia="Arial" w:cs="Arial"/>
        </w:rPr>
        <w:t xml:space="preserve"> responsible for</w:t>
      </w:r>
      <w:r w:rsidRPr="7FAF02A9" w:rsidR="66048B4F">
        <w:rPr>
          <w:rFonts w:ascii="Arial" w:hAnsi="Arial" w:eastAsia="Arial" w:cs="Arial"/>
        </w:rPr>
        <w:t xml:space="preserve"> the day-to-day coordination</w:t>
      </w:r>
      <w:r w:rsidRPr="7FAF02A9" w:rsidR="00C06380">
        <w:rPr>
          <w:rFonts w:ascii="Arial" w:hAnsi="Arial" w:eastAsia="Arial" w:cs="Arial"/>
        </w:rPr>
        <w:t xml:space="preserve"> and</w:t>
      </w:r>
      <w:r w:rsidRPr="7FAF02A9" w:rsidR="66048B4F">
        <w:rPr>
          <w:rFonts w:ascii="Arial" w:hAnsi="Arial" w:eastAsia="Arial" w:cs="Arial"/>
        </w:rPr>
        <w:t xml:space="preserve"> delivery</w:t>
      </w:r>
      <w:r w:rsidRPr="7FAF02A9" w:rsidR="007D3750">
        <w:rPr>
          <w:rFonts w:ascii="Arial" w:hAnsi="Arial" w:eastAsia="Arial" w:cs="Arial"/>
        </w:rPr>
        <w:t xml:space="preserve"> </w:t>
      </w:r>
      <w:r w:rsidRPr="7FAF02A9" w:rsidR="66048B4F">
        <w:rPr>
          <w:rFonts w:ascii="Arial" w:hAnsi="Arial" w:eastAsia="Arial" w:cs="Arial"/>
        </w:rPr>
        <w:t>of the projects within the Digital Strategy Delivery Plan.</w:t>
      </w:r>
    </w:p>
    <w:p w:rsidRPr="00B4053B" w:rsidR="00B4053B" w:rsidP="00B4053B" w:rsidRDefault="00B4053B" w14:paraId="262DC481" w14:textId="77777777">
      <w:pPr>
        <w:pStyle w:val="ListParagraph"/>
        <w:rPr>
          <w:rFonts w:ascii="Arial" w:hAnsi="Arial" w:eastAsia="Arial" w:cs="Arial"/>
        </w:rPr>
      </w:pPr>
    </w:p>
    <w:p w:rsidRPr="00B4053B" w:rsidR="00B4053B" w:rsidP="7FAF02A9" w:rsidRDefault="00B4053B" w14:paraId="7D32C5D0" w14:textId="055F3F2E" w14:noSpellErr="1">
      <w:pPr>
        <w:pStyle w:val="ListParagraph"/>
        <w:numPr>
          <w:ilvl w:val="0"/>
          <w:numId w:val="22"/>
        </w:numPr>
        <w:rPr>
          <w:rFonts w:ascii="Arial" w:hAnsi="Arial" w:eastAsia="Arial" w:cs="Arial"/>
          <w:color w:val="000000" w:themeColor="text1"/>
        </w:rPr>
      </w:pPr>
      <w:r w:rsidRPr="7FAF02A9" w:rsidR="00B4053B">
        <w:rPr>
          <w:rFonts w:ascii="Arial" w:hAnsi="Arial" w:eastAsia="Arial" w:cs="Arial"/>
        </w:rPr>
        <w:t xml:space="preserve">Will manage, </w:t>
      </w:r>
      <w:r w:rsidRPr="7FAF02A9" w:rsidR="00091C03">
        <w:rPr>
          <w:rFonts w:ascii="Arial" w:hAnsi="Arial" w:eastAsia="Arial" w:cs="Arial"/>
        </w:rPr>
        <w:t>deploy,</w:t>
      </w:r>
      <w:r w:rsidRPr="7FAF02A9" w:rsidR="00B4053B">
        <w:rPr>
          <w:rFonts w:ascii="Arial" w:hAnsi="Arial" w:eastAsia="Arial" w:cs="Arial"/>
        </w:rPr>
        <w:t xml:space="preserve"> and coordinate resources effectively</w:t>
      </w:r>
      <w:r w:rsidRPr="7FAF02A9" w:rsidR="003F2398">
        <w:rPr>
          <w:rFonts w:ascii="Arial" w:hAnsi="Arial" w:eastAsia="Arial" w:cs="Arial"/>
        </w:rPr>
        <w:t xml:space="preserve"> for effectively</w:t>
      </w:r>
      <w:r w:rsidRPr="7FAF02A9" w:rsidR="00B4053B">
        <w:rPr>
          <w:rFonts w:ascii="Arial" w:hAnsi="Arial" w:eastAsia="Arial" w:cs="Arial"/>
        </w:rPr>
        <w:t xml:space="preserve"> project </w:t>
      </w:r>
      <w:r w:rsidRPr="7FAF02A9" w:rsidR="003F2398">
        <w:rPr>
          <w:rFonts w:ascii="Arial" w:hAnsi="Arial" w:eastAsia="Arial" w:cs="Arial"/>
        </w:rPr>
        <w:t>delivery</w:t>
      </w:r>
      <w:r w:rsidRPr="7FAF02A9" w:rsidR="00B4053B">
        <w:rPr>
          <w:rFonts w:ascii="Arial" w:hAnsi="Arial" w:eastAsia="Arial" w:cs="Arial"/>
        </w:rPr>
        <w:t xml:space="preserve">. </w:t>
      </w:r>
      <w:r w:rsidRPr="7FAF02A9" w:rsidR="00B4053B">
        <w:rPr>
          <w:rFonts w:ascii="Arial" w:hAnsi="Arial" w:eastAsia="Arial" w:cs="Arial"/>
          <w:color w:val="000000" w:themeColor="text1" w:themeTint="FF" w:themeShade="FF"/>
        </w:rPr>
        <w:t>Proactively d</w:t>
      </w:r>
      <w:r w:rsidRPr="7FAF02A9" w:rsidR="00B4053B">
        <w:rPr>
          <w:rFonts w:ascii="Arial" w:hAnsi="Arial" w:eastAsia="Arial" w:cs="Arial"/>
          <w:color w:val="000000" w:themeColor="text1" w:themeTint="FF" w:themeShade="FF"/>
        </w:rPr>
        <w:t>raw</w:t>
      </w:r>
      <w:r w:rsidRPr="7FAF02A9" w:rsidR="00B4053B">
        <w:rPr>
          <w:rFonts w:ascii="Arial" w:hAnsi="Arial" w:eastAsia="Arial" w:cs="Arial"/>
          <w:color w:val="000000" w:themeColor="text1" w:themeTint="FF" w:themeShade="FF"/>
        </w:rPr>
        <w:t>ing</w:t>
      </w:r>
      <w:r w:rsidRPr="7FAF02A9" w:rsidR="00B4053B">
        <w:rPr>
          <w:rFonts w:ascii="Arial" w:hAnsi="Arial" w:eastAsia="Arial" w:cs="Arial"/>
          <w:color w:val="000000" w:themeColor="text1" w:themeTint="FF" w:themeShade="FF"/>
        </w:rPr>
        <w:t xml:space="preserve"> on the necessary </w:t>
      </w:r>
      <w:r w:rsidRPr="7FAF02A9" w:rsidR="00B4053B">
        <w:rPr>
          <w:rFonts w:ascii="Arial" w:hAnsi="Arial" w:eastAsia="Arial" w:cs="Arial"/>
          <w:color w:val="000000" w:themeColor="text1" w:themeTint="FF" w:themeShade="FF"/>
        </w:rPr>
        <w:t>expertise</w:t>
      </w:r>
      <w:r w:rsidRPr="7FAF02A9" w:rsidR="00B4053B">
        <w:rPr>
          <w:rFonts w:ascii="Arial" w:hAnsi="Arial" w:eastAsia="Arial" w:cs="Arial"/>
          <w:color w:val="000000" w:themeColor="text1" w:themeTint="FF" w:themeShade="FF"/>
        </w:rPr>
        <w:t xml:space="preserve"> and resources that key stakeholders have to offer to deliver the strategic goals. </w:t>
      </w:r>
    </w:p>
    <w:p w:rsidRPr="006F3B3B" w:rsidR="00561BAB" w:rsidP="49030689" w:rsidRDefault="00561BAB" w14:paraId="7861123C" w14:textId="73305FDC">
      <w:pPr>
        <w:rPr>
          <w:rFonts w:ascii="Arial" w:hAnsi="Arial" w:eastAsia="Arial" w:cs="Arial"/>
          <w:color w:val="000000" w:themeColor="text1"/>
        </w:rPr>
      </w:pPr>
    </w:p>
    <w:p w:rsidR="0021181B" w:rsidP="7FAF02A9" w:rsidRDefault="38BD9009" w14:paraId="1BFCC922" w14:textId="0FB86C93" w14:noSpellErr="1">
      <w:pPr>
        <w:pStyle w:val="ListParagraph"/>
        <w:numPr>
          <w:ilvl w:val="0"/>
          <w:numId w:val="22"/>
        </w:numPr>
        <w:rPr>
          <w:rFonts w:ascii="Arial" w:hAnsi="Arial" w:eastAsia="Arial" w:cs="Arial"/>
          <w:color w:val="000000" w:themeColor="text1"/>
        </w:rPr>
      </w:pPr>
      <w:r w:rsidRPr="7FAF02A9" w:rsidR="38BD9009">
        <w:rPr>
          <w:rFonts w:ascii="Arial" w:hAnsi="Arial" w:eastAsia="Arial" w:cs="Arial"/>
          <w:lang w:val="en-US"/>
        </w:rPr>
        <w:t>Contribute</w:t>
      </w:r>
      <w:r w:rsidRPr="7FAF02A9" w:rsidR="00DA1D5B">
        <w:rPr>
          <w:rFonts w:ascii="Arial" w:hAnsi="Arial" w:eastAsia="Arial" w:cs="Arial"/>
          <w:lang w:val="en-US"/>
        </w:rPr>
        <w:t>s</w:t>
      </w:r>
      <w:r w:rsidRPr="7FAF02A9" w:rsidR="11C1D47C">
        <w:rPr>
          <w:rFonts w:ascii="Arial" w:hAnsi="Arial" w:eastAsia="Arial" w:cs="Arial"/>
          <w:lang w:val="en-US"/>
        </w:rPr>
        <w:t xml:space="preserve"> to</w:t>
      </w:r>
      <w:r w:rsidRPr="7FAF02A9" w:rsidR="47F0E393">
        <w:rPr>
          <w:rFonts w:ascii="Arial" w:hAnsi="Arial" w:eastAsia="Arial" w:cs="Arial"/>
          <w:lang w:val="en-US"/>
        </w:rPr>
        <w:t xml:space="preserve"> </w:t>
      </w:r>
      <w:r w:rsidRPr="7FAF02A9" w:rsidR="6279B057">
        <w:rPr>
          <w:rFonts w:ascii="Arial" w:hAnsi="Arial" w:eastAsia="Arial" w:cs="Arial"/>
          <w:lang w:val="en-US"/>
        </w:rPr>
        <w:t>papers</w:t>
      </w:r>
      <w:r w:rsidRPr="7FAF02A9" w:rsidR="212E6D3E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7FAF02A9" w:rsidR="47F0E393">
        <w:rPr>
          <w:rFonts w:ascii="Arial" w:hAnsi="Arial" w:eastAsia="Arial" w:cs="Arial"/>
          <w:color w:val="000000" w:themeColor="text1" w:themeTint="FF" w:themeShade="FF"/>
        </w:rPr>
        <w:t xml:space="preserve">and </w:t>
      </w:r>
      <w:r w:rsidRPr="7FAF02A9" w:rsidR="2280EB42">
        <w:rPr>
          <w:rFonts w:ascii="Arial" w:hAnsi="Arial" w:eastAsia="Arial" w:cs="Arial"/>
          <w:color w:val="000000" w:themeColor="text1" w:themeTint="FF" w:themeShade="FF"/>
        </w:rPr>
        <w:t xml:space="preserve">produce </w:t>
      </w:r>
      <w:r w:rsidRPr="7FAF02A9" w:rsidR="47F0E393">
        <w:rPr>
          <w:rFonts w:ascii="Arial" w:hAnsi="Arial" w:eastAsia="Arial" w:cs="Arial"/>
          <w:color w:val="000000" w:themeColor="text1" w:themeTint="FF" w:themeShade="FF"/>
        </w:rPr>
        <w:t>presentations</w:t>
      </w:r>
      <w:r w:rsidRPr="7FAF02A9" w:rsidR="3E107DAB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7FAF02A9" w:rsidR="2E7DECD7">
        <w:rPr>
          <w:rFonts w:ascii="Arial" w:hAnsi="Arial" w:eastAsia="Arial" w:cs="Arial"/>
          <w:color w:val="000000" w:themeColor="text1" w:themeTint="FF" w:themeShade="FF"/>
        </w:rPr>
        <w:t>for</w:t>
      </w:r>
      <w:r w:rsidRPr="7FAF02A9" w:rsidR="00320C57">
        <w:rPr>
          <w:rFonts w:ascii="Arial" w:hAnsi="Arial" w:eastAsia="Arial" w:cs="Arial"/>
          <w:color w:val="000000" w:themeColor="text1" w:themeTint="FF" w:themeShade="FF"/>
        </w:rPr>
        <w:t xml:space="preserve"> a</w:t>
      </w:r>
      <w:r w:rsidRPr="7FAF02A9" w:rsidR="38925FF8">
        <w:rPr>
          <w:rFonts w:ascii="Arial" w:hAnsi="Arial" w:eastAsia="Arial" w:cs="Arial"/>
          <w:color w:val="000000" w:themeColor="text1" w:themeTint="FF" w:themeShade="FF"/>
        </w:rPr>
        <w:t xml:space="preserve"> range of</w:t>
      </w:r>
      <w:r w:rsidRPr="7FAF02A9" w:rsidR="06741A6A">
        <w:rPr>
          <w:rFonts w:ascii="Arial" w:hAnsi="Arial" w:eastAsia="Arial" w:cs="Arial"/>
          <w:color w:val="000000" w:themeColor="text1" w:themeTint="FF" w:themeShade="FF"/>
        </w:rPr>
        <w:t xml:space="preserve"> key</w:t>
      </w:r>
      <w:r w:rsidRPr="7FAF02A9" w:rsidR="38925FF8">
        <w:rPr>
          <w:rFonts w:ascii="Arial" w:hAnsi="Arial" w:eastAsia="Arial" w:cs="Arial"/>
          <w:color w:val="000000" w:themeColor="text1" w:themeTint="FF" w:themeShade="FF"/>
        </w:rPr>
        <w:t xml:space="preserve"> stakeholders</w:t>
      </w:r>
      <w:r w:rsidRPr="7FAF02A9" w:rsidR="006763A6">
        <w:rPr>
          <w:rFonts w:ascii="Arial" w:hAnsi="Arial" w:eastAsia="Arial" w:cs="Arial"/>
          <w:color w:val="000000" w:themeColor="text1" w:themeTint="FF" w:themeShade="FF"/>
        </w:rPr>
        <w:t>,</w:t>
      </w:r>
      <w:r w:rsidRPr="7FAF02A9" w:rsidR="38925FF8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7FAF02A9" w:rsidR="00D33288">
        <w:rPr>
          <w:rFonts w:ascii="Arial" w:hAnsi="Arial" w:eastAsia="Arial" w:cs="Arial"/>
          <w:color w:val="000000" w:themeColor="text1" w:themeTint="FF" w:themeShade="FF"/>
        </w:rPr>
        <w:t>including</w:t>
      </w:r>
      <w:r w:rsidRPr="7FAF02A9" w:rsidR="006763A6">
        <w:rPr>
          <w:rFonts w:ascii="Arial" w:hAnsi="Arial" w:eastAsia="Arial" w:cs="Arial"/>
          <w:color w:val="000000" w:themeColor="text1" w:themeTint="FF" w:themeShade="FF"/>
        </w:rPr>
        <w:t xml:space="preserve"> -</w:t>
      </w:r>
      <w:r w:rsidRPr="7FAF02A9" w:rsidR="27D5F6C8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7FAF02A9" w:rsidR="47F0E393">
        <w:rPr>
          <w:rFonts w:ascii="Arial" w:hAnsi="Arial" w:eastAsia="Arial" w:cs="Arial"/>
          <w:color w:val="000000" w:themeColor="text1" w:themeTint="FF" w:themeShade="FF"/>
        </w:rPr>
        <w:t xml:space="preserve">senior management, Executive Members, </w:t>
      </w:r>
      <w:r w:rsidRPr="7FAF02A9" w:rsidR="006763A6">
        <w:rPr>
          <w:rFonts w:ascii="Arial" w:hAnsi="Arial" w:eastAsia="Arial" w:cs="Arial"/>
          <w:color w:val="000000" w:themeColor="text1" w:themeTint="FF" w:themeShade="FF"/>
        </w:rPr>
        <w:t>B</w:t>
      </w:r>
      <w:r w:rsidRPr="7FAF02A9" w:rsidR="723773C1">
        <w:rPr>
          <w:rFonts w:ascii="Arial" w:hAnsi="Arial" w:eastAsia="Arial" w:cs="Arial"/>
          <w:color w:val="000000" w:themeColor="text1" w:themeTint="FF" w:themeShade="FF"/>
        </w:rPr>
        <w:t xml:space="preserve">oard </w:t>
      </w:r>
      <w:r w:rsidRPr="7FAF02A9" w:rsidR="006763A6">
        <w:rPr>
          <w:rFonts w:ascii="Arial" w:hAnsi="Arial" w:eastAsia="Arial" w:cs="Arial"/>
          <w:color w:val="000000" w:themeColor="text1" w:themeTint="FF" w:themeShade="FF"/>
        </w:rPr>
        <w:t>M</w:t>
      </w:r>
      <w:r w:rsidRPr="7FAF02A9" w:rsidR="723773C1">
        <w:rPr>
          <w:rFonts w:ascii="Arial" w:hAnsi="Arial" w:eastAsia="Arial" w:cs="Arial"/>
          <w:color w:val="000000" w:themeColor="text1" w:themeTint="FF" w:themeShade="FF"/>
        </w:rPr>
        <w:t>embers</w:t>
      </w:r>
      <w:r w:rsidRPr="7FAF02A9" w:rsidR="723773C1">
        <w:rPr>
          <w:rFonts w:ascii="Arial" w:hAnsi="Arial" w:eastAsia="Arial" w:cs="Arial"/>
          <w:color w:val="000000" w:themeColor="text1" w:themeTint="FF" w:themeShade="FF"/>
        </w:rPr>
        <w:t xml:space="preserve"> and </w:t>
      </w:r>
      <w:r w:rsidRPr="7FAF02A9" w:rsidR="00D33288">
        <w:rPr>
          <w:rFonts w:ascii="Arial" w:hAnsi="Arial" w:eastAsia="Arial" w:cs="Arial"/>
          <w:color w:val="000000" w:themeColor="text1" w:themeTint="FF" w:themeShade="FF"/>
        </w:rPr>
        <w:t>other key partners</w:t>
      </w:r>
      <w:r w:rsidRPr="7FAF02A9" w:rsidR="47F0E393">
        <w:rPr>
          <w:rFonts w:ascii="Arial" w:hAnsi="Arial" w:eastAsia="Arial" w:cs="Arial"/>
          <w:color w:val="000000" w:themeColor="text1" w:themeTint="FF" w:themeShade="FF"/>
        </w:rPr>
        <w:t>.</w:t>
      </w:r>
    </w:p>
    <w:p w:rsidRPr="0021181B" w:rsidR="0021181B" w:rsidP="0021181B" w:rsidRDefault="0021181B" w14:paraId="4E58321E" w14:textId="77777777">
      <w:pPr>
        <w:pStyle w:val="ListParagraph"/>
        <w:rPr>
          <w:rFonts w:ascii="Arial" w:hAnsi="Arial" w:eastAsia="Arial" w:cs="Arial"/>
          <w:color w:val="000000" w:themeColor="text1"/>
        </w:rPr>
      </w:pPr>
    </w:p>
    <w:p w:rsidRPr="0021181B" w:rsidR="0021181B" w:rsidP="7FAF02A9" w:rsidRDefault="0021181B" w14:paraId="7E423E2D" w14:textId="348329CC" w14:noSpellErr="1">
      <w:pPr>
        <w:pStyle w:val="ListParagraph"/>
        <w:numPr>
          <w:ilvl w:val="0"/>
          <w:numId w:val="22"/>
        </w:numPr>
        <w:rPr>
          <w:rFonts w:ascii="Arial" w:hAnsi="Arial" w:eastAsia="Arial" w:cs="Arial"/>
          <w:color w:val="000000" w:themeColor="text1"/>
        </w:rPr>
      </w:pPr>
      <w:r w:rsidRPr="7FAF02A9" w:rsidR="0021181B">
        <w:rPr>
          <w:rFonts w:ascii="Arial" w:hAnsi="Arial" w:eastAsia="Arial" w:cs="Arial"/>
          <w:color w:val="000000" w:themeColor="text1" w:themeTint="FF" w:themeShade="FF"/>
        </w:rPr>
        <w:t>Establish</w:t>
      </w:r>
      <w:r w:rsidRPr="7FAF02A9" w:rsidR="00DA1D5B">
        <w:rPr>
          <w:rFonts w:ascii="Arial" w:hAnsi="Arial" w:eastAsia="Arial" w:cs="Arial"/>
          <w:color w:val="000000" w:themeColor="text1" w:themeTint="FF" w:themeShade="FF"/>
        </w:rPr>
        <w:t>es</w:t>
      </w:r>
      <w:r w:rsidRPr="7FAF02A9" w:rsidR="0021181B">
        <w:rPr>
          <w:rFonts w:ascii="Arial" w:hAnsi="Arial" w:eastAsia="Arial" w:cs="Arial"/>
          <w:color w:val="000000" w:themeColor="text1" w:themeTint="FF" w:themeShade="FF"/>
        </w:rPr>
        <w:t xml:space="preserve"> quality relationships with stakeholders, including </w:t>
      </w:r>
      <w:r w:rsidRPr="7FAF02A9" w:rsidR="0021181B">
        <w:rPr>
          <w:rFonts w:ascii="Arial" w:hAnsi="Arial" w:eastAsia="Arial" w:cs="Arial"/>
        </w:rPr>
        <w:t xml:space="preserve">- </w:t>
      </w:r>
      <w:r w:rsidRPr="7FAF02A9" w:rsidR="0021181B">
        <w:rPr>
          <w:rFonts w:ascii="Arial" w:hAnsi="Arial" w:eastAsia="Arial" w:cs="Arial"/>
        </w:rPr>
        <w:t>O</w:t>
      </w:r>
      <w:r w:rsidRPr="7FAF02A9" w:rsidR="0021181B">
        <w:rPr>
          <w:rFonts w:ascii="Arial" w:hAnsi="Arial" w:eastAsia="Arial" w:cs="Arial"/>
        </w:rPr>
        <w:t xml:space="preserve">fficers, </w:t>
      </w:r>
      <w:r w:rsidRPr="7FAF02A9" w:rsidR="0021181B">
        <w:rPr>
          <w:rFonts w:ascii="Arial" w:hAnsi="Arial" w:eastAsia="Arial" w:cs="Arial"/>
        </w:rPr>
        <w:t>E</w:t>
      </w:r>
      <w:r w:rsidRPr="7FAF02A9" w:rsidR="0021181B">
        <w:rPr>
          <w:rFonts w:ascii="Arial" w:hAnsi="Arial" w:eastAsia="Arial" w:cs="Arial"/>
        </w:rPr>
        <w:t>lected</w:t>
      </w:r>
      <w:r w:rsidRPr="7FAF02A9" w:rsidR="0021181B">
        <w:rPr>
          <w:rFonts w:ascii="Arial" w:hAnsi="Arial" w:eastAsia="Arial" w:cs="Arial"/>
        </w:rPr>
        <w:t xml:space="preserve"> M</w:t>
      </w:r>
      <w:r w:rsidRPr="7FAF02A9" w:rsidR="0021181B">
        <w:rPr>
          <w:rFonts w:ascii="Arial" w:hAnsi="Arial" w:eastAsia="Arial" w:cs="Arial"/>
        </w:rPr>
        <w:t xml:space="preserve">embers, key digital businesses and networks, </w:t>
      </w:r>
      <w:r w:rsidRPr="7FAF02A9" w:rsidR="0021181B">
        <w:rPr>
          <w:rFonts w:ascii="Arial" w:hAnsi="Arial" w:eastAsia="Arial" w:cs="Arial"/>
        </w:rPr>
        <w:t>community groups</w:t>
      </w:r>
      <w:r w:rsidRPr="7FAF02A9" w:rsidR="0021181B">
        <w:rPr>
          <w:rFonts w:ascii="Arial" w:hAnsi="Arial" w:eastAsia="Arial" w:cs="Arial"/>
        </w:rPr>
        <w:t xml:space="preserve"> and residents, to</w:t>
      </w:r>
      <w:r w:rsidRPr="7FAF02A9" w:rsidR="0021181B">
        <w:rPr>
          <w:rFonts w:ascii="Arial" w:hAnsi="Arial" w:eastAsia="Arial" w:cs="Arial"/>
          <w:color w:val="000000" w:themeColor="text1" w:themeTint="FF" w:themeShade="FF"/>
        </w:rPr>
        <w:t xml:space="preserve"> incorporate the “Our Manchester” approach in delivering the strategy.</w:t>
      </w:r>
    </w:p>
    <w:p w:rsidR="00561BAB" w:rsidP="00B4053B" w:rsidRDefault="00561BAB" w14:paraId="604B768C" w14:textId="0A230932">
      <w:pPr>
        <w:rPr>
          <w:rFonts w:ascii="Arial" w:hAnsi="Arial" w:eastAsia="Arial" w:cs="Arial"/>
          <w:color w:val="000000" w:themeColor="text1"/>
        </w:rPr>
      </w:pPr>
    </w:p>
    <w:p w:rsidRPr="00231613" w:rsidR="00231613" w:rsidP="7FAF02A9" w:rsidRDefault="47F0E393" w14:paraId="63625A3A" w14:textId="786C0AE3" w14:noSpellErr="1">
      <w:pPr>
        <w:pStyle w:val="ListParagraph"/>
        <w:numPr>
          <w:ilvl w:val="0"/>
          <w:numId w:val="22"/>
        </w:numPr>
        <w:rPr>
          <w:rFonts w:ascii="Arial" w:hAnsi="Arial" w:eastAsia="Arial" w:cs="Arial"/>
          <w:lang w:val="en-US"/>
        </w:rPr>
      </w:pPr>
      <w:r w:rsidRPr="7FAF02A9" w:rsidR="47F0E393">
        <w:rPr>
          <w:rFonts w:ascii="Arial" w:hAnsi="Arial" w:eastAsia="Arial" w:cs="Arial"/>
          <w:color w:val="000000" w:themeColor="text1" w:themeTint="FF" w:themeShade="FF"/>
        </w:rPr>
        <w:t>Ha</w:t>
      </w:r>
      <w:r w:rsidRPr="7FAF02A9" w:rsidR="00DA1D5B">
        <w:rPr>
          <w:rFonts w:ascii="Arial" w:hAnsi="Arial" w:eastAsia="Arial" w:cs="Arial"/>
          <w:color w:val="000000" w:themeColor="text1" w:themeTint="FF" w:themeShade="FF"/>
        </w:rPr>
        <w:t>s</w:t>
      </w:r>
      <w:r w:rsidRPr="7FAF02A9" w:rsidR="47F0E393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7FAF02A9" w:rsidR="7CF5BF3E">
        <w:rPr>
          <w:rFonts w:ascii="Arial" w:hAnsi="Arial" w:eastAsia="Arial" w:cs="Arial"/>
          <w:color w:val="000000" w:themeColor="text1" w:themeTint="FF" w:themeShade="FF"/>
        </w:rPr>
        <w:t xml:space="preserve">excellent </w:t>
      </w:r>
      <w:r w:rsidRPr="7FAF02A9" w:rsidR="39D2B456">
        <w:rPr>
          <w:rFonts w:ascii="Arial" w:hAnsi="Arial" w:eastAsia="Arial" w:cs="Arial"/>
          <w:color w:val="000000" w:themeColor="text1" w:themeTint="FF" w:themeShade="FF"/>
        </w:rPr>
        <w:t xml:space="preserve">people </w:t>
      </w:r>
      <w:r w:rsidRPr="7FAF02A9" w:rsidR="4F2B2C02">
        <w:rPr>
          <w:rFonts w:ascii="Arial" w:hAnsi="Arial" w:eastAsia="Arial" w:cs="Arial"/>
          <w:color w:val="000000" w:themeColor="text1" w:themeTint="FF" w:themeShade="FF"/>
        </w:rPr>
        <w:t xml:space="preserve">skills </w:t>
      </w:r>
      <w:r w:rsidRPr="7FAF02A9" w:rsidR="47F0E393">
        <w:rPr>
          <w:rFonts w:ascii="Arial" w:hAnsi="Arial" w:eastAsia="Arial" w:cs="Arial"/>
          <w:color w:val="000000" w:themeColor="text1" w:themeTint="FF" w:themeShade="FF"/>
        </w:rPr>
        <w:t>and the ability to</w:t>
      </w:r>
      <w:r w:rsidRPr="7FAF02A9" w:rsidR="00231613">
        <w:rPr>
          <w:rFonts w:ascii="Arial" w:hAnsi="Arial" w:eastAsia="Arial" w:cs="Arial"/>
          <w:color w:val="000000" w:themeColor="text1" w:themeTint="FF" w:themeShade="FF"/>
        </w:rPr>
        <w:t xml:space="preserve"> encourage ownership of project delivery. </w:t>
      </w:r>
    </w:p>
    <w:p w:rsidRPr="00231613" w:rsidR="00231613" w:rsidP="00231613" w:rsidRDefault="00231613" w14:paraId="4F2C61C6" w14:textId="77777777">
      <w:pPr>
        <w:pStyle w:val="ListParagraph"/>
        <w:rPr>
          <w:rFonts w:ascii="Arial" w:hAnsi="Arial" w:eastAsia="Arial" w:cs="Arial"/>
          <w:color w:val="000000" w:themeColor="text1"/>
        </w:rPr>
      </w:pPr>
    </w:p>
    <w:p w:rsidRPr="00D22D25" w:rsidR="00487235" w:rsidP="7FAF02A9" w:rsidRDefault="00D22D25" w14:paraId="59795F77" w14:textId="63EA98E1" w14:noSpellErr="1">
      <w:pPr>
        <w:pStyle w:val="ListParagraph"/>
        <w:numPr>
          <w:ilvl w:val="0"/>
          <w:numId w:val="22"/>
        </w:numPr>
        <w:rPr>
          <w:rFonts w:ascii="Arial" w:hAnsi="Arial" w:eastAsia="Arial" w:cs="Arial"/>
        </w:rPr>
      </w:pPr>
      <w:r w:rsidRPr="7FAF02A9" w:rsidR="00D22D25">
        <w:rPr>
          <w:rFonts w:ascii="Arial" w:hAnsi="Arial" w:eastAsia="Arial" w:cs="Arial"/>
        </w:rPr>
        <w:t>Work</w:t>
      </w:r>
      <w:r w:rsidRPr="7FAF02A9" w:rsidR="00DA1D5B">
        <w:rPr>
          <w:rFonts w:ascii="Arial" w:hAnsi="Arial" w:eastAsia="Arial" w:cs="Arial"/>
        </w:rPr>
        <w:t>s</w:t>
      </w:r>
      <w:r w:rsidRPr="7FAF02A9" w:rsidR="00D22D25">
        <w:rPr>
          <w:rFonts w:ascii="Arial" w:hAnsi="Arial" w:eastAsia="Arial" w:cs="Arial"/>
        </w:rPr>
        <w:t xml:space="preserve"> closely with other</w:t>
      </w:r>
      <w:r w:rsidRPr="7FAF02A9" w:rsidR="00D22D25">
        <w:rPr>
          <w:rFonts w:ascii="Arial" w:hAnsi="Arial" w:eastAsia="Arial" w:cs="Arial"/>
        </w:rPr>
        <w:t xml:space="preserve"> internal</w:t>
      </w:r>
      <w:r w:rsidRPr="7FAF02A9" w:rsidR="00D22D25">
        <w:rPr>
          <w:rFonts w:ascii="Arial" w:hAnsi="Arial" w:eastAsia="Arial" w:cs="Arial"/>
        </w:rPr>
        <w:t xml:space="preserve"> departments and key service</w:t>
      </w:r>
      <w:r w:rsidRPr="7FAF02A9" w:rsidR="008A08EC">
        <w:rPr>
          <w:rFonts w:ascii="Arial" w:hAnsi="Arial" w:eastAsia="Arial" w:cs="Arial"/>
        </w:rPr>
        <w:t xml:space="preserve"> areas</w:t>
      </w:r>
      <w:r w:rsidRPr="7FAF02A9" w:rsidR="00D22D25">
        <w:rPr>
          <w:rFonts w:ascii="Arial" w:hAnsi="Arial" w:eastAsia="Arial" w:cs="Arial"/>
        </w:rPr>
        <w:t xml:space="preserve">, including the Digital Inclusion </w:t>
      </w:r>
      <w:r w:rsidRPr="7FAF02A9" w:rsidR="00D22D25">
        <w:rPr>
          <w:rFonts w:ascii="Arial" w:hAnsi="Arial" w:eastAsia="Arial" w:cs="Arial"/>
        </w:rPr>
        <w:t>t</w:t>
      </w:r>
      <w:r w:rsidRPr="7FAF02A9" w:rsidR="00D22D25">
        <w:rPr>
          <w:rFonts w:ascii="Arial" w:hAnsi="Arial" w:eastAsia="Arial" w:cs="Arial"/>
        </w:rPr>
        <w:t>eam</w:t>
      </w:r>
      <w:r w:rsidRPr="7FAF02A9" w:rsidR="00D22D25">
        <w:rPr>
          <w:rFonts w:ascii="Arial" w:hAnsi="Arial" w:eastAsia="Arial" w:cs="Arial"/>
        </w:rPr>
        <w:t>, Work and Skills team</w:t>
      </w:r>
      <w:r w:rsidRPr="7FAF02A9" w:rsidR="00D22D25">
        <w:rPr>
          <w:rFonts w:ascii="Arial" w:hAnsi="Arial" w:eastAsia="Arial" w:cs="Arial"/>
        </w:rPr>
        <w:t xml:space="preserve"> and</w:t>
      </w:r>
      <w:r w:rsidRPr="7FAF02A9" w:rsidR="00D22D25">
        <w:rPr>
          <w:rFonts w:ascii="Arial" w:hAnsi="Arial" w:eastAsia="Arial" w:cs="Arial"/>
        </w:rPr>
        <w:t xml:space="preserve"> the ICT department</w:t>
      </w:r>
      <w:r w:rsidRPr="7FAF02A9" w:rsidR="00DA1D5B">
        <w:rPr>
          <w:rFonts w:ascii="Arial" w:hAnsi="Arial" w:eastAsia="Arial" w:cs="Arial"/>
        </w:rPr>
        <w:t xml:space="preserve">. </w:t>
      </w:r>
      <w:r w:rsidRPr="7FAF02A9" w:rsidR="00DA1D5B">
        <w:rPr>
          <w:rFonts w:ascii="Arial" w:hAnsi="Arial" w:eastAsia="Arial" w:cs="Arial"/>
          <w:color w:val="000000" w:themeColor="text1" w:themeTint="FF" w:themeShade="FF"/>
        </w:rPr>
        <w:t>I</w:t>
      </w:r>
      <w:r w:rsidRPr="7FAF02A9" w:rsidR="47F0E393">
        <w:rPr>
          <w:rFonts w:ascii="Arial" w:hAnsi="Arial" w:eastAsia="Arial" w:cs="Arial"/>
          <w:color w:val="000000" w:themeColor="text1" w:themeTint="FF" w:themeShade="FF"/>
        </w:rPr>
        <w:t xml:space="preserve">nfluence </w:t>
      </w:r>
      <w:r w:rsidRPr="7FAF02A9" w:rsidR="008A08EC">
        <w:rPr>
          <w:rFonts w:ascii="Arial" w:hAnsi="Arial" w:eastAsia="Arial" w:cs="Arial"/>
          <w:color w:val="000000" w:themeColor="text1" w:themeTint="FF" w:themeShade="FF"/>
        </w:rPr>
        <w:t>others</w:t>
      </w:r>
      <w:r w:rsidRPr="7FAF02A9" w:rsidR="47F0E393">
        <w:rPr>
          <w:rFonts w:ascii="Arial" w:hAnsi="Arial" w:eastAsia="Arial" w:cs="Arial"/>
          <w:color w:val="000000" w:themeColor="text1" w:themeTint="FF" w:themeShade="FF"/>
        </w:rPr>
        <w:t xml:space="preserve"> to </w:t>
      </w:r>
      <w:r w:rsidRPr="7FAF02A9" w:rsidR="0021181B">
        <w:rPr>
          <w:rFonts w:ascii="Arial" w:hAnsi="Arial" w:eastAsia="Arial" w:cs="Arial"/>
          <w:color w:val="000000" w:themeColor="text1" w:themeTint="FF" w:themeShade="FF"/>
        </w:rPr>
        <w:t xml:space="preserve">embed the </w:t>
      </w:r>
      <w:r w:rsidRPr="7FAF02A9" w:rsidR="47F0E393">
        <w:rPr>
          <w:rFonts w:ascii="Arial" w:hAnsi="Arial" w:eastAsia="Arial" w:cs="Arial"/>
          <w:color w:val="000000" w:themeColor="text1" w:themeTint="FF" w:themeShade="FF"/>
        </w:rPr>
        <w:t>deliver</w:t>
      </w:r>
      <w:r w:rsidRPr="7FAF02A9" w:rsidR="56B4E7D3">
        <w:rPr>
          <w:rFonts w:ascii="Arial" w:hAnsi="Arial" w:eastAsia="Arial" w:cs="Arial"/>
          <w:color w:val="000000" w:themeColor="text1" w:themeTint="FF" w:themeShade="FF"/>
        </w:rPr>
        <w:t>y</w:t>
      </w:r>
      <w:r w:rsidRPr="7FAF02A9" w:rsidR="47F0E393">
        <w:rPr>
          <w:rFonts w:ascii="Arial" w:hAnsi="Arial" w:eastAsia="Arial" w:cs="Arial"/>
          <w:color w:val="000000" w:themeColor="text1" w:themeTint="FF" w:themeShade="FF"/>
        </w:rPr>
        <w:t xml:space="preserve"> the Digital Strategy</w:t>
      </w:r>
      <w:r w:rsidRPr="7FAF02A9" w:rsidR="39D2B456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7FAF02A9" w:rsidR="4131FEB4">
        <w:rPr>
          <w:rFonts w:ascii="Arial" w:hAnsi="Arial" w:eastAsia="Arial" w:cs="Arial"/>
          <w:color w:val="000000" w:themeColor="text1" w:themeTint="FF" w:themeShade="FF"/>
        </w:rPr>
        <w:t>Delivery</w:t>
      </w:r>
      <w:r w:rsidRPr="7FAF02A9" w:rsidR="39D2B456">
        <w:rPr>
          <w:rFonts w:ascii="Arial" w:hAnsi="Arial" w:eastAsia="Arial" w:cs="Arial"/>
          <w:color w:val="000000" w:themeColor="text1" w:themeTint="FF" w:themeShade="FF"/>
        </w:rPr>
        <w:t xml:space="preserve"> P</w:t>
      </w:r>
      <w:r w:rsidRPr="7FAF02A9" w:rsidR="22306499">
        <w:rPr>
          <w:rFonts w:ascii="Arial" w:hAnsi="Arial" w:eastAsia="Arial" w:cs="Arial"/>
          <w:color w:val="000000" w:themeColor="text1" w:themeTint="FF" w:themeShade="FF"/>
        </w:rPr>
        <w:t>lan</w:t>
      </w:r>
      <w:r w:rsidRPr="7FAF02A9" w:rsidR="0021181B">
        <w:rPr>
          <w:rFonts w:ascii="Arial" w:hAnsi="Arial" w:eastAsia="Arial" w:cs="Arial"/>
          <w:color w:val="000000" w:themeColor="text1" w:themeTint="FF" w:themeShade="FF"/>
        </w:rPr>
        <w:t xml:space="preserve"> across strategic priority areas</w:t>
      </w:r>
      <w:r w:rsidRPr="7FAF02A9" w:rsidR="47F0E393">
        <w:rPr>
          <w:rFonts w:ascii="Arial" w:hAnsi="Arial" w:eastAsia="Arial" w:cs="Arial"/>
          <w:color w:val="000000" w:themeColor="text1" w:themeTint="FF" w:themeShade="FF"/>
        </w:rPr>
        <w:t xml:space="preserve">. </w:t>
      </w:r>
      <w:r w:rsidRPr="7FAF02A9" w:rsidR="47F0E393">
        <w:rPr>
          <w:rFonts w:ascii="Arial" w:hAnsi="Arial" w:eastAsia="Arial" w:cs="Arial"/>
          <w:lang w:val="en-US"/>
        </w:rPr>
        <w:t xml:space="preserve"> </w:t>
      </w:r>
    </w:p>
    <w:p w:rsidRPr="000020D7" w:rsidR="000020D7" w:rsidP="000020D7" w:rsidRDefault="000020D7" w14:paraId="3A1C84D2" w14:textId="77777777">
      <w:pPr>
        <w:pStyle w:val="ListParagraph"/>
        <w:rPr>
          <w:rFonts w:ascii="Arial" w:hAnsi="Arial" w:eastAsia="Arial" w:cs="Arial"/>
          <w:lang w:val="en-US"/>
        </w:rPr>
      </w:pPr>
    </w:p>
    <w:p w:rsidRPr="008A08EC" w:rsidR="00561BAB" w:rsidP="7FAF02A9" w:rsidRDefault="000020D7" w14:paraId="6F457B25" w14:textId="39F7D7AA" w14:noSpellErr="1">
      <w:pPr>
        <w:pStyle w:val="ListParagraph"/>
        <w:numPr>
          <w:ilvl w:val="0"/>
          <w:numId w:val="22"/>
        </w:numPr>
        <w:rPr>
          <w:rFonts w:ascii="Arial" w:hAnsi="Arial" w:eastAsia="Arial" w:cs="Arial"/>
          <w:lang w:val="en-US"/>
        </w:rPr>
      </w:pPr>
      <w:r w:rsidRPr="7FAF02A9" w:rsidR="000020D7">
        <w:rPr>
          <w:rFonts w:ascii="Arial" w:hAnsi="Arial" w:eastAsia="Arial" w:cs="Arial"/>
          <w:lang w:val="en-US"/>
        </w:rPr>
        <w:t>Create</w:t>
      </w:r>
      <w:r w:rsidRPr="7FAF02A9" w:rsidR="00DA1D5B">
        <w:rPr>
          <w:rFonts w:ascii="Arial" w:hAnsi="Arial" w:eastAsia="Arial" w:cs="Arial"/>
          <w:lang w:val="en-US"/>
        </w:rPr>
        <w:t>s</w:t>
      </w:r>
      <w:r w:rsidRPr="7FAF02A9" w:rsidR="000020D7">
        <w:rPr>
          <w:rFonts w:ascii="Arial" w:hAnsi="Arial" w:eastAsia="Arial" w:cs="Arial"/>
          <w:lang w:val="en-US"/>
        </w:rPr>
        <w:t xml:space="preserve"> </w:t>
      </w:r>
      <w:r w:rsidRPr="7FAF02A9" w:rsidR="00762DA1">
        <w:rPr>
          <w:rFonts w:ascii="Arial" w:hAnsi="Arial" w:eastAsia="Arial" w:cs="Arial"/>
          <w:lang w:val="en-US"/>
        </w:rPr>
        <w:t>space for partner ideation</w:t>
      </w:r>
      <w:r w:rsidRPr="7FAF02A9" w:rsidR="00E030BA">
        <w:rPr>
          <w:rFonts w:ascii="Arial" w:hAnsi="Arial" w:eastAsia="Arial" w:cs="Arial"/>
          <w:lang w:val="en-US"/>
        </w:rPr>
        <w:t xml:space="preserve"> and</w:t>
      </w:r>
      <w:r w:rsidRPr="7FAF02A9" w:rsidR="00991289">
        <w:rPr>
          <w:rFonts w:ascii="Arial" w:hAnsi="Arial" w:eastAsia="Arial" w:cs="Arial"/>
          <w:lang w:val="en-US"/>
        </w:rPr>
        <w:t xml:space="preserve"> </w:t>
      </w:r>
      <w:r w:rsidRPr="7FAF02A9" w:rsidR="00991289">
        <w:rPr>
          <w:rFonts w:ascii="Arial" w:hAnsi="Arial" w:eastAsia="Arial" w:cs="Arial"/>
          <w:lang w:val="en-US"/>
        </w:rPr>
        <w:t>facilitate</w:t>
      </w:r>
      <w:r w:rsidRPr="7FAF02A9" w:rsidR="00E030BA">
        <w:rPr>
          <w:rFonts w:ascii="Arial" w:hAnsi="Arial" w:eastAsia="Arial" w:cs="Arial"/>
          <w:lang w:val="en-US"/>
        </w:rPr>
        <w:t xml:space="preserve"> action led working groups</w:t>
      </w:r>
      <w:r w:rsidRPr="7FAF02A9" w:rsidR="00991289">
        <w:rPr>
          <w:rFonts w:ascii="Arial" w:hAnsi="Arial" w:eastAsia="Arial" w:cs="Arial"/>
          <w:lang w:val="en-US"/>
        </w:rPr>
        <w:t>.</w:t>
      </w:r>
    </w:p>
    <w:p w:rsidRPr="003A7BE7" w:rsidR="003A7BE7" w:rsidP="003A7BE7" w:rsidRDefault="003A7BE7" w14:paraId="43E7C95C" w14:textId="77777777">
      <w:pPr>
        <w:pStyle w:val="ListParagraph"/>
        <w:rPr>
          <w:rFonts w:ascii="Arial" w:hAnsi="Arial" w:eastAsia="Arial" w:cs="Arial"/>
        </w:rPr>
      </w:pPr>
    </w:p>
    <w:p w:rsidRPr="006F3B3B" w:rsidR="502F19E1" w:rsidP="7FAF02A9" w:rsidRDefault="00DA1D5B" w14:paraId="46B8DFC2" w14:textId="369C3776" w14:noSpellErr="1">
      <w:pPr>
        <w:pStyle w:val="ListParagraph"/>
        <w:numPr>
          <w:ilvl w:val="0"/>
          <w:numId w:val="22"/>
        </w:numPr>
        <w:rPr>
          <w:rFonts w:ascii="Arial" w:hAnsi="Arial" w:eastAsia="Arial" w:cs="Arial"/>
        </w:rPr>
      </w:pPr>
      <w:r w:rsidRPr="7FAF02A9" w:rsidR="00DA1D5B">
        <w:rPr>
          <w:rFonts w:ascii="Arial" w:hAnsi="Arial" w:eastAsia="Arial" w:cs="Arial"/>
        </w:rPr>
        <w:t>C</w:t>
      </w:r>
      <w:r w:rsidRPr="7FAF02A9" w:rsidR="47F0E393">
        <w:rPr>
          <w:rFonts w:ascii="Arial" w:hAnsi="Arial" w:eastAsia="Arial" w:cs="Arial"/>
        </w:rPr>
        <w:t>ommission</w:t>
      </w:r>
      <w:r w:rsidRPr="7FAF02A9" w:rsidR="00DA1D5B">
        <w:rPr>
          <w:rFonts w:ascii="Arial" w:hAnsi="Arial" w:eastAsia="Arial" w:cs="Arial"/>
        </w:rPr>
        <w:t>s</w:t>
      </w:r>
      <w:r w:rsidRPr="7FAF02A9" w:rsidR="47F0E393">
        <w:rPr>
          <w:rFonts w:ascii="Arial" w:hAnsi="Arial" w:eastAsia="Arial" w:cs="Arial"/>
        </w:rPr>
        <w:t xml:space="preserve"> external organisations </w:t>
      </w:r>
      <w:r w:rsidRPr="7FAF02A9" w:rsidR="00A13BA5">
        <w:rPr>
          <w:rFonts w:ascii="Arial" w:hAnsi="Arial" w:eastAsia="Arial" w:cs="Arial"/>
        </w:rPr>
        <w:t xml:space="preserve">and working with them </w:t>
      </w:r>
      <w:r w:rsidRPr="7FAF02A9" w:rsidR="47F0E393">
        <w:rPr>
          <w:rFonts w:ascii="Arial" w:hAnsi="Arial" w:eastAsia="Arial" w:cs="Arial"/>
        </w:rPr>
        <w:t>to deli</w:t>
      </w:r>
      <w:r w:rsidRPr="7FAF02A9" w:rsidR="2270D51B">
        <w:rPr>
          <w:rFonts w:ascii="Arial" w:hAnsi="Arial" w:eastAsia="Arial" w:cs="Arial"/>
        </w:rPr>
        <w:t xml:space="preserve">ver the </w:t>
      </w:r>
      <w:r w:rsidRPr="7FAF02A9" w:rsidR="47F0E393">
        <w:rPr>
          <w:rFonts w:ascii="Arial" w:hAnsi="Arial" w:eastAsia="Arial" w:cs="Arial"/>
        </w:rPr>
        <w:t>priorities</w:t>
      </w:r>
      <w:r w:rsidRPr="7FAF02A9" w:rsidR="0C6DABB8">
        <w:rPr>
          <w:rFonts w:ascii="Arial" w:hAnsi="Arial" w:eastAsia="Arial" w:cs="Arial"/>
        </w:rPr>
        <w:t xml:space="preserve">. </w:t>
      </w:r>
    </w:p>
    <w:p w:rsidR="00561BAB" w:rsidP="006F3B3B" w:rsidRDefault="00561BAB" w14:paraId="6FF11621" w14:textId="79101866">
      <w:pPr>
        <w:ind w:firstLine="70"/>
        <w:rPr>
          <w:rFonts w:ascii="Arial" w:hAnsi="Arial" w:eastAsia="Arial" w:cs="Arial"/>
        </w:rPr>
      </w:pPr>
    </w:p>
    <w:p w:rsidR="00991289" w:rsidP="7FAF02A9" w:rsidRDefault="00991289" w14:paraId="4FCA9F63" w14:textId="3F633F4C" w14:noSpellErr="1">
      <w:pPr>
        <w:pStyle w:val="ListParagraph"/>
        <w:numPr>
          <w:ilvl w:val="0"/>
          <w:numId w:val="22"/>
        </w:numPr>
        <w:rPr>
          <w:rFonts w:ascii="Arial" w:hAnsi="Arial" w:eastAsia="Arial" w:cs="Arial"/>
          <w:color w:val="000000" w:themeColor="text1"/>
        </w:rPr>
      </w:pPr>
      <w:r w:rsidRPr="7FAF02A9" w:rsidR="00991289">
        <w:rPr>
          <w:rFonts w:ascii="Arial" w:hAnsi="Arial" w:eastAsia="Arial" w:cs="Arial"/>
          <w:color w:val="000000" w:themeColor="text1" w:themeTint="FF" w:themeShade="FF"/>
        </w:rPr>
        <w:t>Where possible</w:t>
      </w:r>
      <w:r w:rsidRPr="7FAF02A9" w:rsidR="00DA1D5B">
        <w:rPr>
          <w:rFonts w:ascii="Arial" w:hAnsi="Arial" w:eastAsia="Arial" w:cs="Arial"/>
          <w:color w:val="000000" w:themeColor="text1" w:themeTint="FF" w:themeShade="FF"/>
        </w:rPr>
        <w:t>,</w:t>
      </w:r>
      <w:r w:rsidRPr="7FAF02A9" w:rsidR="00991289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7FAF02A9" w:rsidR="00991289">
        <w:rPr>
          <w:rFonts w:ascii="Arial" w:hAnsi="Arial" w:eastAsia="Arial" w:cs="Arial"/>
          <w:color w:val="000000" w:themeColor="text1" w:themeTint="FF" w:themeShade="FF"/>
        </w:rPr>
        <w:t>identif</w:t>
      </w:r>
      <w:r w:rsidRPr="7FAF02A9" w:rsidR="00DA1D5B">
        <w:rPr>
          <w:rFonts w:ascii="Arial" w:hAnsi="Arial" w:eastAsia="Arial" w:cs="Arial"/>
          <w:color w:val="000000" w:themeColor="text1" w:themeTint="FF" w:themeShade="FF"/>
        </w:rPr>
        <w:t>ies</w:t>
      </w:r>
      <w:r w:rsidRPr="7FAF02A9" w:rsidR="00991289">
        <w:rPr>
          <w:rFonts w:ascii="Arial" w:hAnsi="Arial" w:eastAsia="Arial" w:cs="Arial"/>
          <w:color w:val="000000" w:themeColor="text1" w:themeTint="FF" w:themeShade="FF"/>
        </w:rPr>
        <w:t xml:space="preserve"> funding opportunities to support strategy implementation.</w:t>
      </w:r>
    </w:p>
    <w:p w:rsidRPr="00B4053B" w:rsidR="00B4053B" w:rsidP="00B4053B" w:rsidRDefault="00B4053B" w14:paraId="30FB0DC8" w14:textId="77777777">
      <w:pPr>
        <w:pStyle w:val="ListParagraph"/>
        <w:rPr>
          <w:rFonts w:ascii="Arial" w:hAnsi="Arial" w:eastAsia="Arial" w:cs="Arial"/>
          <w:color w:val="000000" w:themeColor="text1"/>
        </w:rPr>
      </w:pPr>
    </w:p>
    <w:p w:rsidRPr="006F3B3B" w:rsidR="00B4053B" w:rsidP="7FAF02A9" w:rsidRDefault="00B4053B" w14:paraId="124D0D11" w14:textId="5D8019B4" w14:noSpellErr="1">
      <w:pPr>
        <w:pStyle w:val="ListParagraph"/>
        <w:numPr>
          <w:ilvl w:val="0"/>
          <w:numId w:val="22"/>
        </w:numPr>
        <w:rPr>
          <w:rFonts w:ascii="Arial" w:hAnsi="Arial" w:eastAsia="Arial" w:cs="Arial"/>
          <w:color w:val="000000" w:themeColor="text1"/>
        </w:rPr>
      </w:pPr>
      <w:r w:rsidRPr="7FAF02A9" w:rsidR="00B4053B">
        <w:rPr>
          <w:rFonts w:ascii="Arial" w:hAnsi="Arial" w:eastAsia="Arial" w:cs="Arial"/>
          <w:color w:val="000000" w:themeColor="text1" w:themeTint="FF" w:themeShade="FF"/>
        </w:rPr>
        <w:t>Attend</w:t>
      </w:r>
      <w:r w:rsidRPr="7FAF02A9" w:rsidR="00DA1D5B">
        <w:rPr>
          <w:rFonts w:ascii="Arial" w:hAnsi="Arial" w:eastAsia="Arial" w:cs="Arial"/>
          <w:color w:val="000000" w:themeColor="text1" w:themeTint="FF" w:themeShade="FF"/>
        </w:rPr>
        <w:t>s</w:t>
      </w:r>
      <w:r w:rsidRPr="7FAF02A9" w:rsidR="00B4053B">
        <w:rPr>
          <w:rFonts w:ascii="Arial" w:hAnsi="Arial" w:eastAsia="Arial" w:cs="Arial"/>
          <w:color w:val="000000" w:themeColor="text1" w:themeTint="FF" w:themeShade="FF"/>
        </w:rPr>
        <w:t xml:space="preserve"> networking events </w:t>
      </w:r>
      <w:r w:rsidRPr="7FAF02A9" w:rsidR="009E6F09">
        <w:rPr>
          <w:rFonts w:ascii="Arial" w:hAnsi="Arial" w:eastAsia="Arial" w:cs="Arial"/>
          <w:color w:val="000000" w:themeColor="text1" w:themeTint="FF" w:themeShade="FF"/>
        </w:rPr>
        <w:t xml:space="preserve">and </w:t>
      </w:r>
      <w:r w:rsidRPr="7FAF02A9" w:rsidR="00EE690E">
        <w:rPr>
          <w:rFonts w:ascii="Arial" w:hAnsi="Arial" w:eastAsia="Arial" w:cs="Arial"/>
          <w:color w:val="000000" w:themeColor="text1" w:themeTint="FF" w:themeShade="FF"/>
        </w:rPr>
        <w:t xml:space="preserve">meetings, and </w:t>
      </w:r>
      <w:r w:rsidRPr="7FAF02A9" w:rsidR="009E6F09">
        <w:rPr>
          <w:rFonts w:ascii="Arial" w:hAnsi="Arial" w:eastAsia="Arial" w:cs="Arial"/>
          <w:color w:val="000000" w:themeColor="text1" w:themeTint="FF" w:themeShade="FF"/>
        </w:rPr>
        <w:t>consistently en</w:t>
      </w:r>
      <w:r w:rsidRPr="7FAF02A9" w:rsidR="00EE690E">
        <w:rPr>
          <w:rFonts w:ascii="Arial" w:hAnsi="Arial" w:eastAsia="Arial" w:cs="Arial"/>
          <w:color w:val="000000" w:themeColor="text1" w:themeTint="FF" w:themeShade="FF"/>
        </w:rPr>
        <w:t xml:space="preserve">gage with key stakeholders. </w:t>
      </w:r>
    </w:p>
    <w:p w:rsidRPr="00991289" w:rsidR="00991289" w:rsidP="006F3B3B" w:rsidRDefault="00991289" w14:paraId="76CDC9FB" w14:textId="77777777">
      <w:pPr>
        <w:ind w:firstLine="70"/>
        <w:rPr>
          <w:rFonts w:ascii="Arial" w:hAnsi="Arial" w:eastAsia="Arial" w:cs="Arial"/>
          <w:b/>
          <w:bCs/>
        </w:rPr>
      </w:pPr>
    </w:p>
    <w:p w:rsidRPr="00C542E1" w:rsidR="00C542E1" w:rsidP="7FAF02A9" w:rsidRDefault="00DA1D5B" w14:paraId="7E5EE376" w14:textId="524C827A" w14:noSpellErr="1">
      <w:pPr>
        <w:pStyle w:val="ListParagraph"/>
        <w:numPr>
          <w:ilvl w:val="0"/>
          <w:numId w:val="22"/>
        </w:numPr>
        <w:rPr>
          <w:rFonts w:ascii="Arial" w:hAnsi="Arial" w:eastAsia="Arial" w:cs="Arial"/>
        </w:rPr>
      </w:pPr>
      <w:r w:rsidRPr="7FAF02A9" w:rsidR="00DA1D5B">
        <w:rPr>
          <w:rFonts w:ascii="Arial" w:hAnsi="Arial" w:eastAsia="Arial" w:cs="Arial"/>
        </w:rPr>
        <w:t>Is expected</w:t>
      </w:r>
      <w:r w:rsidRPr="7FAF02A9" w:rsidR="47F0E393">
        <w:rPr>
          <w:rFonts w:ascii="Arial" w:hAnsi="Arial" w:eastAsia="Arial" w:cs="Arial"/>
        </w:rPr>
        <w:t xml:space="preserve"> to </w:t>
      </w:r>
      <w:r w:rsidRPr="7FAF02A9" w:rsidR="47F0E393">
        <w:rPr>
          <w:rFonts w:ascii="Arial" w:hAnsi="Arial" w:eastAsia="Arial" w:cs="Arial"/>
          <w:color w:val="000000" w:themeColor="text1" w:themeTint="FF" w:themeShade="FF"/>
          <w:lang w:val="en-US"/>
        </w:rPr>
        <w:t>explor</w:t>
      </w:r>
      <w:r w:rsidRPr="7FAF02A9" w:rsidR="5148B342">
        <w:rPr>
          <w:rFonts w:ascii="Arial" w:hAnsi="Arial" w:eastAsia="Arial" w:cs="Arial"/>
          <w:color w:val="000000" w:themeColor="text1" w:themeTint="FF" w:themeShade="FF"/>
          <w:lang w:val="en-US"/>
        </w:rPr>
        <w:t>e</w:t>
      </w:r>
      <w:r w:rsidRPr="7FAF02A9" w:rsidR="47F0E393">
        <w:rPr>
          <w:rFonts w:ascii="Arial" w:hAnsi="Arial" w:eastAsia="Arial" w:cs="Arial"/>
          <w:color w:val="000000" w:themeColor="text1" w:themeTint="FF" w:themeShade="FF"/>
          <w:lang w:val="en-US"/>
        </w:rPr>
        <w:t xml:space="preserve"> commercial opportunities with the private sector and </w:t>
      </w:r>
      <w:r w:rsidRPr="7FAF02A9" w:rsidR="47F0E393">
        <w:rPr>
          <w:rFonts w:ascii="Arial" w:hAnsi="Arial" w:eastAsia="Arial" w:cs="Arial"/>
          <w:color w:val="000000" w:themeColor="text1" w:themeTint="FF" w:themeShade="FF"/>
          <w:lang w:val="en-US"/>
        </w:rPr>
        <w:t>working</w:t>
      </w:r>
      <w:r w:rsidRPr="7FAF02A9" w:rsidR="47F0E393">
        <w:rPr>
          <w:rFonts w:ascii="Arial" w:hAnsi="Arial" w:eastAsia="Arial" w:cs="Arial"/>
          <w:color w:val="000000" w:themeColor="text1" w:themeTint="FF" w:themeShade="FF"/>
          <w:lang w:val="en-US"/>
        </w:rPr>
        <w:t xml:space="preserve"> in partnership with strategic bodies to innovate and enhance the delivery of the Manchester Digital Strategy. </w:t>
      </w:r>
    </w:p>
    <w:p w:rsidRPr="00C542E1" w:rsidR="00C542E1" w:rsidP="00C542E1" w:rsidRDefault="00C542E1" w14:paraId="74363193" w14:textId="77777777">
      <w:pPr>
        <w:pStyle w:val="ListParagraph"/>
        <w:rPr>
          <w:rFonts w:ascii="Arial" w:hAnsi="Arial" w:eastAsia="Arial" w:cs="Arial"/>
        </w:rPr>
      </w:pPr>
    </w:p>
    <w:p w:rsidRPr="00C542E1" w:rsidR="00C542E1" w:rsidP="7FAF02A9" w:rsidRDefault="00C542E1" w14:paraId="0A4D1152" w14:textId="5A68CAD7" w14:noSpellErr="1">
      <w:pPr>
        <w:pStyle w:val="ListParagraph"/>
        <w:numPr>
          <w:ilvl w:val="0"/>
          <w:numId w:val="22"/>
        </w:numPr>
        <w:rPr>
          <w:rFonts w:ascii="Arial" w:hAnsi="Arial" w:eastAsia="Arial" w:cs="Arial"/>
          <w:lang w:eastAsia="en-US"/>
        </w:rPr>
      </w:pPr>
      <w:r w:rsidRPr="7FAF02A9" w:rsidR="00C542E1">
        <w:rPr>
          <w:rFonts w:ascii="Arial" w:hAnsi="Arial" w:eastAsia="Arial" w:cs="Arial"/>
          <w:lang w:eastAsia="en-US"/>
        </w:rPr>
        <w:t>Works with the rest of the team to d</w:t>
      </w:r>
      <w:r w:rsidRPr="7FAF02A9" w:rsidR="00C542E1">
        <w:rPr>
          <w:rFonts w:ascii="Arial" w:hAnsi="Arial" w:eastAsia="Arial" w:cs="Arial"/>
          <w:lang w:eastAsia="en-US"/>
        </w:rPr>
        <w:t xml:space="preserve">evelop and manage innovative high-profile communications to promote and raise awareness of the Digital Strategy. </w:t>
      </w:r>
    </w:p>
    <w:p w:rsidRPr="00C542E1" w:rsidR="00C542E1" w:rsidP="00C542E1" w:rsidRDefault="00C542E1" w14:paraId="2B804DD2" w14:textId="77777777">
      <w:pPr>
        <w:pStyle w:val="ListParagraph"/>
        <w:rPr>
          <w:rFonts w:ascii="Arial" w:hAnsi="Arial" w:eastAsia="Arial" w:cs="Arial"/>
        </w:rPr>
      </w:pPr>
    </w:p>
    <w:p w:rsidR="00E3010A" w:rsidP="7FAF02A9" w:rsidRDefault="008660AA" w14:paraId="539AC722" w14:textId="77777777" w14:noSpellErr="1">
      <w:pPr>
        <w:pStyle w:val="ListParagraph"/>
        <w:numPr>
          <w:ilvl w:val="0"/>
          <w:numId w:val="22"/>
        </w:numPr>
        <w:rPr>
          <w:rFonts w:ascii="Arial" w:hAnsi="Arial" w:eastAsia="Arial" w:cs="Arial"/>
        </w:rPr>
      </w:pPr>
      <w:r w:rsidRPr="7FAF02A9" w:rsidR="008660AA">
        <w:rPr>
          <w:rFonts w:ascii="Arial" w:hAnsi="Arial" w:eastAsia="Arial" w:cs="Arial"/>
        </w:rPr>
        <w:t>Keep</w:t>
      </w:r>
      <w:r w:rsidRPr="7FAF02A9" w:rsidR="00DA1D5B">
        <w:rPr>
          <w:rFonts w:ascii="Arial" w:hAnsi="Arial" w:eastAsia="Arial" w:cs="Arial"/>
        </w:rPr>
        <w:t>s</w:t>
      </w:r>
      <w:r w:rsidRPr="7FAF02A9" w:rsidR="008660AA">
        <w:rPr>
          <w:rFonts w:ascii="Arial" w:hAnsi="Arial" w:eastAsia="Arial" w:cs="Arial"/>
        </w:rPr>
        <w:t xml:space="preserve"> professional knowledge up to date to </w:t>
      </w:r>
      <w:r w:rsidRPr="7FAF02A9" w:rsidR="00ED735B">
        <w:rPr>
          <w:rFonts w:ascii="Arial" w:hAnsi="Arial" w:eastAsia="Arial" w:cs="Arial"/>
        </w:rPr>
        <w:t xml:space="preserve">support the team and </w:t>
      </w:r>
      <w:r w:rsidRPr="7FAF02A9" w:rsidR="00C542E1">
        <w:rPr>
          <w:rFonts w:ascii="Arial" w:hAnsi="Arial" w:eastAsia="Arial" w:cs="Arial"/>
        </w:rPr>
        <w:t>its</w:t>
      </w:r>
      <w:r w:rsidRPr="7FAF02A9" w:rsidR="00ED735B">
        <w:rPr>
          <w:rFonts w:ascii="Arial" w:hAnsi="Arial" w:eastAsia="Arial" w:cs="Arial"/>
        </w:rPr>
        <w:t xml:space="preserve"> agenda to stay current.</w:t>
      </w:r>
    </w:p>
    <w:p w:rsidRPr="00E3010A" w:rsidR="00E3010A" w:rsidP="00E3010A" w:rsidRDefault="00E3010A" w14:paraId="73D633B6" w14:textId="77777777">
      <w:pPr>
        <w:pStyle w:val="ListParagraph"/>
        <w:rPr>
          <w:rFonts w:ascii="Arial" w:hAnsi="Arial" w:eastAsia="Arial" w:cs="Arial"/>
        </w:rPr>
      </w:pPr>
    </w:p>
    <w:p w:rsidRPr="00E3010A" w:rsidR="00A002EA" w:rsidP="7FAF02A9" w:rsidRDefault="58964AA4" w14:paraId="63124CA0" w14:textId="0894E827" w14:noSpellErr="1">
      <w:pPr>
        <w:pStyle w:val="ListParagraph"/>
        <w:numPr>
          <w:ilvl w:val="0"/>
          <w:numId w:val="22"/>
        </w:numPr>
        <w:rPr>
          <w:rFonts w:ascii="Arial" w:hAnsi="Arial" w:eastAsia="Arial" w:cs="Arial"/>
        </w:rPr>
      </w:pPr>
      <w:r w:rsidRPr="7FAF02A9" w:rsidR="58964AA4">
        <w:rPr>
          <w:rFonts w:ascii="Arial" w:hAnsi="Arial" w:eastAsia="Arial" w:cs="Arial"/>
        </w:rPr>
        <w:t xml:space="preserve">Through personal example, open commitment and clear action, ensure diversity is positively valued, resulting in equal access and treatment in employment, service delivery and communications. </w:t>
      </w:r>
    </w:p>
    <w:p w:rsidRPr="00A002EA" w:rsidR="00A002EA" w:rsidP="62F18F44" w:rsidRDefault="00A002EA" w14:paraId="5012829F" w14:textId="77777777">
      <w:pPr>
        <w:rPr>
          <w:rFonts w:ascii="Arial" w:hAnsi="Arial" w:eastAsia="Arial" w:cs="Arial"/>
          <w:b/>
          <w:bCs/>
          <w:lang w:eastAsia="en-US"/>
        </w:rPr>
      </w:pPr>
    </w:p>
    <w:p w:rsidRPr="00A002EA" w:rsidR="00A002EA" w:rsidP="62F18F44" w:rsidRDefault="58964AA4" w14:paraId="1D49561B" w14:textId="60654C6E">
      <w:pPr>
        <w:rPr>
          <w:rFonts w:ascii="Arial" w:hAnsi="Arial" w:eastAsia="Arial" w:cs="Arial"/>
          <w:color w:val="FF0000"/>
          <w:lang w:eastAsia="en-US"/>
        </w:rPr>
      </w:pPr>
      <w:r w:rsidRPr="62F18F44">
        <w:rPr>
          <w:rFonts w:ascii="Arial" w:hAnsi="Arial" w:eastAsia="Arial" w:cs="Arial"/>
          <w:b/>
          <w:bCs/>
          <w:lang w:eastAsia="en-US"/>
        </w:rPr>
        <w:t>Where the role</w:t>
      </w:r>
      <w:r w:rsidRPr="62F18F44" w:rsidR="1F41D6E4">
        <w:rPr>
          <w:rFonts w:ascii="Arial" w:hAnsi="Arial" w:eastAsia="Arial" w:cs="Arial"/>
          <w:b/>
          <w:bCs/>
          <w:lang w:eastAsia="en-US"/>
        </w:rPr>
        <w:t>-</w:t>
      </w:r>
      <w:r w:rsidRPr="62F18F44">
        <w:rPr>
          <w:rFonts w:ascii="Arial" w:hAnsi="Arial" w:eastAsia="Arial" w:cs="Arial"/>
          <w:b/>
          <w:bCs/>
          <w:lang w:eastAsia="en-US"/>
        </w:rPr>
        <w:t xml:space="preserve">holder is </w:t>
      </w:r>
      <w:r w:rsidRPr="62F18F44" w:rsidR="3FA7FDD4">
        <w:rPr>
          <w:rFonts w:ascii="Arial" w:hAnsi="Arial" w:eastAsia="Arial" w:cs="Arial"/>
          <w:b/>
          <w:bCs/>
          <w:lang w:eastAsia="en-US"/>
        </w:rPr>
        <w:t>disabled,</w:t>
      </w:r>
      <w:r w:rsidRPr="62F18F44">
        <w:rPr>
          <w:rFonts w:ascii="Arial" w:hAnsi="Arial" w:eastAsia="Arial" w:cs="Arial"/>
          <w:b/>
          <w:bCs/>
          <w:lang w:eastAsia="en-US"/>
        </w:rPr>
        <w:t xml:space="preserve"> every effort will be made to supply all necessary aids, </w:t>
      </w:r>
      <w:proofErr w:type="gramStart"/>
      <w:r w:rsidRPr="62F18F44">
        <w:rPr>
          <w:rFonts w:ascii="Arial" w:hAnsi="Arial" w:eastAsia="Arial" w:cs="Arial"/>
          <w:b/>
          <w:bCs/>
          <w:lang w:eastAsia="en-US"/>
        </w:rPr>
        <w:t>adaptations</w:t>
      </w:r>
      <w:proofErr w:type="gramEnd"/>
      <w:r w:rsidRPr="62F18F44">
        <w:rPr>
          <w:rFonts w:ascii="Arial" w:hAnsi="Arial" w:eastAsia="Arial" w:cs="Arial"/>
          <w:b/>
          <w:bCs/>
          <w:lang w:eastAsia="en-US"/>
        </w:rPr>
        <w:t xml:space="preserve"> or equipment to allow them to carry out all the duties of the role.</w:t>
      </w:r>
    </w:p>
    <w:p w:rsidR="00A002EA" w:rsidP="62F18F44" w:rsidRDefault="58964AA4" w14:paraId="7129E833" w14:textId="52BCDADA">
      <w:pPr>
        <w:rPr>
          <w:rFonts w:ascii="Arial" w:hAnsi="Arial" w:eastAsia="Arial" w:cs="Arial"/>
          <w:b/>
          <w:bCs/>
          <w:lang w:eastAsia="en-US"/>
        </w:rPr>
      </w:pPr>
      <w:r w:rsidRPr="62F18F44">
        <w:rPr>
          <w:rFonts w:ascii="Arial" w:hAnsi="Arial" w:eastAsia="Arial" w:cs="Arial"/>
          <w:b/>
          <w:bCs/>
          <w:lang w:eastAsia="en-US"/>
        </w:rPr>
        <w:t xml:space="preserve">If, however, a certain task proves to be unachievable, job redesign will be </w:t>
      </w:r>
      <w:r w:rsidR="00067D94">
        <w:rPr>
          <w:rFonts w:ascii="Arial" w:hAnsi="Arial" w:eastAsia="Arial" w:cs="Arial"/>
          <w:b/>
          <w:bCs/>
          <w:lang w:eastAsia="en-US"/>
        </w:rPr>
        <w:t xml:space="preserve">pursued. </w:t>
      </w:r>
    </w:p>
    <w:p w:rsidRPr="00A002EA" w:rsidR="00067D94" w:rsidP="62F18F44" w:rsidRDefault="00067D94" w14:paraId="49125D76" w14:textId="77777777">
      <w:pPr>
        <w:rPr>
          <w:rFonts w:ascii="Arial" w:hAnsi="Arial" w:eastAsia="Arial" w:cs="Arial"/>
          <w:color w:val="FF0000"/>
          <w:lang w:eastAsia="en-US"/>
        </w:rPr>
      </w:pPr>
    </w:p>
    <w:p w:rsidR="220D0782" w:rsidP="62F18F44" w:rsidRDefault="220D0782" w14:paraId="0D242918" w14:textId="07B67580">
      <w:pPr>
        <w:rPr>
          <w:rFonts w:ascii="Arial" w:hAnsi="Arial" w:eastAsia="Arial" w:cs="Arial"/>
          <w:b/>
          <w:bCs/>
          <w:lang w:eastAsia="en-US"/>
        </w:rPr>
      </w:pPr>
    </w:p>
    <w:p w:rsidR="220D0782" w:rsidP="220D0782" w:rsidRDefault="220D0782" w14:paraId="2DC0E2AD" w14:textId="3D186217" w14:noSpellErr="1">
      <w:pPr>
        <w:rPr>
          <w:rFonts w:ascii="Arial" w:hAnsi="Arial" w:eastAsia="Arial" w:cs="Arial"/>
          <w:b w:val="1"/>
          <w:bCs w:val="1"/>
          <w:color w:val="000000" w:themeColor="text1"/>
          <w:u w:val="single"/>
        </w:rPr>
      </w:pPr>
    </w:p>
    <w:p w:rsidR="7FAF02A9" w:rsidP="7FAF02A9" w:rsidRDefault="7FAF02A9" w14:paraId="09ED20F0" w14:textId="716CB57F">
      <w:pPr>
        <w:pStyle w:val="Normal"/>
        <w:rPr>
          <w:rFonts w:ascii="Arial" w:hAnsi="Arial" w:eastAsia="Arial" w:cs="Arial"/>
          <w:b w:val="1"/>
          <w:bCs w:val="1"/>
          <w:color w:val="000000" w:themeColor="text1" w:themeTint="FF" w:themeShade="FF"/>
          <w:u w:val="single"/>
        </w:rPr>
      </w:pPr>
    </w:p>
    <w:p w:rsidR="7FAF02A9" w:rsidP="7FAF02A9" w:rsidRDefault="7FAF02A9" w14:paraId="496886F8" w14:textId="608BB559">
      <w:pPr>
        <w:pStyle w:val="Normal"/>
        <w:rPr>
          <w:rFonts w:ascii="Arial" w:hAnsi="Arial" w:eastAsia="Arial" w:cs="Arial"/>
          <w:b w:val="1"/>
          <w:bCs w:val="1"/>
          <w:color w:val="000000" w:themeColor="text1" w:themeTint="FF" w:themeShade="FF"/>
          <w:u w:val="single"/>
        </w:rPr>
      </w:pPr>
    </w:p>
    <w:p w:rsidR="7FAF02A9" w:rsidP="7FAF02A9" w:rsidRDefault="7FAF02A9" w14:paraId="6A732C34" w14:textId="6B3E4530">
      <w:pPr>
        <w:pStyle w:val="Normal"/>
        <w:rPr>
          <w:rFonts w:ascii="Arial" w:hAnsi="Arial" w:eastAsia="Arial" w:cs="Arial"/>
          <w:b w:val="1"/>
          <w:bCs w:val="1"/>
          <w:color w:val="000000" w:themeColor="text1" w:themeTint="FF" w:themeShade="FF"/>
          <w:u w:val="single"/>
        </w:rPr>
      </w:pPr>
    </w:p>
    <w:p w:rsidR="7FAF02A9" w:rsidP="7FAF02A9" w:rsidRDefault="7FAF02A9" w14:paraId="02AEF728" w14:textId="219A4F34">
      <w:pPr>
        <w:pStyle w:val="Normal"/>
        <w:rPr>
          <w:rFonts w:ascii="Arial" w:hAnsi="Arial" w:eastAsia="Arial" w:cs="Arial"/>
          <w:b w:val="1"/>
          <w:bCs w:val="1"/>
          <w:color w:val="000000" w:themeColor="text1" w:themeTint="FF" w:themeShade="FF"/>
          <w:u w:val="single"/>
        </w:rPr>
      </w:pPr>
    </w:p>
    <w:p w:rsidR="7FAF02A9" w:rsidP="7FAF02A9" w:rsidRDefault="7FAF02A9" w14:paraId="57A12839" w14:textId="6D1840E9">
      <w:pPr>
        <w:pStyle w:val="Normal"/>
        <w:rPr>
          <w:rFonts w:ascii="Arial" w:hAnsi="Arial" w:eastAsia="Arial" w:cs="Arial"/>
          <w:b w:val="1"/>
          <w:bCs w:val="1"/>
          <w:color w:val="000000" w:themeColor="text1" w:themeTint="FF" w:themeShade="FF"/>
          <w:u w:val="single"/>
        </w:rPr>
      </w:pPr>
    </w:p>
    <w:p w:rsidR="7FAF02A9" w:rsidP="7FAF02A9" w:rsidRDefault="7FAF02A9" w14:paraId="70C92456" w14:textId="15F32D7E">
      <w:pPr>
        <w:pStyle w:val="Normal"/>
        <w:rPr>
          <w:rFonts w:ascii="Arial" w:hAnsi="Arial" w:eastAsia="Arial" w:cs="Arial"/>
          <w:b w:val="1"/>
          <w:bCs w:val="1"/>
          <w:color w:val="000000" w:themeColor="text1" w:themeTint="FF" w:themeShade="FF"/>
          <w:u w:val="single"/>
        </w:rPr>
      </w:pPr>
    </w:p>
    <w:p w:rsidR="7FAF02A9" w:rsidP="7FAF02A9" w:rsidRDefault="7FAF02A9" w14:paraId="2FF37589" w14:textId="4A10CF66">
      <w:pPr>
        <w:pStyle w:val="Normal"/>
        <w:rPr>
          <w:rFonts w:ascii="Arial" w:hAnsi="Arial" w:eastAsia="Arial" w:cs="Arial"/>
          <w:b w:val="1"/>
          <w:bCs w:val="1"/>
          <w:color w:val="000000" w:themeColor="text1" w:themeTint="FF" w:themeShade="FF"/>
          <w:u w:val="single"/>
        </w:rPr>
      </w:pPr>
    </w:p>
    <w:p w:rsidR="7FAF02A9" w:rsidP="7FAF02A9" w:rsidRDefault="7FAF02A9" w14:paraId="03563BB5" w14:textId="26EF90F8">
      <w:pPr>
        <w:pStyle w:val="Normal"/>
        <w:rPr>
          <w:rFonts w:ascii="Arial" w:hAnsi="Arial" w:eastAsia="Arial" w:cs="Arial"/>
          <w:b w:val="1"/>
          <w:bCs w:val="1"/>
          <w:color w:val="000000" w:themeColor="text1" w:themeTint="FF" w:themeShade="FF"/>
          <w:u w:val="single"/>
        </w:rPr>
      </w:pPr>
    </w:p>
    <w:p w:rsidR="7FAF02A9" w:rsidP="7FAF02A9" w:rsidRDefault="7FAF02A9" w14:paraId="46FB0C5E" w14:textId="559471BF">
      <w:pPr>
        <w:pStyle w:val="Normal"/>
        <w:rPr>
          <w:rFonts w:ascii="Arial" w:hAnsi="Arial" w:eastAsia="Arial" w:cs="Arial"/>
          <w:b w:val="1"/>
          <w:bCs w:val="1"/>
          <w:color w:val="000000" w:themeColor="text1" w:themeTint="FF" w:themeShade="FF"/>
          <w:u w:val="single"/>
        </w:rPr>
      </w:pPr>
    </w:p>
    <w:p w:rsidR="7FAF02A9" w:rsidP="7FAF02A9" w:rsidRDefault="7FAF02A9" w14:paraId="0959778B" w14:textId="08FAD3B7">
      <w:pPr>
        <w:pStyle w:val="Normal"/>
        <w:rPr>
          <w:rFonts w:ascii="Arial" w:hAnsi="Arial" w:eastAsia="Arial" w:cs="Arial"/>
          <w:b w:val="1"/>
          <w:bCs w:val="1"/>
          <w:color w:val="000000" w:themeColor="text1" w:themeTint="FF" w:themeShade="FF"/>
          <w:u w:val="single"/>
        </w:rPr>
      </w:pPr>
    </w:p>
    <w:p w:rsidR="7FAF02A9" w:rsidP="7FAF02A9" w:rsidRDefault="7FAF02A9" w14:paraId="54843515" w14:textId="070298CE">
      <w:pPr>
        <w:pStyle w:val="Normal"/>
        <w:rPr>
          <w:rFonts w:ascii="Arial" w:hAnsi="Arial" w:eastAsia="Arial" w:cs="Arial"/>
          <w:b w:val="1"/>
          <w:bCs w:val="1"/>
          <w:color w:val="000000" w:themeColor="text1" w:themeTint="FF" w:themeShade="FF"/>
          <w:u w:val="single"/>
        </w:rPr>
      </w:pPr>
    </w:p>
    <w:p w:rsidR="7FAF02A9" w:rsidP="7FAF02A9" w:rsidRDefault="7FAF02A9" w14:paraId="006585D4" w14:textId="04309F64">
      <w:pPr>
        <w:pStyle w:val="Normal"/>
        <w:rPr>
          <w:rFonts w:ascii="Arial" w:hAnsi="Arial" w:eastAsia="Arial" w:cs="Arial"/>
          <w:b w:val="1"/>
          <w:bCs w:val="1"/>
          <w:color w:val="000000" w:themeColor="text1" w:themeTint="FF" w:themeShade="FF"/>
          <w:u w:val="single"/>
        </w:rPr>
      </w:pPr>
    </w:p>
    <w:p w:rsidR="7FAF02A9" w:rsidP="7FAF02A9" w:rsidRDefault="7FAF02A9" w14:paraId="167056EF" w14:textId="0471D59D">
      <w:pPr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</w:p>
    <w:p w:rsidR="7FAF02A9" w:rsidP="7FAF02A9" w:rsidRDefault="7FAF02A9" w14:paraId="088D9E81" w14:textId="5108123F">
      <w:pPr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</w:p>
    <w:p w:rsidR="7FAF02A9" w:rsidP="7FAF02A9" w:rsidRDefault="7FAF02A9" w14:paraId="417A385B" w14:textId="7FE02BB3">
      <w:pPr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</w:p>
    <w:p w:rsidR="7FAF02A9" w:rsidP="7FAF02A9" w:rsidRDefault="7FAF02A9" w14:paraId="1081AE89" w14:textId="0B54ABF1">
      <w:pPr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</w:p>
    <w:p w:rsidR="7FAF02A9" w:rsidP="7FAF02A9" w:rsidRDefault="7FAF02A9" w14:paraId="2C6C3E74" w14:textId="4E9D9689">
      <w:pPr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</w:p>
    <w:p w:rsidR="7FAF02A9" w:rsidP="7FAF02A9" w:rsidRDefault="7FAF02A9" w14:paraId="6E882090" w14:textId="3B939A80">
      <w:pPr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</w:p>
    <w:p w:rsidR="7FAF02A9" w:rsidP="7FAF02A9" w:rsidRDefault="7FAF02A9" w14:paraId="5AE456EB" w14:textId="7BF36900">
      <w:pPr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</w:p>
    <w:p w:rsidR="7FAF02A9" w:rsidP="7FAF02A9" w:rsidRDefault="7FAF02A9" w14:paraId="1F2153CF" w14:textId="522DD7D2">
      <w:pPr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</w:p>
    <w:p w:rsidR="7FAF02A9" w:rsidP="7FAF02A9" w:rsidRDefault="7FAF02A9" w14:paraId="5C828B4B" w14:textId="3741C3CA">
      <w:pPr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</w:p>
    <w:p w:rsidR="000975C1" w:rsidP="000975C1" w:rsidRDefault="000975C1" w14:paraId="662F59A3" w14:textId="4C4EE1E3">
      <w:pPr>
        <w:rPr>
          <w:rFonts w:ascii="Arial" w:hAnsi="Arial" w:eastAsia="Arial" w:cs="Arial"/>
          <w:color w:val="000000" w:themeColor="text1"/>
        </w:rPr>
      </w:pPr>
      <w:r w:rsidRPr="7FAF02A9" w:rsidR="000975C1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Role Portfolio </w:t>
      </w:r>
      <w:r w:rsidRPr="7FAF02A9" w:rsidR="000975C1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</w:p>
    <w:p w:rsidR="7FAF02A9" w:rsidP="7FAF02A9" w:rsidRDefault="7FAF02A9" w14:paraId="2F7CEF3C" w14:textId="74701282">
      <w:pPr>
        <w:pStyle w:val="Normal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</w:p>
    <w:p w:rsidR="00EE302C" w:rsidP="220D0782" w:rsidRDefault="00EE302C" w14:paraId="19EAF59E" w14:textId="08BB6F21">
      <w:pPr>
        <w:spacing w:beforeAutospacing="1" w:afterAutospacing="1"/>
        <w:rPr>
          <w:rStyle w:val="normaltextrun"/>
          <w:rFonts w:ascii="Arial" w:hAnsi="Arial" w:eastAsia="Arial" w:cs="Arial"/>
          <w:b/>
          <w:bCs/>
          <w:color w:val="000000" w:themeColor="text1"/>
        </w:rPr>
      </w:pPr>
      <w:r w:rsidRPr="7FAF02A9" w:rsidR="00EE302C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The Digital Strategy </w:t>
      </w:r>
      <w:r w:rsidRPr="7FAF02A9" w:rsidR="007E1BA0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</w:rPr>
        <w:t>T</w:t>
      </w:r>
      <w:r w:rsidRPr="7FAF02A9" w:rsidR="00EE302C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</w:rPr>
        <w:t>eam</w:t>
      </w:r>
    </w:p>
    <w:p w:rsidR="7FAF02A9" w:rsidP="7FAF02A9" w:rsidRDefault="7FAF02A9" w14:paraId="2D731F38" w14:textId="785A4A43">
      <w:pPr>
        <w:pStyle w:val="Normal"/>
        <w:spacing w:beforeAutospacing="on" w:afterAutospacing="on"/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</w:rPr>
      </w:pPr>
    </w:p>
    <w:p w:rsidR="007E1BA0" w:rsidP="220D0782" w:rsidRDefault="007E1BA0" w14:paraId="1B6AC72F" w14:textId="311F6BD7">
      <w:pPr>
        <w:spacing w:beforeAutospacing="1" w:afterAutospacing="1"/>
        <w:rPr>
          <w:rStyle w:val="normaltextrun"/>
          <w:rFonts w:ascii="Arial" w:hAnsi="Arial" w:eastAsia="Arial" w:cs="Arial"/>
          <w:color w:val="000000" w:themeColor="text1"/>
        </w:rPr>
      </w:pPr>
      <w:r>
        <w:rPr>
          <w:rStyle w:val="normaltextrun"/>
          <w:rFonts w:ascii="Arial" w:hAnsi="Arial" w:eastAsia="Arial" w:cs="Arial"/>
          <w:color w:val="000000" w:themeColor="text1"/>
        </w:rPr>
        <w:t xml:space="preserve">The </w:t>
      </w:r>
      <w:r w:rsidR="006C6C82">
        <w:rPr>
          <w:rStyle w:val="normaltextrun"/>
          <w:rFonts w:ascii="Arial" w:hAnsi="Arial" w:eastAsia="Arial" w:cs="Arial"/>
          <w:color w:val="000000" w:themeColor="text1"/>
        </w:rPr>
        <w:t>Digital Strategy team have</w:t>
      </w:r>
      <w:r w:rsidR="002D379A">
        <w:rPr>
          <w:rStyle w:val="normaltextrun"/>
          <w:rFonts w:ascii="Arial" w:hAnsi="Arial" w:eastAsia="Arial" w:cs="Arial"/>
          <w:color w:val="000000" w:themeColor="text1"/>
        </w:rPr>
        <w:t xml:space="preserve"> been established to </w:t>
      </w:r>
      <w:r w:rsidR="006C6C82">
        <w:rPr>
          <w:rStyle w:val="normaltextrun"/>
          <w:rFonts w:ascii="Arial" w:hAnsi="Arial" w:eastAsia="Arial" w:cs="Arial"/>
          <w:color w:val="000000" w:themeColor="text1"/>
        </w:rPr>
        <w:t xml:space="preserve">coordinate the delivery of the </w:t>
      </w:r>
      <w:r w:rsidR="00224246">
        <w:rPr>
          <w:rStyle w:val="normaltextrun"/>
          <w:rFonts w:ascii="Arial" w:hAnsi="Arial" w:eastAsia="Arial" w:cs="Arial"/>
          <w:color w:val="000000" w:themeColor="text1"/>
        </w:rPr>
        <w:t>S</w:t>
      </w:r>
      <w:r w:rsidR="006C6C82">
        <w:rPr>
          <w:rStyle w:val="normaltextrun"/>
          <w:rFonts w:ascii="Arial" w:hAnsi="Arial" w:eastAsia="Arial" w:cs="Arial"/>
          <w:color w:val="000000" w:themeColor="text1"/>
        </w:rPr>
        <w:t xml:space="preserve">trategy. </w:t>
      </w:r>
    </w:p>
    <w:p w:rsidRPr="007E1BA0" w:rsidR="006C6C82" w:rsidP="220D0782" w:rsidRDefault="00224246" w14:paraId="33075123" w14:textId="591315F4">
      <w:pPr>
        <w:spacing w:beforeAutospacing="1" w:afterAutospacing="1"/>
        <w:rPr>
          <w:rStyle w:val="normaltextrun"/>
          <w:rFonts w:ascii="Arial" w:hAnsi="Arial" w:eastAsia="Arial" w:cs="Arial"/>
          <w:color w:val="000000" w:themeColor="text1"/>
        </w:rPr>
      </w:pPr>
      <w:r w:rsidRPr="7FAF02A9" w:rsidR="00224246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The </w:t>
      </w:r>
      <w:r w:rsidRPr="7FAF02A9" w:rsidR="00224246">
        <w:rPr>
          <w:rStyle w:val="normaltextrun"/>
          <w:rFonts w:ascii="Arial" w:hAnsi="Arial" w:eastAsia="Arial" w:cs="Arial"/>
          <w:color w:val="000000" w:themeColor="text1" w:themeTint="FF" w:themeShade="FF"/>
        </w:rPr>
        <w:t>diverse team</w:t>
      </w:r>
      <w:r w:rsidRPr="7FAF02A9" w:rsidR="006C6C82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 bring</w:t>
      </w:r>
      <w:r w:rsidRPr="7FAF02A9" w:rsidR="002D379A">
        <w:rPr>
          <w:rStyle w:val="normaltextrun"/>
          <w:rFonts w:ascii="Arial" w:hAnsi="Arial" w:eastAsia="Arial" w:cs="Arial"/>
          <w:color w:val="000000" w:themeColor="text1" w:themeTint="FF" w:themeShade="FF"/>
        </w:rPr>
        <w:t>s</w:t>
      </w:r>
      <w:r w:rsidRPr="7FAF02A9" w:rsidR="006C6C82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 together a range of backgrounds, skills and interests that come together to achieve the shared goal of the delivery of the Digital Strategy. The team has </w:t>
      </w:r>
      <w:r w:rsidRPr="7FAF02A9" w:rsidR="004C0DDA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so far </w:t>
      </w:r>
      <w:r w:rsidRPr="7FAF02A9" w:rsidR="006C6C82">
        <w:rPr>
          <w:rStyle w:val="normaltextrun"/>
          <w:rFonts w:ascii="Arial" w:hAnsi="Arial" w:eastAsia="Arial" w:cs="Arial"/>
          <w:color w:val="000000" w:themeColor="text1" w:themeTint="FF" w:themeShade="FF"/>
        </w:rPr>
        <w:t>built a strong project management base, good governance, bold and accessible branding, and a good reputation with the wider ecosystem, whilst raising the profile of the strategy and its ambitions.</w:t>
      </w:r>
    </w:p>
    <w:p w:rsidR="7FAF02A9" w:rsidP="7FAF02A9" w:rsidRDefault="7FAF02A9" w14:paraId="21B74840" w14:textId="6275DE90">
      <w:pPr>
        <w:pStyle w:val="Normal"/>
        <w:spacing w:beforeAutospacing="on" w:afterAutospacing="on"/>
        <w:rPr>
          <w:rStyle w:val="normaltextrun"/>
          <w:rFonts w:ascii="Arial" w:hAnsi="Arial" w:eastAsia="Arial" w:cs="Arial"/>
          <w:color w:val="000000" w:themeColor="text1" w:themeTint="FF" w:themeShade="FF"/>
        </w:rPr>
      </w:pPr>
    </w:p>
    <w:p w:rsidRPr="00C42E89" w:rsidR="00C42E89" w:rsidP="220D0782" w:rsidRDefault="00C42E89" w14:paraId="7706E7DD" w14:textId="7977CBC7">
      <w:pPr>
        <w:spacing w:beforeAutospacing="1" w:afterAutospacing="1"/>
        <w:rPr>
          <w:rFonts w:ascii="Arial" w:hAnsi="Arial" w:eastAsia="Arial" w:cs="Arial"/>
          <w:color w:val="000000" w:themeColor="text1"/>
          <w:lang w:val="en-US"/>
        </w:rPr>
      </w:pPr>
      <w:r>
        <w:rPr>
          <w:rStyle w:val="normaltextrun"/>
          <w:rFonts w:ascii="Arial" w:hAnsi="Arial" w:eastAsia="Arial" w:cs="Arial"/>
          <w:color w:val="000000" w:themeColor="text1"/>
        </w:rPr>
        <w:t>This</w:t>
      </w:r>
      <w:r w:rsidR="00BC27F1">
        <w:rPr>
          <w:rStyle w:val="normaltextrun"/>
          <w:rFonts w:ascii="Arial" w:hAnsi="Arial" w:eastAsia="Arial" w:cs="Arial"/>
          <w:color w:val="000000" w:themeColor="text1"/>
        </w:rPr>
        <w:t xml:space="preserve"> team</w:t>
      </w:r>
      <w:r w:rsidR="002F1860">
        <w:rPr>
          <w:rStyle w:val="normaltextrun"/>
          <w:rFonts w:ascii="Arial" w:hAnsi="Arial" w:eastAsia="Arial" w:cs="Arial"/>
          <w:color w:val="000000" w:themeColor="text1"/>
        </w:rPr>
        <w:t xml:space="preserve"> help to deliver </w:t>
      </w:r>
      <w:r w:rsidR="00CE0669">
        <w:rPr>
          <w:rStyle w:val="normaltextrun"/>
          <w:rFonts w:ascii="Arial" w:hAnsi="Arial" w:eastAsia="Arial" w:cs="Arial"/>
          <w:color w:val="000000" w:themeColor="text1"/>
        </w:rPr>
        <w:t>several</w:t>
      </w:r>
      <w:r w:rsidR="002F1860">
        <w:rPr>
          <w:rStyle w:val="normaltextrun"/>
          <w:rFonts w:ascii="Arial" w:hAnsi="Arial" w:eastAsia="Arial" w:cs="Arial"/>
          <w:color w:val="000000" w:themeColor="text1"/>
        </w:rPr>
        <w:t xml:space="preserve"> other strategic </w:t>
      </w:r>
      <w:r w:rsidR="00CE0669">
        <w:rPr>
          <w:rStyle w:val="normaltextrun"/>
          <w:rFonts w:ascii="Arial" w:hAnsi="Arial" w:eastAsia="Arial" w:cs="Arial"/>
          <w:color w:val="000000" w:themeColor="text1"/>
        </w:rPr>
        <w:t xml:space="preserve">City Council led </w:t>
      </w:r>
      <w:r w:rsidR="002F1860">
        <w:rPr>
          <w:rStyle w:val="normaltextrun"/>
          <w:rFonts w:ascii="Arial" w:hAnsi="Arial" w:eastAsia="Arial" w:cs="Arial"/>
          <w:color w:val="000000" w:themeColor="text1"/>
        </w:rPr>
        <w:t xml:space="preserve">priorities that </w:t>
      </w:r>
      <w:r w:rsidR="00F32E83">
        <w:rPr>
          <w:rStyle w:val="normaltextrun"/>
          <w:rFonts w:ascii="Arial" w:hAnsi="Arial" w:eastAsia="Arial" w:cs="Arial"/>
          <w:color w:val="000000" w:themeColor="text1"/>
        </w:rPr>
        <w:t>have a</w:t>
      </w:r>
      <w:r w:rsidR="002F1860">
        <w:rPr>
          <w:rStyle w:val="normaltextrun"/>
          <w:rFonts w:ascii="Arial" w:hAnsi="Arial" w:eastAsia="Arial" w:cs="Arial"/>
          <w:color w:val="000000" w:themeColor="text1"/>
        </w:rPr>
        <w:t xml:space="preserve"> relationship with digital and technology </w:t>
      </w:r>
      <w:proofErr w:type="gramStart"/>
      <w:r w:rsidR="002F1860">
        <w:rPr>
          <w:rStyle w:val="normaltextrun"/>
          <w:rFonts w:ascii="Arial" w:hAnsi="Arial" w:eastAsia="Arial" w:cs="Arial"/>
          <w:color w:val="000000" w:themeColor="text1"/>
        </w:rPr>
        <w:t>and</w:t>
      </w:r>
      <w:r w:rsidR="00BC27F1">
        <w:rPr>
          <w:rStyle w:val="normaltextrun"/>
          <w:rFonts w:ascii="Arial" w:hAnsi="Arial" w:eastAsia="Arial" w:cs="Arial"/>
          <w:color w:val="000000" w:themeColor="text1"/>
        </w:rPr>
        <w:t xml:space="preserve"> </w:t>
      </w:r>
      <w:r w:rsidR="002F1860">
        <w:rPr>
          <w:rStyle w:val="normaltextrun"/>
          <w:rFonts w:ascii="Arial" w:hAnsi="Arial" w:eastAsia="Arial" w:cs="Arial"/>
          <w:color w:val="000000" w:themeColor="text1"/>
        </w:rPr>
        <w:t>also</w:t>
      </w:r>
      <w:proofErr w:type="gramEnd"/>
      <w:r w:rsidR="002F1860">
        <w:rPr>
          <w:rStyle w:val="normaltextrun"/>
          <w:rFonts w:ascii="Arial" w:hAnsi="Arial" w:eastAsia="Arial" w:cs="Arial"/>
          <w:color w:val="000000" w:themeColor="text1"/>
        </w:rPr>
        <w:t xml:space="preserve"> </w:t>
      </w:r>
      <w:r w:rsidR="00BC27F1">
        <w:rPr>
          <w:rStyle w:val="normaltextrun"/>
          <w:rFonts w:ascii="Arial" w:hAnsi="Arial" w:eastAsia="Arial" w:cs="Arial"/>
          <w:color w:val="000000" w:themeColor="text1"/>
        </w:rPr>
        <w:t xml:space="preserve">act </w:t>
      </w:r>
      <w:r w:rsidR="002F1860">
        <w:rPr>
          <w:rStyle w:val="normaltextrun"/>
          <w:rFonts w:ascii="Arial" w:hAnsi="Arial" w:eastAsia="Arial" w:cs="Arial"/>
          <w:color w:val="000000" w:themeColor="text1"/>
        </w:rPr>
        <w:t xml:space="preserve">as a </w:t>
      </w:r>
      <w:r w:rsidR="00BC27F1">
        <w:rPr>
          <w:rStyle w:val="normaltextrun"/>
          <w:rFonts w:ascii="Arial" w:hAnsi="Arial" w:eastAsia="Arial" w:cs="Arial"/>
          <w:color w:val="000000" w:themeColor="text1"/>
        </w:rPr>
        <w:t xml:space="preserve">key contact </w:t>
      </w:r>
      <w:r w:rsidR="00E129EE">
        <w:rPr>
          <w:rStyle w:val="normaltextrun"/>
          <w:rFonts w:ascii="Arial" w:hAnsi="Arial" w:eastAsia="Arial" w:cs="Arial"/>
          <w:color w:val="000000" w:themeColor="text1"/>
        </w:rPr>
        <w:t xml:space="preserve">to </w:t>
      </w:r>
      <w:r w:rsidR="00BC27F1">
        <w:rPr>
          <w:rStyle w:val="normaltextrun"/>
          <w:rFonts w:ascii="Arial" w:hAnsi="Arial" w:eastAsia="Arial" w:cs="Arial"/>
          <w:color w:val="000000" w:themeColor="text1"/>
        </w:rPr>
        <w:t>a number of stakeholders</w:t>
      </w:r>
      <w:r w:rsidR="00CE0669">
        <w:rPr>
          <w:rStyle w:val="normaltextrun"/>
          <w:rFonts w:ascii="Arial" w:hAnsi="Arial" w:eastAsia="Arial" w:cs="Arial"/>
          <w:color w:val="000000" w:themeColor="text1"/>
        </w:rPr>
        <w:t xml:space="preserve"> </w:t>
      </w:r>
      <w:r w:rsidR="00E129EE">
        <w:rPr>
          <w:rStyle w:val="normaltextrun"/>
          <w:rFonts w:ascii="Arial" w:hAnsi="Arial" w:eastAsia="Arial" w:cs="Arial"/>
          <w:color w:val="000000" w:themeColor="text1"/>
        </w:rPr>
        <w:t>externally with</w:t>
      </w:r>
      <w:r w:rsidR="00604BF7">
        <w:rPr>
          <w:rStyle w:val="normaltextrun"/>
          <w:rFonts w:ascii="Arial" w:hAnsi="Arial" w:eastAsia="Arial" w:cs="Arial"/>
          <w:color w:val="000000" w:themeColor="text1"/>
        </w:rPr>
        <w:t>in</w:t>
      </w:r>
      <w:r w:rsidR="00E129EE">
        <w:rPr>
          <w:rStyle w:val="normaltextrun"/>
          <w:rFonts w:ascii="Arial" w:hAnsi="Arial" w:eastAsia="Arial" w:cs="Arial"/>
          <w:color w:val="000000" w:themeColor="text1"/>
        </w:rPr>
        <w:t xml:space="preserve"> the wider digital ecosystem. This</w:t>
      </w:r>
      <w:r>
        <w:rPr>
          <w:rStyle w:val="normaltextrun"/>
          <w:rFonts w:ascii="Arial" w:hAnsi="Arial" w:eastAsia="Arial" w:cs="Arial"/>
          <w:color w:val="000000" w:themeColor="text1"/>
        </w:rPr>
        <w:t xml:space="preserve"> </w:t>
      </w:r>
      <w:r w:rsidR="000D41A2">
        <w:rPr>
          <w:rStyle w:val="normaltextrun"/>
          <w:rFonts w:ascii="Arial" w:hAnsi="Arial" w:eastAsia="Arial" w:cs="Arial"/>
          <w:color w:val="000000" w:themeColor="text1"/>
        </w:rPr>
        <w:t>role will help to</w:t>
      </w:r>
      <w:r w:rsidR="004C0DDA">
        <w:rPr>
          <w:rStyle w:val="normaltextrun"/>
          <w:rFonts w:ascii="Arial" w:hAnsi="Arial" w:eastAsia="Arial" w:cs="Arial"/>
          <w:color w:val="000000" w:themeColor="text1"/>
        </w:rPr>
        <w:t xml:space="preserve"> continue to</w:t>
      </w:r>
      <w:r w:rsidR="000D41A2">
        <w:rPr>
          <w:rStyle w:val="normaltextrun"/>
          <w:rFonts w:ascii="Arial" w:hAnsi="Arial" w:eastAsia="Arial" w:cs="Arial"/>
          <w:color w:val="000000" w:themeColor="text1"/>
        </w:rPr>
        <w:t xml:space="preserve"> </w:t>
      </w:r>
      <w:r w:rsidR="00604BF7">
        <w:rPr>
          <w:rStyle w:val="normaltextrun"/>
          <w:rFonts w:ascii="Arial" w:hAnsi="Arial" w:eastAsia="Arial" w:cs="Arial"/>
          <w:color w:val="000000" w:themeColor="text1"/>
        </w:rPr>
        <w:t xml:space="preserve">collaboratively </w:t>
      </w:r>
      <w:r w:rsidR="000D41A2">
        <w:rPr>
          <w:rStyle w:val="normaltextrun"/>
          <w:rFonts w:ascii="Arial" w:hAnsi="Arial" w:eastAsia="Arial" w:cs="Arial"/>
          <w:color w:val="000000" w:themeColor="text1"/>
        </w:rPr>
        <w:t>drive the delivery of the Manchester Digital Strategy Delivery Plan</w:t>
      </w:r>
      <w:r w:rsidR="00003B91">
        <w:rPr>
          <w:rStyle w:val="normaltextrun"/>
          <w:rFonts w:ascii="Arial" w:hAnsi="Arial" w:eastAsia="Arial" w:cs="Arial"/>
          <w:color w:val="000000" w:themeColor="text1"/>
        </w:rPr>
        <w:t xml:space="preserve">. </w:t>
      </w:r>
    </w:p>
    <w:p w:rsidR="000975C1" w:rsidP="220D0782" w:rsidRDefault="000975C1" w14:paraId="5D3077A3" w14:textId="77777777">
      <w:pPr>
        <w:rPr>
          <w:rFonts w:ascii="Arial" w:hAnsi="Arial" w:eastAsia="Arial" w:cs="Arial"/>
          <w:b/>
          <w:bCs/>
          <w:color w:val="000000" w:themeColor="text1"/>
          <w:u w:val="single"/>
        </w:rPr>
      </w:pPr>
    </w:p>
    <w:p w:rsidR="4A603BA6" w:rsidP="220D0782" w:rsidRDefault="75BE70E4" w14:paraId="22842BCE" w14:textId="007D3335">
      <w:pPr>
        <w:rPr>
          <w:rFonts w:ascii="Arial" w:hAnsi="Arial" w:eastAsia="Arial" w:cs="Arial"/>
          <w:color w:val="000000" w:themeColor="text1"/>
        </w:rPr>
      </w:pPr>
      <w:r w:rsidRPr="62F18F44">
        <w:rPr>
          <w:rFonts w:ascii="Arial" w:hAnsi="Arial" w:eastAsia="Arial" w:cs="Arial"/>
          <w:b/>
          <w:bCs/>
          <w:color w:val="000000" w:themeColor="text1"/>
          <w:u w:val="single"/>
        </w:rPr>
        <w:lastRenderedPageBreak/>
        <w:t xml:space="preserve">Key Behaviours, </w:t>
      </w:r>
      <w:proofErr w:type="gramStart"/>
      <w:r w:rsidRPr="62F18F44">
        <w:rPr>
          <w:rFonts w:ascii="Arial" w:hAnsi="Arial" w:eastAsia="Arial" w:cs="Arial"/>
          <w:b/>
          <w:bCs/>
          <w:color w:val="000000" w:themeColor="text1"/>
          <w:u w:val="single"/>
        </w:rPr>
        <w:t>Skills</w:t>
      </w:r>
      <w:proofErr w:type="gramEnd"/>
      <w:r w:rsidRPr="62F18F44">
        <w:rPr>
          <w:rFonts w:ascii="Arial" w:hAnsi="Arial" w:eastAsia="Arial" w:cs="Arial"/>
          <w:b/>
          <w:bCs/>
          <w:color w:val="000000" w:themeColor="text1"/>
          <w:u w:val="single"/>
        </w:rPr>
        <w:t xml:space="preserve"> and Technical Requirements</w:t>
      </w:r>
    </w:p>
    <w:p w:rsidR="220D0782" w:rsidP="220D0782" w:rsidRDefault="220D0782" w14:paraId="21010CA8" w14:textId="7F91E968">
      <w:pPr>
        <w:rPr>
          <w:rFonts w:ascii="Arial" w:hAnsi="Arial" w:eastAsia="Arial" w:cs="Arial"/>
          <w:color w:val="000000" w:themeColor="text1"/>
        </w:rPr>
      </w:pPr>
    </w:p>
    <w:p w:rsidRPr="006F3B3B" w:rsidR="006F3B3B" w:rsidP="006F3B3B" w:rsidRDefault="34BD72B0" w14:paraId="630DD483" w14:textId="2413D73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00"/>
        <w:rPr>
          <w:rFonts w:ascii="Arial" w:hAnsi="Arial" w:eastAsia="Arial" w:cs="Arial"/>
          <w:b/>
          <w:bCs/>
          <w:color w:val="FF0000"/>
        </w:rPr>
      </w:pPr>
      <w:r w:rsidRPr="62F18F44">
        <w:rPr>
          <w:rFonts w:ascii="Arial" w:hAnsi="Arial" w:eastAsia="Arial" w:cs="Arial"/>
          <w:b/>
          <w:bCs/>
        </w:rPr>
        <w:t>Our Manchester Behaviours</w:t>
      </w:r>
      <w:r w:rsidRPr="62F18F44">
        <w:rPr>
          <w:rFonts w:ascii="Arial" w:hAnsi="Arial" w:eastAsia="Arial" w:cs="Arial"/>
        </w:rPr>
        <w:t xml:space="preserve"> </w:t>
      </w:r>
      <w:r w:rsidRPr="62F18F44">
        <w:rPr>
          <w:rFonts w:ascii="Arial" w:hAnsi="Arial" w:eastAsia="Arial" w:cs="Arial"/>
          <w:color w:val="000000" w:themeColor="text1"/>
        </w:rPr>
        <w:t xml:space="preserve"> </w:t>
      </w:r>
    </w:p>
    <w:p w:rsidR="005352EC" w:rsidP="005352EC" w:rsidRDefault="005352EC" w14:paraId="41805962" w14:textId="77777777">
      <w:pPr>
        <w:pStyle w:val="ListParagraph"/>
        <w:rPr>
          <w:rFonts w:ascii="Arial" w:hAnsi="Arial" w:eastAsia="Arial" w:cs="Arial"/>
          <w:color w:val="222222"/>
        </w:rPr>
      </w:pPr>
    </w:p>
    <w:p w:rsidRPr="005352EC" w:rsidR="005352EC" w:rsidP="005352EC" w:rsidRDefault="005352EC" w14:paraId="312F0592" w14:textId="01C6C501">
      <w:pPr>
        <w:pStyle w:val="ListParagraph"/>
        <w:numPr>
          <w:ilvl w:val="0"/>
          <w:numId w:val="21"/>
        </w:numPr>
        <w:rPr>
          <w:rFonts w:ascii="Arial" w:hAnsi="Arial" w:eastAsia="Arial" w:cs="Arial"/>
          <w:color w:val="222222"/>
        </w:rPr>
      </w:pPr>
      <w:r w:rsidRPr="005352EC">
        <w:rPr>
          <w:rFonts w:ascii="Arial" w:hAnsi="Arial" w:eastAsia="Arial" w:cs="Arial"/>
          <w:color w:val="222222"/>
        </w:rPr>
        <w:t>We are proud and passionate about Manchester</w:t>
      </w:r>
    </w:p>
    <w:p w:rsidRPr="005352EC" w:rsidR="005352EC" w:rsidP="005352EC" w:rsidRDefault="005352EC" w14:paraId="73F5880E" w14:textId="707FD26C">
      <w:pPr>
        <w:pStyle w:val="ListParagraph"/>
        <w:numPr>
          <w:ilvl w:val="0"/>
          <w:numId w:val="21"/>
        </w:numPr>
        <w:rPr>
          <w:rFonts w:ascii="Arial" w:hAnsi="Arial" w:eastAsia="Arial" w:cs="Arial"/>
          <w:color w:val="222222"/>
        </w:rPr>
      </w:pPr>
      <w:r w:rsidRPr="005352EC">
        <w:rPr>
          <w:rFonts w:ascii="Arial" w:hAnsi="Arial" w:eastAsia="Arial" w:cs="Arial"/>
          <w:color w:val="222222"/>
        </w:rPr>
        <w:t>We take time to listen and understand</w:t>
      </w:r>
    </w:p>
    <w:p w:rsidRPr="005352EC" w:rsidR="005352EC" w:rsidP="005352EC" w:rsidRDefault="005352EC" w14:paraId="2D716F02" w14:textId="5621BA98">
      <w:pPr>
        <w:pStyle w:val="ListParagraph"/>
        <w:numPr>
          <w:ilvl w:val="0"/>
          <w:numId w:val="21"/>
        </w:numPr>
        <w:rPr>
          <w:rFonts w:ascii="Arial" w:hAnsi="Arial" w:eastAsia="Arial" w:cs="Arial"/>
          <w:color w:val="222222"/>
        </w:rPr>
      </w:pPr>
      <w:r w:rsidRPr="005352EC">
        <w:rPr>
          <w:rFonts w:ascii="Arial" w:hAnsi="Arial" w:eastAsia="Arial" w:cs="Arial"/>
          <w:color w:val="222222"/>
        </w:rPr>
        <w:t>We ‘own it’ and we’re not afraid to try new things</w:t>
      </w:r>
    </w:p>
    <w:p w:rsidRPr="005352EC" w:rsidR="005352EC" w:rsidP="005352EC" w:rsidRDefault="005352EC" w14:paraId="73BC652F" w14:textId="5F981AC7">
      <w:pPr>
        <w:pStyle w:val="ListParagraph"/>
        <w:numPr>
          <w:ilvl w:val="0"/>
          <w:numId w:val="21"/>
        </w:numPr>
        <w:rPr>
          <w:rFonts w:ascii="Arial" w:hAnsi="Arial" w:eastAsia="Arial" w:cs="Arial"/>
          <w:color w:val="222222"/>
        </w:rPr>
      </w:pPr>
      <w:r w:rsidRPr="005352EC">
        <w:rPr>
          <w:rFonts w:ascii="Arial" w:hAnsi="Arial" w:eastAsia="Arial" w:cs="Arial"/>
          <w:color w:val="222222"/>
        </w:rPr>
        <w:t>We work together and trust each other</w:t>
      </w:r>
    </w:p>
    <w:p w:rsidR="00303425" w:rsidP="005352EC" w:rsidRDefault="005352EC" w14:paraId="528DF2A2" w14:textId="6F5085A1">
      <w:pPr>
        <w:pStyle w:val="ListParagraph"/>
        <w:numPr>
          <w:ilvl w:val="0"/>
          <w:numId w:val="21"/>
        </w:numPr>
        <w:rPr>
          <w:rFonts w:ascii="Arial" w:hAnsi="Arial" w:eastAsia="Arial" w:cs="Arial"/>
        </w:rPr>
      </w:pPr>
      <w:r w:rsidRPr="005352EC">
        <w:rPr>
          <w:rFonts w:ascii="Arial" w:hAnsi="Arial" w:eastAsia="Arial" w:cs="Arial"/>
          <w:color w:val="222222"/>
        </w:rPr>
        <w:t>We show that we value our differences and treat people fairly</w:t>
      </w:r>
      <w:r w:rsidRPr="005352EC" w:rsidR="34BD72B0">
        <w:rPr>
          <w:rFonts w:ascii="Arial" w:hAnsi="Arial" w:eastAsia="Arial" w:cs="Arial"/>
        </w:rPr>
        <w:t xml:space="preserve"> </w:t>
      </w:r>
    </w:p>
    <w:p w:rsidRPr="005352EC" w:rsidR="005352EC" w:rsidP="005352EC" w:rsidRDefault="005352EC" w14:paraId="1DDBE12A" w14:textId="77777777">
      <w:pPr>
        <w:pStyle w:val="ListParagraph"/>
        <w:rPr>
          <w:rFonts w:ascii="Arial" w:hAnsi="Arial" w:eastAsia="Arial" w:cs="Arial"/>
        </w:rPr>
      </w:pPr>
    </w:p>
    <w:p w:rsidRPr="001E13E2" w:rsidR="00303425" w:rsidP="62F18F44" w:rsidRDefault="34BD72B0" w14:paraId="2AA212A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00"/>
        <w:rPr>
          <w:rFonts w:ascii="Arial" w:hAnsi="Arial" w:eastAsia="Arial" w:cs="Arial"/>
          <w:b/>
          <w:bCs/>
          <w:color w:val="FF0000"/>
        </w:rPr>
      </w:pPr>
      <w:r w:rsidRPr="62F18F44">
        <w:rPr>
          <w:rFonts w:ascii="Arial" w:hAnsi="Arial" w:eastAsia="Arial" w:cs="Arial"/>
          <w:b/>
          <w:bCs/>
        </w:rPr>
        <w:t>Generic Skills</w:t>
      </w:r>
    </w:p>
    <w:p w:rsidR="220D0782" w:rsidP="220D0782" w:rsidRDefault="220D0782" w14:paraId="7173C85C" w14:textId="38C57A39">
      <w:pPr>
        <w:rPr>
          <w:rFonts w:ascii="Arial" w:hAnsi="Arial" w:eastAsia="Arial" w:cs="Arial"/>
          <w:color w:val="000000" w:themeColor="text1"/>
        </w:rPr>
      </w:pPr>
    </w:p>
    <w:p w:rsidR="66355635" w:rsidP="220D0782" w:rsidRDefault="067EA69D" w14:paraId="4D5AE16E" w14:textId="4B490423">
      <w:pPr>
        <w:rPr>
          <w:rFonts w:ascii="Arial" w:hAnsi="Arial" w:eastAsia="Arial" w:cs="Arial"/>
          <w:color w:val="000000" w:themeColor="text1"/>
        </w:rPr>
      </w:pPr>
      <w:r w:rsidRPr="62F18F44">
        <w:rPr>
          <w:rFonts w:ascii="Arial" w:hAnsi="Arial" w:eastAsia="Arial" w:cs="Arial"/>
          <w:b/>
          <w:bCs/>
          <w:color w:val="000000" w:themeColor="text1"/>
        </w:rPr>
        <w:t>Communication skill</w:t>
      </w:r>
      <w:r w:rsidRPr="62F18F44" w:rsidR="6C7846EF">
        <w:rPr>
          <w:rFonts w:ascii="Arial" w:hAnsi="Arial" w:eastAsia="Arial" w:cs="Arial"/>
          <w:b/>
          <w:bCs/>
          <w:color w:val="000000" w:themeColor="text1"/>
        </w:rPr>
        <w:t>s:</w:t>
      </w:r>
      <w:r w:rsidRPr="62F18F44" w:rsidR="6C7846EF">
        <w:rPr>
          <w:rFonts w:ascii="Arial" w:hAnsi="Arial" w:eastAsia="Arial" w:cs="Arial"/>
          <w:color w:val="000000" w:themeColor="text1"/>
        </w:rPr>
        <w:t xml:space="preserve"> </w:t>
      </w:r>
      <w:r w:rsidRPr="62F18F44">
        <w:rPr>
          <w:rFonts w:ascii="Arial" w:hAnsi="Arial" w:eastAsia="Arial" w:cs="Arial"/>
          <w:color w:val="000000" w:themeColor="text1"/>
        </w:rPr>
        <w:t xml:space="preserve">Speaks fluently, expresses opinions, </w:t>
      </w:r>
      <w:proofErr w:type="gramStart"/>
      <w:r w:rsidRPr="62F18F44">
        <w:rPr>
          <w:rFonts w:ascii="Arial" w:hAnsi="Arial" w:eastAsia="Arial" w:cs="Arial"/>
          <w:color w:val="000000" w:themeColor="text1"/>
        </w:rPr>
        <w:t>information</w:t>
      </w:r>
      <w:proofErr w:type="gramEnd"/>
      <w:r w:rsidRPr="62F18F44">
        <w:rPr>
          <w:rFonts w:ascii="Arial" w:hAnsi="Arial" w:eastAsia="Arial" w:cs="Arial"/>
          <w:color w:val="000000" w:themeColor="text1"/>
        </w:rPr>
        <w:t xml:space="preserve"> and key points of an argument clearly, makes presentations and undertakes public speaking</w:t>
      </w:r>
      <w:r w:rsidRPr="62F18F44" w:rsidR="1081B089">
        <w:rPr>
          <w:rFonts w:ascii="Arial" w:hAnsi="Arial" w:eastAsia="Arial" w:cs="Arial"/>
          <w:color w:val="000000" w:themeColor="text1"/>
        </w:rPr>
        <w:t xml:space="preserve"> and group facilitation</w:t>
      </w:r>
      <w:r w:rsidRPr="62F18F44">
        <w:rPr>
          <w:rFonts w:ascii="Arial" w:hAnsi="Arial" w:eastAsia="Arial" w:cs="Arial"/>
          <w:color w:val="000000" w:themeColor="text1"/>
        </w:rPr>
        <w:t xml:space="preserve"> with skill and confidence.</w:t>
      </w:r>
      <w:r w:rsidRPr="62F18F44" w:rsidR="6C7846EF">
        <w:rPr>
          <w:rFonts w:ascii="Arial" w:hAnsi="Arial" w:eastAsia="Arial" w:cs="Arial"/>
          <w:color w:val="000000" w:themeColor="text1"/>
        </w:rPr>
        <w:t xml:space="preserve"> </w:t>
      </w:r>
      <w:r w:rsidRPr="62F18F44">
        <w:rPr>
          <w:rFonts w:ascii="Arial" w:hAnsi="Arial" w:eastAsia="Arial" w:cs="Arial"/>
          <w:color w:val="000000" w:themeColor="text1"/>
        </w:rPr>
        <w:t>Writes convincingly and clearly</w:t>
      </w:r>
      <w:r w:rsidRPr="62F18F44" w:rsidR="58E76F02">
        <w:rPr>
          <w:rFonts w:ascii="Arial" w:hAnsi="Arial" w:eastAsia="Arial" w:cs="Arial"/>
          <w:color w:val="000000" w:themeColor="text1"/>
        </w:rPr>
        <w:t xml:space="preserve"> </w:t>
      </w:r>
      <w:r w:rsidRPr="62F18F44">
        <w:rPr>
          <w:rFonts w:ascii="Arial" w:hAnsi="Arial" w:eastAsia="Arial" w:cs="Arial"/>
          <w:color w:val="000000" w:themeColor="text1"/>
        </w:rPr>
        <w:t>and structures information to meet the needs and understanding of the intended audience.</w:t>
      </w:r>
      <w:r w:rsidRPr="62F18F44" w:rsidR="265303CE">
        <w:rPr>
          <w:rFonts w:ascii="Arial" w:hAnsi="Arial" w:eastAsia="Arial" w:cs="Arial"/>
          <w:color w:val="000000" w:themeColor="text1"/>
        </w:rPr>
        <w:t xml:space="preserve"> </w:t>
      </w:r>
      <w:r w:rsidRPr="62F18F44" w:rsidR="265303CE">
        <w:rPr>
          <w:rFonts w:ascii="Arial" w:hAnsi="Arial" w:eastAsia="Arial" w:cs="Arial"/>
        </w:rPr>
        <w:t>Ability to negotiate difficult agreements with wide impact; ability to influence or persuade internal or external stakeholders.</w:t>
      </w:r>
      <w:r w:rsidRPr="62F18F44" w:rsidR="265303CE">
        <w:rPr>
          <w:rFonts w:ascii="Arial" w:hAnsi="Arial" w:eastAsia="Arial" w:cs="Arial"/>
          <w:color w:val="000000" w:themeColor="text1"/>
        </w:rPr>
        <w:t xml:space="preserve"> </w:t>
      </w:r>
      <w:r w:rsidRPr="62F18F44" w:rsidR="45837957">
        <w:rPr>
          <w:rFonts w:ascii="Arial" w:hAnsi="Arial" w:eastAsia="Arial" w:cs="Arial"/>
          <w:color w:val="000000" w:themeColor="text1"/>
        </w:rPr>
        <w:t xml:space="preserve">Ability to </w:t>
      </w:r>
      <w:r w:rsidR="00566AE4">
        <w:rPr>
          <w:rFonts w:ascii="Arial" w:hAnsi="Arial" w:eastAsia="Arial" w:cs="Arial"/>
          <w:color w:val="000000" w:themeColor="text1"/>
        </w:rPr>
        <w:t xml:space="preserve">motivate others through building relationships and gaining their full support for achieving outcomes. </w:t>
      </w:r>
    </w:p>
    <w:p w:rsidR="220D0782" w:rsidP="220D0782" w:rsidRDefault="220D0782" w14:paraId="549C9ACD" w14:textId="4E7944CF">
      <w:pPr>
        <w:rPr>
          <w:rFonts w:ascii="Arial" w:hAnsi="Arial" w:eastAsia="Arial" w:cs="Arial"/>
          <w:color w:val="000000" w:themeColor="text1"/>
        </w:rPr>
      </w:pPr>
    </w:p>
    <w:p w:rsidR="514429E5" w:rsidP="62F18F44" w:rsidRDefault="067EA69D" w14:paraId="620FA990" w14:textId="27869128">
      <w:pPr>
        <w:rPr>
          <w:rFonts w:ascii="Arial" w:hAnsi="Arial" w:eastAsia="Arial" w:cs="Arial"/>
          <w:color w:val="000000" w:themeColor="text1"/>
        </w:rPr>
      </w:pPr>
      <w:r w:rsidRPr="62F18F44">
        <w:rPr>
          <w:rFonts w:ascii="Arial" w:hAnsi="Arial" w:eastAsia="Arial" w:cs="Arial"/>
          <w:b/>
          <w:bCs/>
          <w:color w:val="000000" w:themeColor="text1"/>
        </w:rPr>
        <w:t>Analytical Skills</w:t>
      </w:r>
      <w:r w:rsidRPr="62F18F44" w:rsidR="6C7846EF">
        <w:rPr>
          <w:rFonts w:ascii="Arial" w:hAnsi="Arial" w:eastAsia="Arial" w:cs="Arial"/>
          <w:b/>
          <w:bCs/>
          <w:color w:val="000000" w:themeColor="text1"/>
        </w:rPr>
        <w:t xml:space="preserve">: </w:t>
      </w:r>
      <w:r w:rsidR="00566AE4">
        <w:rPr>
          <w:rFonts w:ascii="Arial" w:hAnsi="Arial" w:eastAsia="Arial" w:cs="Arial"/>
        </w:rPr>
        <w:t xml:space="preserve">Demonstrates </w:t>
      </w:r>
      <w:r w:rsidR="00A52F98">
        <w:rPr>
          <w:rFonts w:ascii="Arial" w:hAnsi="Arial" w:eastAsia="Arial" w:cs="Arial"/>
        </w:rPr>
        <w:t>the ability</w:t>
      </w:r>
      <w:r w:rsidRPr="62F18F44" w:rsidR="6D186B23">
        <w:rPr>
          <w:rFonts w:ascii="Arial" w:hAnsi="Arial" w:eastAsia="Arial" w:cs="Arial"/>
        </w:rPr>
        <w:t xml:space="preserve"> to</w:t>
      </w:r>
      <w:r w:rsidR="00A52F98">
        <w:rPr>
          <w:rFonts w:ascii="Arial" w:hAnsi="Arial" w:eastAsia="Arial" w:cs="Arial"/>
        </w:rPr>
        <w:t xml:space="preserve"> apply analytical and logical thinking to gathering and analysing information, </w:t>
      </w:r>
      <w:proofErr w:type="gramStart"/>
      <w:r w:rsidR="00A52F98">
        <w:rPr>
          <w:rFonts w:ascii="Arial" w:hAnsi="Arial" w:eastAsia="Arial" w:cs="Arial"/>
        </w:rPr>
        <w:t>designing</w:t>
      </w:r>
      <w:proofErr w:type="gramEnd"/>
      <w:r w:rsidR="00A52F98">
        <w:rPr>
          <w:rFonts w:ascii="Arial" w:hAnsi="Arial" w:eastAsia="Arial" w:cs="Arial"/>
        </w:rPr>
        <w:t xml:space="preserve"> and testing solutions to problems, and formulating plans</w:t>
      </w:r>
      <w:r w:rsidR="00636EA2">
        <w:rPr>
          <w:rFonts w:ascii="Arial" w:hAnsi="Arial" w:eastAsia="Arial" w:cs="Arial"/>
        </w:rPr>
        <w:t xml:space="preserve"> and</w:t>
      </w:r>
      <w:r w:rsidRPr="62F18F44">
        <w:rPr>
          <w:rFonts w:ascii="Arial" w:hAnsi="Arial" w:eastAsia="Arial" w:cs="Arial"/>
          <w:color w:val="000000" w:themeColor="text1"/>
        </w:rPr>
        <w:t xml:space="preserve"> business cases</w:t>
      </w:r>
      <w:r w:rsidR="00636EA2">
        <w:rPr>
          <w:rFonts w:ascii="Arial" w:hAnsi="Arial" w:eastAsia="Arial" w:cs="Arial"/>
          <w:color w:val="000000" w:themeColor="text1"/>
        </w:rPr>
        <w:t>.</w:t>
      </w:r>
    </w:p>
    <w:p w:rsidR="000E7386" w:rsidP="62F18F44" w:rsidRDefault="000E7386" w14:paraId="20692282" w14:textId="77777777">
      <w:pPr>
        <w:rPr>
          <w:rFonts w:ascii="Arial" w:hAnsi="Arial" w:eastAsia="Arial" w:cs="Arial"/>
          <w:color w:val="000000" w:themeColor="text1"/>
        </w:rPr>
      </w:pPr>
    </w:p>
    <w:p w:rsidR="000E7386" w:rsidP="62F18F44" w:rsidRDefault="000E7386" w14:paraId="2D2F5D99" w14:textId="774C873D">
      <w:pPr>
        <w:rPr>
          <w:rFonts w:ascii="Arial" w:hAnsi="Arial" w:eastAsia="Arial" w:cs="Arial"/>
          <w:color w:val="000000" w:themeColor="text1"/>
        </w:rPr>
      </w:pPr>
      <w:r w:rsidRPr="00E744E7">
        <w:rPr>
          <w:rFonts w:ascii="Arial" w:hAnsi="Arial" w:eastAsia="Arial" w:cs="Arial"/>
          <w:b/>
          <w:bCs/>
          <w:color w:val="000000" w:themeColor="text1"/>
        </w:rPr>
        <w:t>Planning and organising</w:t>
      </w:r>
      <w:r w:rsidR="00FA093A">
        <w:rPr>
          <w:rFonts w:ascii="Arial" w:hAnsi="Arial" w:eastAsia="Arial" w:cs="Arial"/>
          <w:color w:val="000000" w:themeColor="text1"/>
        </w:rPr>
        <w:t xml:space="preserve">: Sets clearly defined objectives, plans activities and </w:t>
      </w:r>
      <w:r w:rsidR="00E744E7">
        <w:rPr>
          <w:rFonts w:ascii="Arial" w:hAnsi="Arial" w:eastAsia="Arial" w:cs="Arial"/>
          <w:color w:val="000000" w:themeColor="text1"/>
        </w:rPr>
        <w:t>projects</w:t>
      </w:r>
      <w:r w:rsidR="00FA093A">
        <w:rPr>
          <w:rFonts w:ascii="Arial" w:hAnsi="Arial" w:eastAsia="Arial" w:cs="Arial"/>
          <w:color w:val="000000" w:themeColor="text1"/>
        </w:rPr>
        <w:t xml:space="preserve"> well in advance and takes account of changing circumstances; identified and organises resources and manages time effectively monitoring performance </w:t>
      </w:r>
      <w:r w:rsidR="00E744E7">
        <w:rPr>
          <w:rFonts w:ascii="Arial" w:hAnsi="Arial" w:eastAsia="Arial" w:cs="Arial"/>
          <w:color w:val="000000" w:themeColor="text1"/>
        </w:rPr>
        <w:t>against</w:t>
      </w:r>
      <w:r w:rsidR="00FA093A">
        <w:rPr>
          <w:rFonts w:ascii="Arial" w:hAnsi="Arial" w:eastAsia="Arial" w:cs="Arial"/>
          <w:color w:val="000000" w:themeColor="text1"/>
        </w:rPr>
        <w:t xml:space="preserve"> </w:t>
      </w:r>
      <w:r w:rsidR="00E744E7">
        <w:rPr>
          <w:rFonts w:ascii="Arial" w:hAnsi="Arial" w:eastAsia="Arial" w:cs="Arial"/>
          <w:color w:val="000000" w:themeColor="text1"/>
        </w:rPr>
        <w:t xml:space="preserve">milestones and deadlines. </w:t>
      </w:r>
    </w:p>
    <w:p w:rsidR="00E744E7" w:rsidP="62F18F44" w:rsidRDefault="00E744E7" w14:paraId="1510B7D6" w14:textId="77777777">
      <w:pPr>
        <w:rPr>
          <w:rFonts w:ascii="Arial" w:hAnsi="Arial" w:eastAsia="Arial" w:cs="Arial"/>
          <w:color w:val="000000" w:themeColor="text1"/>
        </w:rPr>
      </w:pPr>
    </w:p>
    <w:p w:rsidRPr="00E744E7" w:rsidR="00E744E7" w:rsidP="62F18F44" w:rsidRDefault="00E744E7" w14:paraId="4915F491" w14:textId="6132E7D1">
      <w:pPr>
        <w:rPr>
          <w:rFonts w:ascii="Arial" w:hAnsi="Arial" w:eastAsia="Arial" w:cs="Arial"/>
          <w:color w:val="000000" w:themeColor="text1"/>
        </w:rPr>
      </w:pPr>
      <w:r w:rsidRPr="62F18F44">
        <w:rPr>
          <w:rFonts w:ascii="Arial" w:hAnsi="Arial" w:eastAsia="Arial" w:cs="Arial"/>
          <w:b/>
          <w:bCs/>
          <w:color w:val="000000" w:themeColor="text1"/>
        </w:rPr>
        <w:t xml:space="preserve">Project Management: </w:t>
      </w:r>
      <w:r>
        <w:rPr>
          <w:rFonts w:ascii="Arial" w:hAnsi="Arial" w:eastAsia="Arial" w:cs="Arial"/>
          <w:color w:val="000000" w:themeColor="text1"/>
        </w:rPr>
        <w:t xml:space="preserve">Ability to control and monitor resources and project budget and manage expectations of all projects.  </w:t>
      </w:r>
    </w:p>
    <w:p w:rsidR="004F049B" w:rsidP="220D0782" w:rsidRDefault="004F049B" w14:paraId="2FD7CEE9" w14:textId="77777777">
      <w:pPr>
        <w:ind w:left="360"/>
        <w:rPr>
          <w:rFonts w:ascii="Arial" w:hAnsi="Arial" w:eastAsia="Arial" w:cs="Arial"/>
          <w:color w:val="000000" w:themeColor="text1"/>
        </w:rPr>
      </w:pPr>
    </w:p>
    <w:p w:rsidR="30303B41" w:rsidP="220D0782" w:rsidRDefault="24BC7EDA" w14:paraId="0150D82E" w14:textId="338CD4A5">
      <w:pPr>
        <w:rPr>
          <w:rFonts w:ascii="Arial" w:hAnsi="Arial" w:eastAsia="Arial" w:cs="Arial"/>
        </w:rPr>
      </w:pPr>
      <w:r w:rsidRPr="62F18F44">
        <w:rPr>
          <w:rFonts w:ascii="Arial" w:hAnsi="Arial" w:eastAsia="Arial" w:cs="Arial"/>
          <w:b/>
          <w:bCs/>
          <w:color w:val="000000" w:themeColor="text1"/>
        </w:rPr>
        <w:t xml:space="preserve">Strategic Thinking: </w:t>
      </w:r>
      <w:r w:rsidRPr="62F18F44">
        <w:rPr>
          <w:rFonts w:ascii="Arial" w:hAnsi="Arial" w:eastAsia="Arial" w:cs="Arial"/>
          <w:color w:val="000000" w:themeColor="text1"/>
        </w:rPr>
        <w:t>Evidence of thinking</w:t>
      </w:r>
      <w:r w:rsidRPr="62F18F44">
        <w:rPr>
          <w:rFonts w:ascii="Arial" w:hAnsi="Arial" w:eastAsia="Arial" w:cs="Arial"/>
          <w:b/>
          <w:bCs/>
          <w:color w:val="000000" w:themeColor="text1"/>
        </w:rPr>
        <w:t xml:space="preserve"> </w:t>
      </w:r>
      <w:r w:rsidRPr="62F18F44">
        <w:rPr>
          <w:rFonts w:ascii="Arial" w:hAnsi="Arial" w:eastAsia="Arial" w:cs="Arial"/>
          <w:color w:val="000000" w:themeColor="text1"/>
        </w:rPr>
        <w:t>cross-functionally and cross-organisationally, beyond one’s own professional areas of specialism is important as is the ability to conceptualise new, collaborative ways of achieving shared goals.</w:t>
      </w:r>
      <w:r w:rsidRPr="62F18F44" w:rsidR="1DD4E626">
        <w:rPr>
          <w:rFonts w:ascii="Arial" w:hAnsi="Arial" w:eastAsia="Arial" w:cs="Arial"/>
          <w:color w:val="000000" w:themeColor="text1"/>
        </w:rPr>
        <w:t xml:space="preserve"> </w:t>
      </w:r>
      <w:r w:rsidRPr="62F18F44" w:rsidR="1DD4E626">
        <w:rPr>
          <w:rFonts w:ascii="Arial" w:hAnsi="Arial" w:eastAsia="Arial" w:cs="Arial"/>
        </w:rPr>
        <w:t>Well-developed</w:t>
      </w:r>
      <w:r w:rsidRPr="62F18F44" w:rsidR="1DD4E626">
        <w:rPr>
          <w:rFonts w:ascii="Arial" w:hAnsi="Arial" w:eastAsia="Arial" w:cs="Arial"/>
          <w:b/>
          <w:bCs/>
        </w:rPr>
        <w:t xml:space="preserve"> </w:t>
      </w:r>
      <w:r w:rsidRPr="62F18F44" w:rsidR="1DD4E626">
        <w:rPr>
          <w:rFonts w:ascii="Arial" w:hAnsi="Arial" w:eastAsia="Arial" w:cs="Arial"/>
        </w:rPr>
        <w:t>Skills to identify good practice and areas for improvement in strategy and communicate these to</w:t>
      </w:r>
      <w:r w:rsidRPr="62F18F44" w:rsidR="62DAAAFB">
        <w:rPr>
          <w:rFonts w:ascii="Arial" w:hAnsi="Arial" w:eastAsia="Arial" w:cs="Arial"/>
        </w:rPr>
        <w:t>o</w:t>
      </w:r>
      <w:r w:rsidRPr="62F18F44" w:rsidR="1DD4E626">
        <w:rPr>
          <w:rFonts w:ascii="Arial" w:hAnsi="Arial" w:eastAsia="Arial" w:cs="Arial"/>
        </w:rPr>
        <w:t xml:space="preserve"> colleagues and key stakeholders. </w:t>
      </w:r>
    </w:p>
    <w:p w:rsidR="004F0FD8" w:rsidP="220D0782" w:rsidRDefault="004F0FD8" w14:paraId="687CD851" w14:textId="77777777">
      <w:pPr>
        <w:rPr>
          <w:rFonts w:ascii="Arial" w:hAnsi="Arial" w:eastAsia="Arial" w:cs="Arial"/>
        </w:rPr>
      </w:pPr>
    </w:p>
    <w:p w:rsidRPr="00516B3A" w:rsidR="00516B3A" w:rsidP="220D0782" w:rsidRDefault="004F0FD8" w14:paraId="4137D0D7" w14:textId="2EA1B10D">
      <w:pPr>
        <w:rPr>
          <w:rFonts w:ascii="Arial" w:hAnsi="Arial" w:eastAsia="Arial" w:cs="Arial"/>
        </w:rPr>
      </w:pPr>
      <w:r w:rsidRPr="00215808">
        <w:rPr>
          <w:rFonts w:ascii="Arial" w:hAnsi="Arial" w:eastAsia="Arial" w:cs="Arial"/>
          <w:b/>
          <w:bCs/>
        </w:rPr>
        <w:t>Creative Skills:</w:t>
      </w:r>
      <w:r>
        <w:rPr>
          <w:rFonts w:ascii="Arial" w:hAnsi="Arial" w:eastAsia="Arial" w:cs="Arial"/>
        </w:rPr>
        <w:t xml:space="preserve"> Ability to</w:t>
      </w:r>
      <w:r w:rsidR="008D44DE">
        <w:rPr>
          <w:rFonts w:ascii="Arial" w:hAnsi="Arial" w:eastAsia="Arial" w:cs="Arial"/>
        </w:rPr>
        <w:t xml:space="preserve"> </w:t>
      </w:r>
      <w:r w:rsidR="008D44DE">
        <w:rPr>
          <w:rFonts w:ascii="Arial" w:hAnsi="Arial" w:eastAsia="Arial" w:cs="Arial"/>
        </w:rPr>
        <w:t xml:space="preserve">independently </w:t>
      </w:r>
      <w:r>
        <w:rPr>
          <w:rFonts w:ascii="Arial" w:hAnsi="Arial" w:eastAsia="Arial" w:cs="Arial"/>
        </w:rPr>
        <w:t xml:space="preserve">think creatively to </w:t>
      </w:r>
      <w:r w:rsidR="00BE39EE">
        <w:rPr>
          <w:rFonts w:ascii="Arial" w:hAnsi="Arial" w:eastAsia="Arial" w:cs="Arial"/>
        </w:rPr>
        <w:t>pro</w:t>
      </w:r>
      <w:r w:rsidR="00AD6599">
        <w:rPr>
          <w:rFonts w:ascii="Arial" w:hAnsi="Arial" w:eastAsia="Arial" w:cs="Arial"/>
        </w:rPr>
        <w:t>a</w:t>
      </w:r>
      <w:r w:rsidR="00BE39EE">
        <w:rPr>
          <w:rFonts w:ascii="Arial" w:hAnsi="Arial" w:eastAsia="Arial" w:cs="Arial"/>
        </w:rPr>
        <w:t>ctively</w:t>
      </w:r>
      <w:r>
        <w:rPr>
          <w:rFonts w:ascii="Arial" w:hAnsi="Arial" w:eastAsia="Arial" w:cs="Arial"/>
        </w:rPr>
        <w:t xml:space="preserve"> </w:t>
      </w:r>
      <w:r w:rsidR="00516B3A">
        <w:rPr>
          <w:rFonts w:ascii="Arial" w:hAnsi="Arial" w:eastAsia="Arial" w:cs="Arial"/>
        </w:rPr>
        <w:t>think through potential future scenario’s and to develop a range of creative solutions</w:t>
      </w:r>
      <w:r w:rsidR="00111164">
        <w:rPr>
          <w:rFonts w:ascii="Arial" w:hAnsi="Arial" w:eastAsia="Arial" w:cs="Arial"/>
        </w:rPr>
        <w:t xml:space="preserve"> where there are no </w:t>
      </w:r>
      <w:r w:rsidR="00F63F94">
        <w:rPr>
          <w:rFonts w:ascii="Arial" w:hAnsi="Arial" w:eastAsia="Arial" w:cs="Arial"/>
        </w:rPr>
        <w:t>existing</w:t>
      </w:r>
      <w:r w:rsidR="00111164">
        <w:rPr>
          <w:rFonts w:ascii="Arial" w:hAnsi="Arial" w:eastAsia="Arial" w:cs="Arial"/>
        </w:rPr>
        <w:t xml:space="preserve"> </w:t>
      </w:r>
      <w:r w:rsidR="00F63F94">
        <w:rPr>
          <w:rFonts w:ascii="Arial" w:hAnsi="Arial" w:eastAsia="Arial" w:cs="Arial"/>
        </w:rPr>
        <w:t>parameters</w:t>
      </w:r>
      <w:r w:rsidR="00516B3A">
        <w:rPr>
          <w:rFonts w:ascii="Arial" w:hAnsi="Arial" w:eastAsia="Arial" w:cs="Arial"/>
        </w:rPr>
        <w:t xml:space="preserve"> that meet the strategic needs of the business. </w:t>
      </w:r>
    </w:p>
    <w:p w:rsidR="220D0782" w:rsidP="220D0782" w:rsidRDefault="220D0782" w14:paraId="08AF387C" w14:textId="33147F31">
      <w:pPr>
        <w:ind w:left="360"/>
        <w:rPr>
          <w:rFonts w:ascii="Arial" w:hAnsi="Arial" w:eastAsia="Arial" w:cs="Arial"/>
          <w:color w:val="000000" w:themeColor="text1"/>
        </w:rPr>
      </w:pPr>
    </w:p>
    <w:p w:rsidR="220D0782" w:rsidP="220D0782" w:rsidRDefault="220D0782" w14:paraId="6A63A3C5" w14:textId="21FEE896">
      <w:pPr>
        <w:rPr>
          <w:rFonts w:ascii="Arial" w:hAnsi="Arial" w:eastAsia="Arial" w:cs="Arial"/>
          <w:color w:val="000000" w:themeColor="text1"/>
        </w:rPr>
      </w:pPr>
    </w:p>
    <w:p w:rsidRPr="001E13E2" w:rsidR="00553B1E" w:rsidP="62F18F44" w:rsidRDefault="083F24D8" w14:paraId="1CCB041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00"/>
        <w:rPr>
          <w:rFonts w:ascii="Arial" w:hAnsi="Arial" w:eastAsia="Arial" w:cs="Arial"/>
          <w:b/>
          <w:bCs/>
          <w:color w:val="FF0000"/>
        </w:rPr>
      </w:pPr>
      <w:r w:rsidRPr="62F18F44">
        <w:rPr>
          <w:rFonts w:ascii="Arial" w:hAnsi="Arial" w:eastAsia="Arial" w:cs="Arial"/>
          <w:b/>
          <w:bCs/>
        </w:rPr>
        <w:t xml:space="preserve">Technical Requirements (Role Specific) </w:t>
      </w:r>
    </w:p>
    <w:p w:rsidR="00553B1E" w:rsidP="00553B1E" w:rsidRDefault="00553B1E" w14:paraId="08F710CB" w14:textId="77777777">
      <w:pPr>
        <w:pStyle w:val="ListParagraph"/>
        <w:ind w:left="714"/>
        <w:rPr>
          <w:rFonts w:ascii="Arial" w:hAnsi="Arial" w:eastAsia="Arial" w:cs="Arial"/>
          <w:color w:val="000000" w:themeColor="text1"/>
        </w:rPr>
      </w:pPr>
    </w:p>
    <w:p w:rsidRPr="00D700F0" w:rsidR="00D700F0" w:rsidP="00D700F0" w:rsidRDefault="00D700F0" w14:paraId="2A4D880A" w14:textId="6C06340F">
      <w:pPr>
        <w:rPr>
          <w:rFonts w:ascii="Arial" w:hAnsi="Arial" w:eastAsia="Arial" w:cs="Arial"/>
          <w:color w:val="000000" w:themeColor="text1"/>
        </w:rPr>
      </w:pPr>
      <w:r w:rsidRPr="7FAF02A9" w:rsidR="00D700F0">
        <w:rPr>
          <w:rFonts w:ascii="Arial" w:hAnsi="Arial" w:eastAsia="Arial" w:cs="Arial"/>
          <w:color w:val="000000" w:themeColor="text1" w:themeTint="FF" w:themeShade="FF"/>
        </w:rPr>
        <w:t xml:space="preserve">The post holder will have substantial experience or knowledge in the </w:t>
      </w:r>
      <w:r w:rsidRPr="7FAF02A9" w:rsidR="00055A89">
        <w:rPr>
          <w:rFonts w:ascii="Arial" w:hAnsi="Arial" w:eastAsia="Arial" w:cs="Arial"/>
          <w:color w:val="000000" w:themeColor="text1" w:themeTint="FF" w:themeShade="FF"/>
        </w:rPr>
        <w:t xml:space="preserve">following - </w:t>
      </w:r>
    </w:p>
    <w:p w:rsidR="36B45C8B" w:rsidP="7FAF02A9" w:rsidRDefault="36B45C8B" w14:paraId="7E50810C" w14:textId="4238117E">
      <w:pPr>
        <w:pStyle w:val="ListParagraph"/>
        <w:numPr>
          <w:ilvl w:val="0"/>
          <w:numId w:val="19"/>
        </w:numPr>
        <w:rPr>
          <w:rFonts w:ascii="Arial" w:hAnsi="Arial" w:eastAsia="Arial" w:cs="Arial"/>
          <w:color w:val="000000" w:themeColor="text1" w:themeTint="FF" w:themeShade="FF"/>
        </w:rPr>
      </w:pPr>
      <w:r w:rsidRPr="7FAF02A9" w:rsidR="36B45C8B">
        <w:rPr>
          <w:rFonts w:ascii="Arial" w:hAnsi="Arial" w:eastAsia="Arial" w:cs="Arial"/>
          <w:color w:val="000000" w:themeColor="text1" w:themeTint="FF" w:themeShade="FF"/>
        </w:rPr>
        <w:t>The particular focus areas for the new Officer will include, digital inclusion, human-centred AI delivery, tech for good ecosystem and digital accessibility and inclusivity in a place more broadly.</w:t>
      </w:r>
    </w:p>
    <w:p w:rsidRPr="00F32E83" w:rsidR="00403D84" w:rsidP="7FAF02A9" w:rsidRDefault="4209F12D" w14:paraId="2F18E436" w14:noSpellErr="1" w14:textId="75547253">
      <w:pPr>
        <w:pStyle w:val="Normal"/>
        <w:ind w:left="0"/>
        <w:rPr>
          <w:rFonts w:ascii="Arial" w:hAnsi="Arial" w:eastAsia="Arial" w:cs="Arial"/>
          <w:color w:val="000000" w:themeColor="text1"/>
        </w:rPr>
      </w:pPr>
    </w:p>
    <w:sectPr w:rsidRPr="00F32E83" w:rsidR="00403D84" w:rsidSect="00A002EA">
      <w:headerReference w:type="default" r:id="rId10"/>
      <w:footerReference w:type="default" r:id="rId11"/>
      <w:pgSz w:w="11900" w:h="16840" w:orient="portrait"/>
      <w:pgMar w:top="1180" w:right="1020" w:bottom="280" w:left="1020" w:header="708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7F10" w:rsidRDefault="00FB7F10" w14:paraId="3977FE2F" w14:textId="77777777">
      <w:r>
        <w:separator/>
      </w:r>
    </w:p>
  </w:endnote>
  <w:endnote w:type="continuationSeparator" w:id="0">
    <w:p w:rsidR="00FB7F10" w:rsidRDefault="00FB7F10" w14:paraId="1C126F4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104B" w:rsidRDefault="00B0775E" w14:paraId="42C5EA7B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Tahoma" w:hAnsi="Tahoma" w:eastAsia="Tahoma" w:cs="Tahoma"/>
        <w:color w:val="000000"/>
        <w:sz w:val="20"/>
        <w:szCs w:val="20"/>
      </w:rPr>
    </w:pPr>
    <w:r>
      <w:rPr>
        <w:rFonts w:ascii="Tahoma" w:hAnsi="Tahoma" w:eastAsia="Tahoma" w:cs="Tahoma"/>
        <w:b/>
        <w:color w:val="000000"/>
        <w:sz w:val="20"/>
        <w:szCs w:val="20"/>
      </w:rPr>
      <w:t>People. Pride. Place.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7F10" w:rsidRDefault="00FB7F10" w14:paraId="4C82FD91" w14:textId="77777777">
      <w:r>
        <w:separator/>
      </w:r>
    </w:p>
  </w:footnote>
  <w:footnote w:type="continuationSeparator" w:id="0">
    <w:p w:rsidR="00FB7F10" w:rsidRDefault="00FB7F10" w14:paraId="241EB90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72104B" w:rsidRDefault="00B0775E" w14:paraId="79BF54FC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16"/>
        <w:szCs w:val="16"/>
      </w:rPr>
    </w:pPr>
    <w:r>
      <w:rPr>
        <w:b/>
        <w:noProof/>
        <w:color w:val="000000"/>
        <w:sz w:val="16"/>
        <w:szCs w:val="16"/>
      </w:rPr>
      <w:drawing>
        <wp:inline distT="0" distB="0" distL="114300" distR="114300" wp14:anchorId="1388419D" wp14:editId="6D49E36C">
          <wp:extent cx="2160905" cy="41465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414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2104B" w:rsidRDefault="0072104B" w14:paraId="3C2C5144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1">
    <w:nsid w:val="e84a0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F530EB0"/>
    <w:multiLevelType w:val="hybridMultilevel"/>
    <w:tmpl w:val="429A9E76"/>
    <w:lvl w:ilvl="0" w:tplc="BA025B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4CF8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AC8A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EAA4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CC18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1A4C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DDE65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CED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EE0A4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F81B96"/>
    <w:multiLevelType w:val="hybridMultilevel"/>
    <w:tmpl w:val="1F80CCFC"/>
    <w:lvl w:ilvl="0" w:tplc="95322A1C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 w:tplc="F56CE2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DCDF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4889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D4A1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7895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DC7E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D846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E24E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7555CA"/>
    <w:multiLevelType w:val="hybridMultilevel"/>
    <w:tmpl w:val="F6FE36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E52C95"/>
    <w:multiLevelType w:val="multilevel"/>
    <w:tmpl w:val="29E8F0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4" w15:restartNumberingAfterBreak="0">
    <w:nsid w:val="2B860216"/>
    <w:multiLevelType w:val="hybridMultilevel"/>
    <w:tmpl w:val="7E201C4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F620E79"/>
    <w:multiLevelType w:val="hybridMultilevel"/>
    <w:tmpl w:val="B2C00C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2E6431"/>
    <w:multiLevelType w:val="hybridMultilevel"/>
    <w:tmpl w:val="D34CB5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E2C1C46"/>
    <w:multiLevelType w:val="hybridMultilevel"/>
    <w:tmpl w:val="C91CD0C0"/>
    <w:lvl w:ilvl="0" w:tplc="DD0E067C">
      <w:start w:val="1"/>
      <w:numFmt w:val="decimal"/>
      <w:lvlText w:val="%1."/>
      <w:lvlJc w:val="left"/>
      <w:pPr>
        <w:ind w:left="720" w:hanging="360"/>
      </w:pPr>
    </w:lvl>
    <w:lvl w:ilvl="1" w:tplc="20606936">
      <w:start w:val="1"/>
      <w:numFmt w:val="lowerLetter"/>
      <w:lvlText w:val="%2."/>
      <w:lvlJc w:val="left"/>
      <w:pPr>
        <w:ind w:left="1440" w:hanging="360"/>
      </w:pPr>
    </w:lvl>
    <w:lvl w:ilvl="2" w:tplc="D6D8DB22">
      <w:start w:val="1"/>
      <w:numFmt w:val="lowerRoman"/>
      <w:lvlText w:val="%3."/>
      <w:lvlJc w:val="right"/>
      <w:pPr>
        <w:ind w:left="2160" w:hanging="180"/>
      </w:pPr>
    </w:lvl>
    <w:lvl w:ilvl="3" w:tplc="551C97C4">
      <w:start w:val="1"/>
      <w:numFmt w:val="decimal"/>
      <w:lvlText w:val="%4."/>
      <w:lvlJc w:val="left"/>
      <w:pPr>
        <w:ind w:left="2880" w:hanging="360"/>
      </w:pPr>
    </w:lvl>
    <w:lvl w:ilvl="4" w:tplc="E39C7C8C">
      <w:start w:val="1"/>
      <w:numFmt w:val="lowerLetter"/>
      <w:lvlText w:val="%5."/>
      <w:lvlJc w:val="left"/>
      <w:pPr>
        <w:ind w:left="3600" w:hanging="360"/>
      </w:pPr>
    </w:lvl>
    <w:lvl w:ilvl="5" w:tplc="9F3C3192">
      <w:start w:val="1"/>
      <w:numFmt w:val="lowerRoman"/>
      <w:lvlText w:val="%6."/>
      <w:lvlJc w:val="right"/>
      <w:pPr>
        <w:ind w:left="4320" w:hanging="180"/>
      </w:pPr>
    </w:lvl>
    <w:lvl w:ilvl="6" w:tplc="1D84AB48">
      <w:start w:val="1"/>
      <w:numFmt w:val="decimal"/>
      <w:lvlText w:val="%7."/>
      <w:lvlJc w:val="left"/>
      <w:pPr>
        <w:ind w:left="5040" w:hanging="360"/>
      </w:pPr>
    </w:lvl>
    <w:lvl w:ilvl="7" w:tplc="9918DB3E">
      <w:start w:val="1"/>
      <w:numFmt w:val="lowerLetter"/>
      <w:lvlText w:val="%8."/>
      <w:lvlJc w:val="left"/>
      <w:pPr>
        <w:ind w:left="5760" w:hanging="360"/>
      </w:pPr>
    </w:lvl>
    <w:lvl w:ilvl="8" w:tplc="71C625E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339BC"/>
    <w:multiLevelType w:val="multilevel"/>
    <w:tmpl w:val="59B4DB7C"/>
    <w:lvl w:ilvl="0">
      <w:start w:val="1"/>
      <w:numFmt w:val="bullet"/>
      <w:lvlText w:val="●"/>
      <w:lvlJc w:val="left"/>
      <w:pPr>
        <w:ind w:left="4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9" w15:restartNumberingAfterBreak="0">
    <w:nsid w:val="475C6595"/>
    <w:multiLevelType w:val="multilevel"/>
    <w:tmpl w:val="FEAA82FC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DE4784"/>
    <w:multiLevelType w:val="hybridMultilevel"/>
    <w:tmpl w:val="C8C6102E"/>
    <w:lvl w:ilvl="0" w:tplc="F756356E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 w:tplc="08CCF7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E21A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26AF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4F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800B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E433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E6C0E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38F4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E782072"/>
    <w:multiLevelType w:val="hybridMultilevel"/>
    <w:tmpl w:val="F0BE4070"/>
    <w:lvl w:ilvl="0" w:tplc="7114977A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 w:tplc="A38E07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3E73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3410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0230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2E31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F840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7E54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0AE7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748C9BC"/>
    <w:multiLevelType w:val="hybridMultilevel"/>
    <w:tmpl w:val="83968814"/>
    <w:lvl w:ilvl="0" w:tplc="EFCE52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003A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1E8A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3AE9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BCDA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6C63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C610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D25D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9202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BF2247A"/>
    <w:multiLevelType w:val="multilevel"/>
    <w:tmpl w:val="3712F49A"/>
    <w:lvl w:ilvl="0">
      <w:start w:val="1"/>
      <w:numFmt w:val="bullet"/>
      <w:lvlText w:val="●"/>
      <w:lvlJc w:val="left"/>
      <w:pPr>
        <w:ind w:left="-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4" w15:restartNumberingAfterBreak="0">
    <w:nsid w:val="65067278"/>
    <w:multiLevelType w:val="hybridMultilevel"/>
    <w:tmpl w:val="6C94FC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69E129F"/>
    <w:multiLevelType w:val="hybridMultilevel"/>
    <w:tmpl w:val="0E9608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85843E2"/>
    <w:multiLevelType w:val="multilevel"/>
    <w:tmpl w:val="FB88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AFF0826"/>
    <w:multiLevelType w:val="hybridMultilevel"/>
    <w:tmpl w:val="81483A86"/>
    <w:lvl w:ilvl="0" w:tplc="A4A618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2888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AC4DE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769A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4E70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D64A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8CB1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509A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B827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CE56D7A"/>
    <w:multiLevelType w:val="hybridMultilevel"/>
    <w:tmpl w:val="419C84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AA9745E"/>
    <w:multiLevelType w:val="hybridMultilevel"/>
    <w:tmpl w:val="29D068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F5B136A"/>
    <w:multiLevelType w:val="hybridMultilevel"/>
    <w:tmpl w:val="81BC7D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9ACEC8C">
      <w:numFmt w:val="bullet"/>
      <w:lvlText w:val="•"/>
      <w:lvlJc w:val="left"/>
      <w:pPr>
        <w:ind w:left="1440" w:hanging="360"/>
      </w:pPr>
      <w:rPr>
        <w:rFonts w:hint="default" w:ascii="Arial" w:hAnsi="Arial" w:eastAsia="Arial" w:cs="Aria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2">
    <w:abstractNumId w:val="21"/>
  </w:num>
  <w:num w:numId="1" w16cid:durableId="327294188">
    <w:abstractNumId w:val="7"/>
  </w:num>
  <w:num w:numId="2" w16cid:durableId="971595738">
    <w:abstractNumId w:val="12"/>
  </w:num>
  <w:num w:numId="3" w16cid:durableId="1424567207">
    <w:abstractNumId w:val="17"/>
  </w:num>
  <w:num w:numId="4" w16cid:durableId="1364794483">
    <w:abstractNumId w:val="11"/>
  </w:num>
  <w:num w:numId="5" w16cid:durableId="65956012">
    <w:abstractNumId w:val="10"/>
  </w:num>
  <w:num w:numId="6" w16cid:durableId="343557947">
    <w:abstractNumId w:val="1"/>
  </w:num>
  <w:num w:numId="7" w16cid:durableId="1498808605">
    <w:abstractNumId w:val="8"/>
  </w:num>
  <w:num w:numId="8" w16cid:durableId="1952590355">
    <w:abstractNumId w:val="13"/>
  </w:num>
  <w:num w:numId="9" w16cid:durableId="1048069772">
    <w:abstractNumId w:val="3"/>
  </w:num>
  <w:num w:numId="10" w16cid:durableId="1419325882">
    <w:abstractNumId w:val="9"/>
  </w:num>
  <w:num w:numId="11" w16cid:durableId="650642676">
    <w:abstractNumId w:val="18"/>
  </w:num>
  <w:num w:numId="12" w16cid:durableId="939336488">
    <w:abstractNumId w:val="14"/>
  </w:num>
  <w:num w:numId="13" w16cid:durableId="1305040803">
    <w:abstractNumId w:val="5"/>
  </w:num>
  <w:num w:numId="14" w16cid:durableId="1648896054">
    <w:abstractNumId w:val="0"/>
  </w:num>
  <w:num w:numId="15" w16cid:durableId="1339501910">
    <w:abstractNumId w:val="16"/>
  </w:num>
  <w:num w:numId="16" w16cid:durableId="1258757506">
    <w:abstractNumId w:val="19"/>
  </w:num>
  <w:num w:numId="17" w16cid:durableId="109250225">
    <w:abstractNumId w:val="15"/>
  </w:num>
  <w:num w:numId="18" w16cid:durableId="2117825114">
    <w:abstractNumId w:val="4"/>
  </w:num>
  <w:num w:numId="19" w16cid:durableId="277488182">
    <w:abstractNumId w:val="2"/>
  </w:num>
  <w:num w:numId="20" w16cid:durableId="256910998">
    <w:abstractNumId w:val="20"/>
  </w:num>
  <w:num w:numId="21" w16cid:durableId="17023181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04B"/>
    <w:rsid w:val="00000FBD"/>
    <w:rsid w:val="000020D7"/>
    <w:rsid w:val="00003B91"/>
    <w:rsid w:val="00004028"/>
    <w:rsid w:val="000066B7"/>
    <w:rsid w:val="00007AB5"/>
    <w:rsid w:val="00026BE5"/>
    <w:rsid w:val="00041DF2"/>
    <w:rsid w:val="000458B9"/>
    <w:rsid w:val="00051C38"/>
    <w:rsid w:val="00055A89"/>
    <w:rsid w:val="00067D94"/>
    <w:rsid w:val="00075659"/>
    <w:rsid w:val="00091C03"/>
    <w:rsid w:val="000975C1"/>
    <w:rsid w:val="000A6E0F"/>
    <w:rsid w:val="000B0D9C"/>
    <w:rsid w:val="000B366F"/>
    <w:rsid w:val="000D1936"/>
    <w:rsid w:val="000D41A2"/>
    <w:rsid w:val="000E7386"/>
    <w:rsid w:val="001024F6"/>
    <w:rsid w:val="00111164"/>
    <w:rsid w:val="00115F60"/>
    <w:rsid w:val="0011604E"/>
    <w:rsid w:val="0016197C"/>
    <w:rsid w:val="00171762"/>
    <w:rsid w:val="0017425F"/>
    <w:rsid w:val="001938C5"/>
    <w:rsid w:val="00197E5E"/>
    <w:rsid w:val="001A2253"/>
    <w:rsid w:val="001B1031"/>
    <w:rsid w:val="001B3281"/>
    <w:rsid w:val="001D62D2"/>
    <w:rsid w:val="001D6696"/>
    <w:rsid w:val="00202E10"/>
    <w:rsid w:val="0021181B"/>
    <w:rsid w:val="00213711"/>
    <w:rsid w:val="00215808"/>
    <w:rsid w:val="00224246"/>
    <w:rsid w:val="00231613"/>
    <w:rsid w:val="00235A9D"/>
    <w:rsid w:val="00240040"/>
    <w:rsid w:val="00256739"/>
    <w:rsid w:val="00292E97"/>
    <w:rsid w:val="002A61F2"/>
    <w:rsid w:val="002B23B2"/>
    <w:rsid w:val="002B3B5C"/>
    <w:rsid w:val="002C05E1"/>
    <w:rsid w:val="002C3D3C"/>
    <w:rsid w:val="002C4C81"/>
    <w:rsid w:val="002D379A"/>
    <w:rsid w:val="002E577F"/>
    <w:rsid w:val="002F1860"/>
    <w:rsid w:val="00303425"/>
    <w:rsid w:val="00312296"/>
    <w:rsid w:val="003127B5"/>
    <w:rsid w:val="00320C57"/>
    <w:rsid w:val="0032121F"/>
    <w:rsid w:val="00326612"/>
    <w:rsid w:val="003321BF"/>
    <w:rsid w:val="003341B3"/>
    <w:rsid w:val="00385A31"/>
    <w:rsid w:val="003953AA"/>
    <w:rsid w:val="003A1CC4"/>
    <w:rsid w:val="003A2ACC"/>
    <w:rsid w:val="003A7BE7"/>
    <w:rsid w:val="003F2398"/>
    <w:rsid w:val="003F44B9"/>
    <w:rsid w:val="00403D84"/>
    <w:rsid w:val="00415D54"/>
    <w:rsid w:val="004457DA"/>
    <w:rsid w:val="00446012"/>
    <w:rsid w:val="00446675"/>
    <w:rsid w:val="004730CB"/>
    <w:rsid w:val="004753C9"/>
    <w:rsid w:val="00476965"/>
    <w:rsid w:val="00480B7A"/>
    <w:rsid w:val="00481F43"/>
    <w:rsid w:val="00487235"/>
    <w:rsid w:val="00487ACA"/>
    <w:rsid w:val="004A3351"/>
    <w:rsid w:val="004C0DDA"/>
    <w:rsid w:val="004C36B6"/>
    <w:rsid w:val="004E077A"/>
    <w:rsid w:val="004F049B"/>
    <w:rsid w:val="004F0FD8"/>
    <w:rsid w:val="004F6E25"/>
    <w:rsid w:val="00511202"/>
    <w:rsid w:val="00516B3A"/>
    <w:rsid w:val="005352EC"/>
    <w:rsid w:val="00535F9D"/>
    <w:rsid w:val="00553B1E"/>
    <w:rsid w:val="0056132F"/>
    <w:rsid w:val="00561BAB"/>
    <w:rsid w:val="00566250"/>
    <w:rsid w:val="00566A95"/>
    <w:rsid w:val="00566AE4"/>
    <w:rsid w:val="0056772A"/>
    <w:rsid w:val="00570799"/>
    <w:rsid w:val="00571951"/>
    <w:rsid w:val="0057A16E"/>
    <w:rsid w:val="00581802"/>
    <w:rsid w:val="00593DB7"/>
    <w:rsid w:val="00594AA9"/>
    <w:rsid w:val="005A1D4B"/>
    <w:rsid w:val="005A5546"/>
    <w:rsid w:val="005B780D"/>
    <w:rsid w:val="005D0E2F"/>
    <w:rsid w:val="005E0ABB"/>
    <w:rsid w:val="005E0FE1"/>
    <w:rsid w:val="005E127E"/>
    <w:rsid w:val="005F3FCB"/>
    <w:rsid w:val="005F6621"/>
    <w:rsid w:val="00604BF7"/>
    <w:rsid w:val="00636EA2"/>
    <w:rsid w:val="006763A6"/>
    <w:rsid w:val="0068672A"/>
    <w:rsid w:val="006978B7"/>
    <w:rsid w:val="006A5978"/>
    <w:rsid w:val="006A6CC5"/>
    <w:rsid w:val="006C3807"/>
    <w:rsid w:val="006C6C82"/>
    <w:rsid w:val="006D5D7F"/>
    <w:rsid w:val="006D73A9"/>
    <w:rsid w:val="006F0291"/>
    <w:rsid w:val="006F3B3B"/>
    <w:rsid w:val="00707BE8"/>
    <w:rsid w:val="00712DF0"/>
    <w:rsid w:val="0072104B"/>
    <w:rsid w:val="00762DA1"/>
    <w:rsid w:val="00784D89"/>
    <w:rsid w:val="00787A2C"/>
    <w:rsid w:val="007B1EED"/>
    <w:rsid w:val="007B2062"/>
    <w:rsid w:val="007D3750"/>
    <w:rsid w:val="007E1BA0"/>
    <w:rsid w:val="007E6CD3"/>
    <w:rsid w:val="007E7FB3"/>
    <w:rsid w:val="00815A5A"/>
    <w:rsid w:val="00822E6A"/>
    <w:rsid w:val="00841FBF"/>
    <w:rsid w:val="00843F98"/>
    <w:rsid w:val="008660AA"/>
    <w:rsid w:val="00867573"/>
    <w:rsid w:val="008707ED"/>
    <w:rsid w:val="008A0461"/>
    <w:rsid w:val="008A08EC"/>
    <w:rsid w:val="008B32BF"/>
    <w:rsid w:val="008C0CAF"/>
    <w:rsid w:val="008D44DE"/>
    <w:rsid w:val="008D7EB1"/>
    <w:rsid w:val="008F1FF9"/>
    <w:rsid w:val="008F7CC2"/>
    <w:rsid w:val="00901AFF"/>
    <w:rsid w:val="009064DE"/>
    <w:rsid w:val="00906EB5"/>
    <w:rsid w:val="009115F1"/>
    <w:rsid w:val="00922276"/>
    <w:rsid w:val="00991289"/>
    <w:rsid w:val="0099384F"/>
    <w:rsid w:val="009A16A8"/>
    <w:rsid w:val="009E6F09"/>
    <w:rsid w:val="00A002EA"/>
    <w:rsid w:val="00A13BA5"/>
    <w:rsid w:val="00A17BA3"/>
    <w:rsid w:val="00A2194D"/>
    <w:rsid w:val="00A3586B"/>
    <w:rsid w:val="00A52F98"/>
    <w:rsid w:val="00A56FAF"/>
    <w:rsid w:val="00A579E0"/>
    <w:rsid w:val="00A6564A"/>
    <w:rsid w:val="00A661D8"/>
    <w:rsid w:val="00A80BE8"/>
    <w:rsid w:val="00A86FE9"/>
    <w:rsid w:val="00AB186F"/>
    <w:rsid w:val="00AC4EB8"/>
    <w:rsid w:val="00AD6599"/>
    <w:rsid w:val="00AD66C3"/>
    <w:rsid w:val="00AD7EE8"/>
    <w:rsid w:val="00B0775E"/>
    <w:rsid w:val="00B1145B"/>
    <w:rsid w:val="00B20203"/>
    <w:rsid w:val="00B27363"/>
    <w:rsid w:val="00B2737B"/>
    <w:rsid w:val="00B4053B"/>
    <w:rsid w:val="00B66185"/>
    <w:rsid w:val="00B94919"/>
    <w:rsid w:val="00BA4348"/>
    <w:rsid w:val="00BA5C7E"/>
    <w:rsid w:val="00BC131D"/>
    <w:rsid w:val="00BC27F1"/>
    <w:rsid w:val="00BD1E0B"/>
    <w:rsid w:val="00BE39EE"/>
    <w:rsid w:val="00BF0344"/>
    <w:rsid w:val="00BF0A24"/>
    <w:rsid w:val="00BF78D0"/>
    <w:rsid w:val="00C06380"/>
    <w:rsid w:val="00C42E89"/>
    <w:rsid w:val="00C52020"/>
    <w:rsid w:val="00C542E1"/>
    <w:rsid w:val="00C66F0E"/>
    <w:rsid w:val="00C94B02"/>
    <w:rsid w:val="00CA6799"/>
    <w:rsid w:val="00CC6BE4"/>
    <w:rsid w:val="00CC743A"/>
    <w:rsid w:val="00CE0669"/>
    <w:rsid w:val="00CF1CCF"/>
    <w:rsid w:val="00D0221F"/>
    <w:rsid w:val="00D0312F"/>
    <w:rsid w:val="00D05490"/>
    <w:rsid w:val="00D224EA"/>
    <w:rsid w:val="00D22D25"/>
    <w:rsid w:val="00D276E8"/>
    <w:rsid w:val="00D33288"/>
    <w:rsid w:val="00D37E5E"/>
    <w:rsid w:val="00D449FC"/>
    <w:rsid w:val="00D55BCA"/>
    <w:rsid w:val="00D700F0"/>
    <w:rsid w:val="00D72D5B"/>
    <w:rsid w:val="00D74074"/>
    <w:rsid w:val="00D81F1D"/>
    <w:rsid w:val="00D95500"/>
    <w:rsid w:val="00D97219"/>
    <w:rsid w:val="00DA1D5B"/>
    <w:rsid w:val="00DC2514"/>
    <w:rsid w:val="00E030BA"/>
    <w:rsid w:val="00E05D6D"/>
    <w:rsid w:val="00E1129A"/>
    <w:rsid w:val="00E115D1"/>
    <w:rsid w:val="00E129EE"/>
    <w:rsid w:val="00E17A3B"/>
    <w:rsid w:val="00E3010A"/>
    <w:rsid w:val="00E428BB"/>
    <w:rsid w:val="00E44E81"/>
    <w:rsid w:val="00E54412"/>
    <w:rsid w:val="00E73EEC"/>
    <w:rsid w:val="00E744E7"/>
    <w:rsid w:val="00E80E73"/>
    <w:rsid w:val="00E8310B"/>
    <w:rsid w:val="00E8562F"/>
    <w:rsid w:val="00E867C1"/>
    <w:rsid w:val="00E95428"/>
    <w:rsid w:val="00EA4AAF"/>
    <w:rsid w:val="00ED57E2"/>
    <w:rsid w:val="00ED735B"/>
    <w:rsid w:val="00EE302C"/>
    <w:rsid w:val="00EE690E"/>
    <w:rsid w:val="00EF25FF"/>
    <w:rsid w:val="00EF5131"/>
    <w:rsid w:val="00EF6C8B"/>
    <w:rsid w:val="00F32E83"/>
    <w:rsid w:val="00F40AE8"/>
    <w:rsid w:val="00F42F64"/>
    <w:rsid w:val="00F63F94"/>
    <w:rsid w:val="00F71468"/>
    <w:rsid w:val="00F75F01"/>
    <w:rsid w:val="00F911D8"/>
    <w:rsid w:val="00FA093A"/>
    <w:rsid w:val="00FA4CFD"/>
    <w:rsid w:val="00FB2405"/>
    <w:rsid w:val="00FB3BF1"/>
    <w:rsid w:val="00FB7F10"/>
    <w:rsid w:val="00FC01AF"/>
    <w:rsid w:val="00FE27D8"/>
    <w:rsid w:val="01166634"/>
    <w:rsid w:val="01682D8B"/>
    <w:rsid w:val="0172967D"/>
    <w:rsid w:val="01BEBC23"/>
    <w:rsid w:val="026A47BB"/>
    <w:rsid w:val="02A852CA"/>
    <w:rsid w:val="02B77662"/>
    <w:rsid w:val="02C05A38"/>
    <w:rsid w:val="02FF1EAC"/>
    <w:rsid w:val="030D3C1D"/>
    <w:rsid w:val="0336A402"/>
    <w:rsid w:val="0400AA27"/>
    <w:rsid w:val="040ACCD5"/>
    <w:rsid w:val="041F23B2"/>
    <w:rsid w:val="04518E49"/>
    <w:rsid w:val="04681350"/>
    <w:rsid w:val="04D07C28"/>
    <w:rsid w:val="0563CEB2"/>
    <w:rsid w:val="057EDE40"/>
    <w:rsid w:val="05D1EE34"/>
    <w:rsid w:val="0629A625"/>
    <w:rsid w:val="06301D16"/>
    <w:rsid w:val="0637A248"/>
    <w:rsid w:val="066F1403"/>
    <w:rsid w:val="06741A6A"/>
    <w:rsid w:val="067EA69D"/>
    <w:rsid w:val="068E1F87"/>
    <w:rsid w:val="0697F8E3"/>
    <w:rsid w:val="069B48DA"/>
    <w:rsid w:val="06B2D253"/>
    <w:rsid w:val="06CC8441"/>
    <w:rsid w:val="06F414EE"/>
    <w:rsid w:val="07120721"/>
    <w:rsid w:val="07250C8B"/>
    <w:rsid w:val="073637C2"/>
    <w:rsid w:val="074DC603"/>
    <w:rsid w:val="07C135AD"/>
    <w:rsid w:val="083F24D8"/>
    <w:rsid w:val="083F5F3A"/>
    <w:rsid w:val="083FA925"/>
    <w:rsid w:val="087A9D3D"/>
    <w:rsid w:val="08982396"/>
    <w:rsid w:val="08BA1019"/>
    <w:rsid w:val="08C4F2F1"/>
    <w:rsid w:val="096E6030"/>
    <w:rsid w:val="098377F2"/>
    <w:rsid w:val="09DCE2CE"/>
    <w:rsid w:val="09E65269"/>
    <w:rsid w:val="0A1691CC"/>
    <w:rsid w:val="0A907740"/>
    <w:rsid w:val="0A94B5A1"/>
    <w:rsid w:val="0ADB44FC"/>
    <w:rsid w:val="0B78381D"/>
    <w:rsid w:val="0B96CFF8"/>
    <w:rsid w:val="0BBA2B85"/>
    <w:rsid w:val="0BE06126"/>
    <w:rsid w:val="0BF6B579"/>
    <w:rsid w:val="0BFFF76A"/>
    <w:rsid w:val="0C0D3BB6"/>
    <w:rsid w:val="0C128158"/>
    <w:rsid w:val="0C1F4D8C"/>
    <w:rsid w:val="0C321189"/>
    <w:rsid w:val="0C6DABB8"/>
    <w:rsid w:val="0C778105"/>
    <w:rsid w:val="0C801FD4"/>
    <w:rsid w:val="0C8CD895"/>
    <w:rsid w:val="0C9851F0"/>
    <w:rsid w:val="0D0289ED"/>
    <w:rsid w:val="0D089CFB"/>
    <w:rsid w:val="0D4D9DC4"/>
    <w:rsid w:val="0D570634"/>
    <w:rsid w:val="0D747818"/>
    <w:rsid w:val="0D84AF29"/>
    <w:rsid w:val="0D870240"/>
    <w:rsid w:val="0E2A1C8E"/>
    <w:rsid w:val="0E4ED526"/>
    <w:rsid w:val="0E978B82"/>
    <w:rsid w:val="0EA282E8"/>
    <w:rsid w:val="0EF8ECB6"/>
    <w:rsid w:val="0F097AC8"/>
    <w:rsid w:val="0F2DFCED"/>
    <w:rsid w:val="0F30B07E"/>
    <w:rsid w:val="0F4E921C"/>
    <w:rsid w:val="0F778B45"/>
    <w:rsid w:val="0F88B427"/>
    <w:rsid w:val="1026A72D"/>
    <w:rsid w:val="103D43D2"/>
    <w:rsid w:val="1041B452"/>
    <w:rsid w:val="10656708"/>
    <w:rsid w:val="1081B089"/>
    <w:rsid w:val="10C9DA09"/>
    <w:rsid w:val="10D5EF6D"/>
    <w:rsid w:val="10EE341B"/>
    <w:rsid w:val="110B46E2"/>
    <w:rsid w:val="11248488"/>
    <w:rsid w:val="113E77B8"/>
    <w:rsid w:val="1161F674"/>
    <w:rsid w:val="11632DC3"/>
    <w:rsid w:val="118B4EFC"/>
    <w:rsid w:val="118ED710"/>
    <w:rsid w:val="11B15161"/>
    <w:rsid w:val="11C1D47C"/>
    <w:rsid w:val="122A7757"/>
    <w:rsid w:val="1231AE04"/>
    <w:rsid w:val="12787DCB"/>
    <w:rsid w:val="129DDF7E"/>
    <w:rsid w:val="12AF2C07"/>
    <w:rsid w:val="12C92E9B"/>
    <w:rsid w:val="1338328A"/>
    <w:rsid w:val="1343B702"/>
    <w:rsid w:val="136C24D4"/>
    <w:rsid w:val="137819E3"/>
    <w:rsid w:val="13C25CFD"/>
    <w:rsid w:val="1419F1AB"/>
    <w:rsid w:val="146786FE"/>
    <w:rsid w:val="14F1DAE6"/>
    <w:rsid w:val="15006BE3"/>
    <w:rsid w:val="1513EA44"/>
    <w:rsid w:val="157B8C5C"/>
    <w:rsid w:val="159726C8"/>
    <w:rsid w:val="15BE86F0"/>
    <w:rsid w:val="160F4FEB"/>
    <w:rsid w:val="16137461"/>
    <w:rsid w:val="1630FDB5"/>
    <w:rsid w:val="166D249D"/>
    <w:rsid w:val="166F0369"/>
    <w:rsid w:val="167C2CDB"/>
    <w:rsid w:val="16AFBAA5"/>
    <w:rsid w:val="16DA7908"/>
    <w:rsid w:val="16EE8BA2"/>
    <w:rsid w:val="16FDA28D"/>
    <w:rsid w:val="16FDE87A"/>
    <w:rsid w:val="1718310A"/>
    <w:rsid w:val="1738AF75"/>
    <w:rsid w:val="174EF0D5"/>
    <w:rsid w:val="17535347"/>
    <w:rsid w:val="17CF3E69"/>
    <w:rsid w:val="18058D2F"/>
    <w:rsid w:val="185A22A0"/>
    <w:rsid w:val="185EA96F"/>
    <w:rsid w:val="18629495"/>
    <w:rsid w:val="18880931"/>
    <w:rsid w:val="18C0C415"/>
    <w:rsid w:val="1905C7E3"/>
    <w:rsid w:val="191017FD"/>
    <w:rsid w:val="195D2C5A"/>
    <w:rsid w:val="19AA66CC"/>
    <w:rsid w:val="19D91E68"/>
    <w:rsid w:val="19DFADD6"/>
    <w:rsid w:val="19E75B67"/>
    <w:rsid w:val="19FD570D"/>
    <w:rsid w:val="1A2C42D3"/>
    <w:rsid w:val="1A33F761"/>
    <w:rsid w:val="1A57E2E2"/>
    <w:rsid w:val="1A82875E"/>
    <w:rsid w:val="1AC01D3C"/>
    <w:rsid w:val="1AD50247"/>
    <w:rsid w:val="1AE09997"/>
    <w:rsid w:val="1B0F2ECD"/>
    <w:rsid w:val="1B489D68"/>
    <w:rsid w:val="1B6FC3FD"/>
    <w:rsid w:val="1BA69938"/>
    <w:rsid w:val="1BA7AB44"/>
    <w:rsid w:val="1BB3734C"/>
    <w:rsid w:val="1BC1ECF6"/>
    <w:rsid w:val="1BC81334"/>
    <w:rsid w:val="1C02D736"/>
    <w:rsid w:val="1C14A3A3"/>
    <w:rsid w:val="1C8B1275"/>
    <w:rsid w:val="1C95E373"/>
    <w:rsid w:val="1CD636A4"/>
    <w:rsid w:val="1D2A13FF"/>
    <w:rsid w:val="1D2A5FD7"/>
    <w:rsid w:val="1D5FD18D"/>
    <w:rsid w:val="1D7D907E"/>
    <w:rsid w:val="1DCA0690"/>
    <w:rsid w:val="1DD4E626"/>
    <w:rsid w:val="1E0D83AA"/>
    <w:rsid w:val="1E13B6F6"/>
    <w:rsid w:val="1E2292FC"/>
    <w:rsid w:val="1ECA3635"/>
    <w:rsid w:val="1ECB3A76"/>
    <w:rsid w:val="1EFBA1EE"/>
    <w:rsid w:val="1EFFB3F6"/>
    <w:rsid w:val="1F3DDFF6"/>
    <w:rsid w:val="1F41D6E4"/>
    <w:rsid w:val="1F807348"/>
    <w:rsid w:val="1F828325"/>
    <w:rsid w:val="1F8C5220"/>
    <w:rsid w:val="1F8CCB0E"/>
    <w:rsid w:val="1FB40ABA"/>
    <w:rsid w:val="1FC6E696"/>
    <w:rsid w:val="1FF1D2D9"/>
    <w:rsid w:val="200911AD"/>
    <w:rsid w:val="202481A6"/>
    <w:rsid w:val="202FDF87"/>
    <w:rsid w:val="20471413"/>
    <w:rsid w:val="207B3F12"/>
    <w:rsid w:val="208BC71D"/>
    <w:rsid w:val="209B8457"/>
    <w:rsid w:val="20ACD8DC"/>
    <w:rsid w:val="20B60B06"/>
    <w:rsid w:val="20CA9D6A"/>
    <w:rsid w:val="20FBAEFD"/>
    <w:rsid w:val="21217333"/>
    <w:rsid w:val="212A59A7"/>
    <w:rsid w:val="212E6D3E"/>
    <w:rsid w:val="21A4E20E"/>
    <w:rsid w:val="21D21CAD"/>
    <w:rsid w:val="21D2D5C3"/>
    <w:rsid w:val="21E7DC89"/>
    <w:rsid w:val="220D0782"/>
    <w:rsid w:val="22306499"/>
    <w:rsid w:val="2270D51B"/>
    <w:rsid w:val="22773448"/>
    <w:rsid w:val="2280EB42"/>
    <w:rsid w:val="22AAA777"/>
    <w:rsid w:val="22CEB9E1"/>
    <w:rsid w:val="22E14A0C"/>
    <w:rsid w:val="230E18ED"/>
    <w:rsid w:val="23B912C4"/>
    <w:rsid w:val="23D36CFA"/>
    <w:rsid w:val="23E276E6"/>
    <w:rsid w:val="24064709"/>
    <w:rsid w:val="24309CF4"/>
    <w:rsid w:val="24ACB1FD"/>
    <w:rsid w:val="24BC7EDA"/>
    <w:rsid w:val="24DD0F92"/>
    <w:rsid w:val="24E95240"/>
    <w:rsid w:val="2512CF67"/>
    <w:rsid w:val="251B3D58"/>
    <w:rsid w:val="2591437D"/>
    <w:rsid w:val="25994D34"/>
    <w:rsid w:val="259F3EDD"/>
    <w:rsid w:val="25AED50A"/>
    <w:rsid w:val="26369FCA"/>
    <w:rsid w:val="265303CE"/>
    <w:rsid w:val="265B3259"/>
    <w:rsid w:val="26706336"/>
    <w:rsid w:val="26785331"/>
    <w:rsid w:val="26E8B40B"/>
    <w:rsid w:val="26FE3B74"/>
    <w:rsid w:val="270AB61A"/>
    <w:rsid w:val="273B0F3E"/>
    <w:rsid w:val="274C6BD3"/>
    <w:rsid w:val="275D7A54"/>
    <w:rsid w:val="27D5F6C8"/>
    <w:rsid w:val="28142392"/>
    <w:rsid w:val="283F0357"/>
    <w:rsid w:val="28C1880F"/>
    <w:rsid w:val="28DF3470"/>
    <w:rsid w:val="29262B20"/>
    <w:rsid w:val="293C4966"/>
    <w:rsid w:val="294866BE"/>
    <w:rsid w:val="2983D428"/>
    <w:rsid w:val="29B2AE3F"/>
    <w:rsid w:val="2A2663FE"/>
    <w:rsid w:val="2A3A722F"/>
    <w:rsid w:val="2A436C97"/>
    <w:rsid w:val="2A973358"/>
    <w:rsid w:val="2ADBB782"/>
    <w:rsid w:val="2B109FA3"/>
    <w:rsid w:val="2B215D03"/>
    <w:rsid w:val="2B22FCF3"/>
    <w:rsid w:val="2B253D4E"/>
    <w:rsid w:val="2BBC252E"/>
    <w:rsid w:val="2BC22006"/>
    <w:rsid w:val="2BC775AC"/>
    <w:rsid w:val="2BDE59A1"/>
    <w:rsid w:val="2BE292CE"/>
    <w:rsid w:val="2C08F816"/>
    <w:rsid w:val="2C0A14EC"/>
    <w:rsid w:val="2C1AB953"/>
    <w:rsid w:val="2C1FB3B1"/>
    <w:rsid w:val="2C2677B6"/>
    <w:rsid w:val="2C420C4C"/>
    <w:rsid w:val="2C47545E"/>
    <w:rsid w:val="2C847FB3"/>
    <w:rsid w:val="2CF911AB"/>
    <w:rsid w:val="2D17F00D"/>
    <w:rsid w:val="2D38771F"/>
    <w:rsid w:val="2DE360D9"/>
    <w:rsid w:val="2E2215B6"/>
    <w:rsid w:val="2E3EC0DF"/>
    <w:rsid w:val="2E4DACF9"/>
    <w:rsid w:val="2E7A6469"/>
    <w:rsid w:val="2E7DECD7"/>
    <w:rsid w:val="2E988A22"/>
    <w:rsid w:val="2EA61290"/>
    <w:rsid w:val="2EB6CE7C"/>
    <w:rsid w:val="2ED6E7B2"/>
    <w:rsid w:val="2EF3C5F0"/>
    <w:rsid w:val="2EF9D521"/>
    <w:rsid w:val="2F07403F"/>
    <w:rsid w:val="2F4EE0DF"/>
    <w:rsid w:val="2F68F8AB"/>
    <w:rsid w:val="2F78F152"/>
    <w:rsid w:val="2F990903"/>
    <w:rsid w:val="2FB6E245"/>
    <w:rsid w:val="2FB7A639"/>
    <w:rsid w:val="30303B41"/>
    <w:rsid w:val="30529EDD"/>
    <w:rsid w:val="305330D3"/>
    <w:rsid w:val="3065C7C7"/>
    <w:rsid w:val="30976D3F"/>
    <w:rsid w:val="309A4D2D"/>
    <w:rsid w:val="30D3EB65"/>
    <w:rsid w:val="30D84B53"/>
    <w:rsid w:val="30E04659"/>
    <w:rsid w:val="30EC9C6F"/>
    <w:rsid w:val="31025440"/>
    <w:rsid w:val="3114C1B3"/>
    <w:rsid w:val="3128FB58"/>
    <w:rsid w:val="31962EBD"/>
    <w:rsid w:val="3232373D"/>
    <w:rsid w:val="3234CFCC"/>
    <w:rsid w:val="3270AB50"/>
    <w:rsid w:val="32928B4E"/>
    <w:rsid w:val="32A5F6A2"/>
    <w:rsid w:val="32B0122A"/>
    <w:rsid w:val="32B7BF61"/>
    <w:rsid w:val="32E169EE"/>
    <w:rsid w:val="3365C971"/>
    <w:rsid w:val="33BF7841"/>
    <w:rsid w:val="33D010C5"/>
    <w:rsid w:val="34241226"/>
    <w:rsid w:val="343ECFBA"/>
    <w:rsid w:val="348F602B"/>
    <w:rsid w:val="3498BAE7"/>
    <w:rsid w:val="34BD72B0"/>
    <w:rsid w:val="34BE34A2"/>
    <w:rsid w:val="34C83F49"/>
    <w:rsid w:val="34DBA6DA"/>
    <w:rsid w:val="34E9A5ED"/>
    <w:rsid w:val="35554329"/>
    <w:rsid w:val="3560BBA5"/>
    <w:rsid w:val="357D24D6"/>
    <w:rsid w:val="359C0C17"/>
    <w:rsid w:val="35DFBB43"/>
    <w:rsid w:val="35E832D6"/>
    <w:rsid w:val="360186E9"/>
    <w:rsid w:val="361ACC6E"/>
    <w:rsid w:val="3638DA07"/>
    <w:rsid w:val="365A1088"/>
    <w:rsid w:val="365A58FA"/>
    <w:rsid w:val="369FAED9"/>
    <w:rsid w:val="36B45C8B"/>
    <w:rsid w:val="36E87806"/>
    <w:rsid w:val="36EC5204"/>
    <w:rsid w:val="3707B187"/>
    <w:rsid w:val="3708C43F"/>
    <w:rsid w:val="373176F2"/>
    <w:rsid w:val="374E03E6"/>
    <w:rsid w:val="377B8BA4"/>
    <w:rsid w:val="377D9523"/>
    <w:rsid w:val="3791F48B"/>
    <w:rsid w:val="3795AA6C"/>
    <w:rsid w:val="37C23C59"/>
    <w:rsid w:val="37E07202"/>
    <w:rsid w:val="37FC644B"/>
    <w:rsid w:val="3817B79E"/>
    <w:rsid w:val="38190868"/>
    <w:rsid w:val="38925FF8"/>
    <w:rsid w:val="38A178C1"/>
    <w:rsid w:val="38B4C598"/>
    <w:rsid w:val="38BD9009"/>
    <w:rsid w:val="38E77943"/>
    <w:rsid w:val="39090965"/>
    <w:rsid w:val="391755B9"/>
    <w:rsid w:val="391AF651"/>
    <w:rsid w:val="391C2945"/>
    <w:rsid w:val="3947DC6D"/>
    <w:rsid w:val="3959E332"/>
    <w:rsid w:val="399BB06C"/>
    <w:rsid w:val="39D2B456"/>
    <w:rsid w:val="3A095B44"/>
    <w:rsid w:val="3A2EB9C5"/>
    <w:rsid w:val="3A4BAB60"/>
    <w:rsid w:val="3A662D4D"/>
    <w:rsid w:val="3A6E18D1"/>
    <w:rsid w:val="3A9353AA"/>
    <w:rsid w:val="3AB5C4FB"/>
    <w:rsid w:val="3AD2B2F3"/>
    <w:rsid w:val="3B09452F"/>
    <w:rsid w:val="3B828FAE"/>
    <w:rsid w:val="3BA3C744"/>
    <w:rsid w:val="3BA3CF1B"/>
    <w:rsid w:val="3BC0D0F0"/>
    <w:rsid w:val="3BCF2121"/>
    <w:rsid w:val="3C2484FA"/>
    <w:rsid w:val="3C3CD7FD"/>
    <w:rsid w:val="3C3D9C5B"/>
    <w:rsid w:val="3C6193BF"/>
    <w:rsid w:val="3C623F49"/>
    <w:rsid w:val="3C6B2F96"/>
    <w:rsid w:val="3C8C9767"/>
    <w:rsid w:val="3C944AF1"/>
    <w:rsid w:val="3CD355D5"/>
    <w:rsid w:val="3CE2D0EC"/>
    <w:rsid w:val="3D3812BE"/>
    <w:rsid w:val="3D930E16"/>
    <w:rsid w:val="3DB969E2"/>
    <w:rsid w:val="3DD30BFF"/>
    <w:rsid w:val="3DD85315"/>
    <w:rsid w:val="3DFDD622"/>
    <w:rsid w:val="3E107DAB"/>
    <w:rsid w:val="3E16557B"/>
    <w:rsid w:val="3E256A6F"/>
    <w:rsid w:val="3E324C49"/>
    <w:rsid w:val="3E5F158F"/>
    <w:rsid w:val="3E893B73"/>
    <w:rsid w:val="3EDD29E4"/>
    <w:rsid w:val="3F3ED492"/>
    <w:rsid w:val="3FA7FDD4"/>
    <w:rsid w:val="3FBCC31D"/>
    <w:rsid w:val="3FCAD76B"/>
    <w:rsid w:val="3FEA9381"/>
    <w:rsid w:val="404D749E"/>
    <w:rsid w:val="406DA21F"/>
    <w:rsid w:val="406F9F7F"/>
    <w:rsid w:val="4080249C"/>
    <w:rsid w:val="40E0B339"/>
    <w:rsid w:val="40F2190D"/>
    <w:rsid w:val="4131FEB4"/>
    <w:rsid w:val="416FDB93"/>
    <w:rsid w:val="4206E93C"/>
    <w:rsid w:val="4209F12D"/>
    <w:rsid w:val="42114DC9"/>
    <w:rsid w:val="4213B6C4"/>
    <w:rsid w:val="4227F4BE"/>
    <w:rsid w:val="429D0A39"/>
    <w:rsid w:val="42EC1270"/>
    <w:rsid w:val="42F25688"/>
    <w:rsid w:val="42FA1B83"/>
    <w:rsid w:val="42FA6320"/>
    <w:rsid w:val="436084E5"/>
    <w:rsid w:val="436430A3"/>
    <w:rsid w:val="43AD1E2A"/>
    <w:rsid w:val="43F82D7C"/>
    <w:rsid w:val="4406D143"/>
    <w:rsid w:val="441B9AF0"/>
    <w:rsid w:val="448596FF"/>
    <w:rsid w:val="44C997BF"/>
    <w:rsid w:val="453E21DD"/>
    <w:rsid w:val="454871F7"/>
    <w:rsid w:val="4570DCED"/>
    <w:rsid w:val="45837957"/>
    <w:rsid w:val="45839E93"/>
    <w:rsid w:val="45CC54CE"/>
    <w:rsid w:val="45D29597"/>
    <w:rsid w:val="45FCE349"/>
    <w:rsid w:val="46674023"/>
    <w:rsid w:val="46781653"/>
    <w:rsid w:val="46982000"/>
    <w:rsid w:val="469C653E"/>
    <w:rsid w:val="46D956D3"/>
    <w:rsid w:val="46DCE387"/>
    <w:rsid w:val="474D1B2A"/>
    <w:rsid w:val="47F0E393"/>
    <w:rsid w:val="4813E6B4"/>
    <w:rsid w:val="483A25A0"/>
    <w:rsid w:val="48DCC421"/>
    <w:rsid w:val="49030689"/>
    <w:rsid w:val="49033F6C"/>
    <w:rsid w:val="490CFE9C"/>
    <w:rsid w:val="494F692E"/>
    <w:rsid w:val="494FB35B"/>
    <w:rsid w:val="4978B2AE"/>
    <w:rsid w:val="498905AF"/>
    <w:rsid w:val="499E734F"/>
    <w:rsid w:val="4A0BD0EA"/>
    <w:rsid w:val="4A3BB04D"/>
    <w:rsid w:val="4A40D390"/>
    <w:rsid w:val="4A603BA6"/>
    <w:rsid w:val="4AADD570"/>
    <w:rsid w:val="4ACCB561"/>
    <w:rsid w:val="4B160E15"/>
    <w:rsid w:val="4BADC79B"/>
    <w:rsid w:val="4BF8BACB"/>
    <w:rsid w:val="4C0DEB9B"/>
    <w:rsid w:val="4C1B91BE"/>
    <w:rsid w:val="4C20763C"/>
    <w:rsid w:val="4C3618A9"/>
    <w:rsid w:val="4C41B357"/>
    <w:rsid w:val="4C46B333"/>
    <w:rsid w:val="4C52DD19"/>
    <w:rsid w:val="4C6CB8A2"/>
    <w:rsid w:val="4C917A2B"/>
    <w:rsid w:val="4CB7A253"/>
    <w:rsid w:val="4CC20687"/>
    <w:rsid w:val="4CF6E3EC"/>
    <w:rsid w:val="4D5D499B"/>
    <w:rsid w:val="4D7ACC52"/>
    <w:rsid w:val="4D91AA5C"/>
    <w:rsid w:val="4DAE5FF9"/>
    <w:rsid w:val="4E3952B1"/>
    <w:rsid w:val="4E8A53B2"/>
    <w:rsid w:val="4F2B2C02"/>
    <w:rsid w:val="4F4BD650"/>
    <w:rsid w:val="4FBF663F"/>
    <w:rsid w:val="501E38C9"/>
    <w:rsid w:val="502F19E1"/>
    <w:rsid w:val="50314187"/>
    <w:rsid w:val="5046492F"/>
    <w:rsid w:val="504A38EB"/>
    <w:rsid w:val="50C15D7F"/>
    <w:rsid w:val="514058AA"/>
    <w:rsid w:val="514429E5"/>
    <w:rsid w:val="5148B342"/>
    <w:rsid w:val="518F622A"/>
    <w:rsid w:val="51B97872"/>
    <w:rsid w:val="51C077D1"/>
    <w:rsid w:val="520641D9"/>
    <w:rsid w:val="523BA5DA"/>
    <w:rsid w:val="5267422E"/>
    <w:rsid w:val="5272462E"/>
    <w:rsid w:val="527726E4"/>
    <w:rsid w:val="53654CC8"/>
    <w:rsid w:val="5368E249"/>
    <w:rsid w:val="538C6EF3"/>
    <w:rsid w:val="54ABF2ED"/>
    <w:rsid w:val="54C269E6"/>
    <w:rsid w:val="550BC5B1"/>
    <w:rsid w:val="558393E4"/>
    <w:rsid w:val="55877D4B"/>
    <w:rsid w:val="55893441"/>
    <w:rsid w:val="55D8312E"/>
    <w:rsid w:val="55E84DED"/>
    <w:rsid w:val="5677E655"/>
    <w:rsid w:val="567F1C67"/>
    <w:rsid w:val="56B4E7D3"/>
    <w:rsid w:val="56DB9A2B"/>
    <w:rsid w:val="56DC29AC"/>
    <w:rsid w:val="57130911"/>
    <w:rsid w:val="571F6445"/>
    <w:rsid w:val="57342FC7"/>
    <w:rsid w:val="574A9365"/>
    <w:rsid w:val="575A0B9D"/>
    <w:rsid w:val="57CA1463"/>
    <w:rsid w:val="57E55168"/>
    <w:rsid w:val="5802118B"/>
    <w:rsid w:val="580FEC7A"/>
    <w:rsid w:val="586332CE"/>
    <w:rsid w:val="586DFC10"/>
    <w:rsid w:val="58964AA4"/>
    <w:rsid w:val="58E76F02"/>
    <w:rsid w:val="58E855F9"/>
    <w:rsid w:val="592CBE1F"/>
    <w:rsid w:val="597FA95C"/>
    <w:rsid w:val="59C39548"/>
    <w:rsid w:val="59C678EB"/>
    <w:rsid w:val="5A24C585"/>
    <w:rsid w:val="5A4D8FC0"/>
    <w:rsid w:val="5A91AC5F"/>
    <w:rsid w:val="5AAC551E"/>
    <w:rsid w:val="5AC88E80"/>
    <w:rsid w:val="5B06C9C1"/>
    <w:rsid w:val="5B19686B"/>
    <w:rsid w:val="5B2EB3BC"/>
    <w:rsid w:val="5B4A38C1"/>
    <w:rsid w:val="5B4B5778"/>
    <w:rsid w:val="5BBE21BA"/>
    <w:rsid w:val="5BBFB0D2"/>
    <w:rsid w:val="5C578F71"/>
    <w:rsid w:val="5C59237B"/>
    <w:rsid w:val="5C645EE1"/>
    <w:rsid w:val="5C8DF8C7"/>
    <w:rsid w:val="5CA11326"/>
    <w:rsid w:val="5CA52972"/>
    <w:rsid w:val="5D1108C4"/>
    <w:rsid w:val="5D9FD978"/>
    <w:rsid w:val="5E0D1849"/>
    <w:rsid w:val="5E4F53ED"/>
    <w:rsid w:val="5E73C938"/>
    <w:rsid w:val="5E841805"/>
    <w:rsid w:val="5E9339ED"/>
    <w:rsid w:val="5EEEEFDC"/>
    <w:rsid w:val="5EFE09CF"/>
    <w:rsid w:val="5F20FD28"/>
    <w:rsid w:val="5F26F50D"/>
    <w:rsid w:val="5F2AA88B"/>
    <w:rsid w:val="5F4D81B2"/>
    <w:rsid w:val="5F5C2EEF"/>
    <w:rsid w:val="5F90F97C"/>
    <w:rsid w:val="5FE0129D"/>
    <w:rsid w:val="5FE67CA9"/>
    <w:rsid w:val="60170054"/>
    <w:rsid w:val="6022BA41"/>
    <w:rsid w:val="607C0909"/>
    <w:rsid w:val="608AC03D"/>
    <w:rsid w:val="60A3A367"/>
    <w:rsid w:val="60B67F4E"/>
    <w:rsid w:val="612347DC"/>
    <w:rsid w:val="61DFC141"/>
    <w:rsid w:val="6205970D"/>
    <w:rsid w:val="6212C7D4"/>
    <w:rsid w:val="62218DD8"/>
    <w:rsid w:val="624DB0D1"/>
    <w:rsid w:val="625F12CA"/>
    <w:rsid w:val="62786EEE"/>
    <w:rsid w:val="6279B057"/>
    <w:rsid w:val="62966AB0"/>
    <w:rsid w:val="629FF433"/>
    <w:rsid w:val="62CE4482"/>
    <w:rsid w:val="62DAAAFB"/>
    <w:rsid w:val="62F18F44"/>
    <w:rsid w:val="62FF7822"/>
    <w:rsid w:val="632608ED"/>
    <w:rsid w:val="638152FE"/>
    <w:rsid w:val="63C726B4"/>
    <w:rsid w:val="64865B92"/>
    <w:rsid w:val="64B36B96"/>
    <w:rsid w:val="64E07CB7"/>
    <w:rsid w:val="65015D56"/>
    <w:rsid w:val="6509C2B7"/>
    <w:rsid w:val="650C798E"/>
    <w:rsid w:val="651005D3"/>
    <w:rsid w:val="6590ABB0"/>
    <w:rsid w:val="6591AD01"/>
    <w:rsid w:val="65FFF806"/>
    <w:rsid w:val="66048B4F"/>
    <w:rsid w:val="66355635"/>
    <w:rsid w:val="664399E3"/>
    <w:rsid w:val="66D92519"/>
    <w:rsid w:val="676FDAC7"/>
    <w:rsid w:val="67984843"/>
    <w:rsid w:val="67C96318"/>
    <w:rsid w:val="6802D945"/>
    <w:rsid w:val="681E584F"/>
    <w:rsid w:val="688EDCE6"/>
    <w:rsid w:val="68FF0F52"/>
    <w:rsid w:val="692077B5"/>
    <w:rsid w:val="693DFFFF"/>
    <w:rsid w:val="694527D9"/>
    <w:rsid w:val="6965BC57"/>
    <w:rsid w:val="69768A4A"/>
    <w:rsid w:val="69948E4B"/>
    <w:rsid w:val="699EB481"/>
    <w:rsid w:val="69C090B5"/>
    <w:rsid w:val="69E376F6"/>
    <w:rsid w:val="69F0DDDE"/>
    <w:rsid w:val="6A17CE06"/>
    <w:rsid w:val="6A2D7073"/>
    <w:rsid w:val="6A3D8264"/>
    <w:rsid w:val="6A5E384D"/>
    <w:rsid w:val="6A7F1EDF"/>
    <w:rsid w:val="6AAEFA1D"/>
    <w:rsid w:val="6AC5EF8F"/>
    <w:rsid w:val="6AFC27A6"/>
    <w:rsid w:val="6B197A94"/>
    <w:rsid w:val="6B55F911"/>
    <w:rsid w:val="6C7846EF"/>
    <w:rsid w:val="6C7DA9F2"/>
    <w:rsid w:val="6C8293DD"/>
    <w:rsid w:val="6C8BA3AF"/>
    <w:rsid w:val="6CAACCF0"/>
    <w:rsid w:val="6D051208"/>
    <w:rsid w:val="6D186B23"/>
    <w:rsid w:val="6D20B2D8"/>
    <w:rsid w:val="6D3127DC"/>
    <w:rsid w:val="6D43FCAB"/>
    <w:rsid w:val="6D652FBA"/>
    <w:rsid w:val="6D7F86A9"/>
    <w:rsid w:val="6DAAF9E3"/>
    <w:rsid w:val="6E0D29FA"/>
    <w:rsid w:val="6E2A9544"/>
    <w:rsid w:val="6E553921"/>
    <w:rsid w:val="6E7225A4"/>
    <w:rsid w:val="6E82BE28"/>
    <w:rsid w:val="6E8BD90D"/>
    <w:rsid w:val="6F2804DE"/>
    <w:rsid w:val="6F57117C"/>
    <w:rsid w:val="6F7F20B6"/>
    <w:rsid w:val="6F95EF75"/>
    <w:rsid w:val="7007F08C"/>
    <w:rsid w:val="701C76FA"/>
    <w:rsid w:val="707F7B95"/>
    <w:rsid w:val="70870870"/>
    <w:rsid w:val="70972AAF"/>
    <w:rsid w:val="70A40C41"/>
    <w:rsid w:val="711222FD"/>
    <w:rsid w:val="7116BD0D"/>
    <w:rsid w:val="718FA434"/>
    <w:rsid w:val="71BA1C2B"/>
    <w:rsid w:val="71D4B268"/>
    <w:rsid w:val="720A211D"/>
    <w:rsid w:val="721E21DE"/>
    <w:rsid w:val="7231C1E2"/>
    <w:rsid w:val="723773C1"/>
    <w:rsid w:val="7248F82C"/>
    <w:rsid w:val="7288DE88"/>
    <w:rsid w:val="72C459AC"/>
    <w:rsid w:val="72D870C9"/>
    <w:rsid w:val="72DE1F26"/>
    <w:rsid w:val="7314CF95"/>
    <w:rsid w:val="73B9F996"/>
    <w:rsid w:val="742FEFAA"/>
    <w:rsid w:val="74364695"/>
    <w:rsid w:val="747E1C2F"/>
    <w:rsid w:val="74C744F6"/>
    <w:rsid w:val="74CA386B"/>
    <w:rsid w:val="75052BD7"/>
    <w:rsid w:val="750AD8D9"/>
    <w:rsid w:val="7551770B"/>
    <w:rsid w:val="758E03FD"/>
    <w:rsid w:val="75AA13AB"/>
    <w:rsid w:val="75BE70E4"/>
    <w:rsid w:val="75EA2E30"/>
    <w:rsid w:val="76187321"/>
    <w:rsid w:val="766D6571"/>
    <w:rsid w:val="76A70143"/>
    <w:rsid w:val="76B35181"/>
    <w:rsid w:val="76BC9695"/>
    <w:rsid w:val="76F0F960"/>
    <w:rsid w:val="77181311"/>
    <w:rsid w:val="773675B4"/>
    <w:rsid w:val="7738B3CC"/>
    <w:rsid w:val="7740A734"/>
    <w:rsid w:val="7783A12A"/>
    <w:rsid w:val="7832ACAA"/>
    <w:rsid w:val="78B41F8C"/>
    <w:rsid w:val="7926D2AD"/>
    <w:rsid w:val="79421A73"/>
    <w:rsid w:val="79D8AE3E"/>
    <w:rsid w:val="79FB3F54"/>
    <w:rsid w:val="7A0E6F06"/>
    <w:rsid w:val="7A7211C4"/>
    <w:rsid w:val="7A9A967D"/>
    <w:rsid w:val="7AA540E5"/>
    <w:rsid w:val="7AD0C2A9"/>
    <w:rsid w:val="7B36867A"/>
    <w:rsid w:val="7BF62A94"/>
    <w:rsid w:val="7C1FCC5F"/>
    <w:rsid w:val="7C349614"/>
    <w:rsid w:val="7CAA0FD2"/>
    <w:rsid w:val="7CD16B03"/>
    <w:rsid w:val="7CEAC70E"/>
    <w:rsid w:val="7CF5BF3E"/>
    <w:rsid w:val="7D15836F"/>
    <w:rsid w:val="7D3AD6CE"/>
    <w:rsid w:val="7D446BCC"/>
    <w:rsid w:val="7DD4E1A6"/>
    <w:rsid w:val="7E963CB0"/>
    <w:rsid w:val="7EA0CF78"/>
    <w:rsid w:val="7F1318CF"/>
    <w:rsid w:val="7F227518"/>
    <w:rsid w:val="7F425CC5"/>
    <w:rsid w:val="7F737C88"/>
    <w:rsid w:val="7F7E5833"/>
    <w:rsid w:val="7FAF02A9"/>
    <w:rsid w:val="7FE0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33E6D"/>
  <w15:docId w15:val="{DB92C933-C854-4423-B837-E9ABC2C0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679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eastAsia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aliases w:val="Bullet 1,Numbered Para 1,Dot pt,No Spacing1,List Paragraph Char Char Char,Indicator Text,List Paragraph1,Bullet Points,MAIN CONTENT,List Paragraph12,F5 List Paragraph,Colorful List - Accent 11,Normal numbered,List Paragraph11,OBC Bullet"/>
    <w:basedOn w:val="Normal"/>
    <w:link w:val="ListParagraphChar"/>
    <w:qFormat/>
    <w:rsid w:val="001D6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F6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15F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5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F6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15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F6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15F6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FA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56FAF"/>
  </w:style>
  <w:style w:type="paragraph" w:styleId="Footer">
    <w:name w:val="footer"/>
    <w:basedOn w:val="Normal"/>
    <w:link w:val="FooterChar"/>
    <w:uiPriority w:val="99"/>
    <w:unhideWhenUsed/>
    <w:rsid w:val="00A56FA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56FAF"/>
  </w:style>
  <w:style w:type="character" w:styleId="Hyperlink">
    <w:name w:val="Hyperlink"/>
    <w:basedOn w:val="DefaultParagraphFont"/>
    <w:uiPriority w:val="99"/>
    <w:unhideWhenUsed/>
    <w:rsid w:val="008707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7ED"/>
    <w:rPr>
      <w:color w:val="605E5C"/>
      <w:shd w:val="clear" w:color="auto" w:fill="E1DFDD"/>
    </w:rPr>
  </w:style>
  <w:style w:type="character" w:styleId="ListParagraphChar" w:customStyle="1">
    <w:name w:val="List Paragraph Char"/>
    <w:aliases w:val="Bullet 1 Char,Numbered Para 1 Char,Dot pt Char,No Spacing1 Char,List Paragraph Char Char Char Char,Indicator Text Char,List Paragraph1 Char,Bullet Points Char,MAIN CONTENT Char,List Paragraph12 Char,F5 List Paragraph Char"/>
    <w:link w:val="ListParagraph"/>
    <w:locked/>
    <w:rsid w:val="008707ED"/>
  </w:style>
  <w:style w:type="character" w:styleId="eop" w:customStyle="1">
    <w:name w:val="eop"/>
    <w:basedOn w:val="DefaultParagraphFont"/>
    <w:rsid w:val="220D0782"/>
  </w:style>
  <w:style w:type="character" w:styleId="normaltextrun" w:customStyle="1">
    <w:name w:val="normaltextrun"/>
    <w:basedOn w:val="DefaultParagraphFont"/>
    <w:rsid w:val="220D0782"/>
  </w:style>
  <w:style w:type="paragraph" w:styleId="paragraph" w:customStyle="1">
    <w:name w:val="paragraph"/>
    <w:basedOn w:val="Normal"/>
    <w:rsid w:val="00E115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72EBFF749F3419EEFAD56004AEC97" ma:contentTypeVersion="17" ma:contentTypeDescription="Create a new document." ma:contentTypeScope="" ma:versionID="1853011f45a1b427e92e7781688c0327">
  <xsd:schema xmlns:xsd="http://www.w3.org/2001/XMLSchema" xmlns:xs="http://www.w3.org/2001/XMLSchema" xmlns:p="http://schemas.microsoft.com/office/2006/metadata/properties" xmlns:ns2="b4400a59-3c95-4d0d-ba83-9ba2c686333d" xmlns:ns3="007639ea-45f3-4682-bd58-99ad847b344f" targetNamespace="http://schemas.microsoft.com/office/2006/metadata/properties" ma:root="true" ma:fieldsID="45dc4f8364674437db367e014ba17813" ns2:_="" ns3:_="">
    <xsd:import namespace="b4400a59-3c95-4d0d-ba83-9ba2c686333d"/>
    <xsd:import namespace="007639ea-45f3-4682-bd58-99ad847b3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00a59-3c95-4d0d-ba83-9ba2c686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b7dbeec-131f-4861-98d5-e7fdddb481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639ea-45f3-4682-bd58-99ad847b3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06ef1d0-6243-4568-9a3d-08fd33bc08ed}" ma:internalName="TaxCatchAll" ma:showField="CatchAllData" ma:web="007639ea-45f3-4682-bd58-99ad847b34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7639ea-45f3-4682-bd58-99ad847b344f">
      <UserInfo>
        <DisplayName>Michael Cunliffe</DisplayName>
        <AccountId>245</AccountId>
        <AccountType/>
      </UserInfo>
      <UserInfo>
        <DisplayName>Angela Harrington</DisplayName>
        <AccountId>14</AccountId>
        <AccountType/>
      </UserInfo>
      <UserInfo>
        <DisplayName>Dave Berry</DisplayName>
        <AccountId>870</AccountId>
        <AccountType/>
      </UserInfo>
      <UserInfo>
        <DisplayName>Angela Brannelly</DisplayName>
        <AccountId>869</AccountId>
        <AccountType/>
      </UserInfo>
    </SharedWithUsers>
    <lcf76f155ced4ddcb4097134ff3c332f xmlns="b4400a59-3c95-4d0d-ba83-9ba2c686333d">
      <Terms xmlns="http://schemas.microsoft.com/office/infopath/2007/PartnerControls"/>
    </lcf76f155ced4ddcb4097134ff3c332f>
    <TaxCatchAll xmlns="007639ea-45f3-4682-bd58-99ad847b344f" xsi:nil="true"/>
  </documentManagement>
</p:properties>
</file>

<file path=customXml/itemProps1.xml><?xml version="1.0" encoding="utf-8"?>
<ds:datastoreItem xmlns:ds="http://schemas.openxmlformats.org/officeDocument/2006/customXml" ds:itemID="{5B843CC3-93B6-4C4F-BBBA-BBB762BACF04}"/>
</file>

<file path=customXml/itemProps2.xml><?xml version="1.0" encoding="utf-8"?>
<ds:datastoreItem xmlns:ds="http://schemas.openxmlformats.org/officeDocument/2006/customXml" ds:itemID="{3DBBF630-CF7D-4CBA-98D2-80C92C7CD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6B2D9-8CDD-48CD-8238-474CDE1A5D35}">
  <ds:schemaRefs>
    <ds:schemaRef ds:uri="http://schemas.microsoft.com/office/2006/metadata/properties"/>
    <ds:schemaRef ds:uri="http://schemas.microsoft.com/office/infopath/2007/PartnerControls"/>
    <ds:schemaRef ds:uri="007639ea-45f3-4682-bd58-99ad847b344f"/>
    <ds:schemaRef ds:uri="b4400a59-3c95-4d0d-ba83-9ba2c686333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Manchester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Duncan</dc:creator>
  <cp:lastModifiedBy>Sherelle Fairweather</cp:lastModifiedBy>
  <cp:revision>110</cp:revision>
  <dcterms:created xsi:type="dcterms:W3CDTF">2022-03-16T15:42:00Z</dcterms:created>
  <dcterms:modified xsi:type="dcterms:W3CDTF">2024-03-22T10:19:20Z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0x010100B7A72EBFF749F3419EEFAD56004AEC97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