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0A483" w14:textId="77777777" w:rsidR="004E6775" w:rsidRPr="004E6775" w:rsidRDefault="000E360F" w:rsidP="003536D4">
      <w:pPr>
        <w:pStyle w:val="DefaultText"/>
        <w:jc w:val="center"/>
        <w:rPr>
          <w:rFonts w:cs="Arial"/>
          <w:b/>
          <w:bCs/>
          <w:color w:val="auto"/>
          <w:szCs w:val="24"/>
          <w:lang w:val="en-GB"/>
        </w:rPr>
      </w:pPr>
      <w:smartTag w:uri="urn:schemas-microsoft-com:office:smarttags" w:element="place">
        <w:smartTag w:uri="urn:schemas-microsoft-com:office:smarttags" w:element="City">
          <w:r>
            <w:rPr>
              <w:rFonts w:cs="Arial"/>
              <w:b/>
              <w:bCs/>
              <w:color w:val="auto"/>
              <w:szCs w:val="24"/>
              <w:lang w:val="en-GB"/>
            </w:rPr>
            <w:t>M</w:t>
          </w:r>
          <w:r w:rsidR="004E6775" w:rsidRPr="004E6775">
            <w:rPr>
              <w:rFonts w:cs="Arial"/>
              <w:b/>
              <w:bCs/>
              <w:color w:val="auto"/>
              <w:szCs w:val="24"/>
              <w:lang w:val="en-GB"/>
            </w:rPr>
            <w:t>anchester</w:t>
          </w:r>
        </w:smartTag>
      </w:smartTag>
      <w:r w:rsidR="004E6775" w:rsidRPr="004E6775">
        <w:rPr>
          <w:rFonts w:cs="Arial"/>
          <w:b/>
          <w:bCs/>
          <w:color w:val="auto"/>
          <w:szCs w:val="24"/>
          <w:lang w:val="en-GB"/>
        </w:rPr>
        <w:t xml:space="preserve"> City Council</w:t>
      </w:r>
    </w:p>
    <w:p w14:paraId="6BF3FD38" w14:textId="77777777" w:rsidR="004E6775" w:rsidRPr="004E6775" w:rsidRDefault="004E6775" w:rsidP="004E6775">
      <w:pPr>
        <w:pStyle w:val="DefaultText"/>
        <w:jc w:val="center"/>
        <w:rPr>
          <w:rFonts w:cs="Arial"/>
          <w:b/>
          <w:bCs/>
          <w:color w:val="auto"/>
          <w:szCs w:val="24"/>
          <w:lang w:val="en-GB"/>
        </w:rPr>
      </w:pPr>
      <w:r w:rsidRPr="004E6775">
        <w:rPr>
          <w:rFonts w:cs="Arial"/>
          <w:b/>
          <w:bCs/>
          <w:color w:val="auto"/>
          <w:szCs w:val="24"/>
          <w:lang w:val="en-GB"/>
        </w:rPr>
        <w:t>Role Profile</w:t>
      </w:r>
    </w:p>
    <w:p w14:paraId="0A464010" w14:textId="77777777" w:rsidR="004E6775" w:rsidRPr="004E6775" w:rsidRDefault="004E6775" w:rsidP="004E6775">
      <w:pPr>
        <w:pStyle w:val="DefaultText1"/>
        <w:jc w:val="center"/>
        <w:rPr>
          <w:rFonts w:ascii="Arial" w:hAnsi="Arial" w:cs="Arial"/>
          <w:b/>
          <w:color w:val="auto"/>
          <w:szCs w:val="24"/>
          <w:lang w:val="en-GB"/>
        </w:rPr>
      </w:pPr>
    </w:p>
    <w:p w14:paraId="76A135CA" w14:textId="77777777" w:rsidR="00F57993" w:rsidRPr="00F57993" w:rsidRDefault="00F57993" w:rsidP="00F57993">
      <w:pPr>
        <w:spacing w:line="259" w:lineRule="auto"/>
        <w:ind w:left="32" w:right="3" w:hanging="10"/>
        <w:jc w:val="center"/>
        <w:rPr>
          <w:rFonts w:ascii="Arial" w:eastAsia="Arial" w:hAnsi="Arial" w:cs="Arial"/>
          <w:color w:val="000000"/>
          <w:kern w:val="2"/>
          <w:lang w:eastAsia="en-GB"/>
          <w14:ligatures w14:val="standardContextual"/>
        </w:rPr>
      </w:pPr>
      <w:r w:rsidRPr="00F57993">
        <w:rPr>
          <w:rFonts w:ascii="Arial" w:eastAsia="Arial" w:hAnsi="Arial" w:cs="Arial"/>
          <w:b/>
          <w:color w:val="000000"/>
          <w:kern w:val="2"/>
          <w:lang w:eastAsia="en-GB"/>
          <w14:ligatures w14:val="standardContextual"/>
        </w:rPr>
        <w:t>Project Manager Level 1, Grade 8</w:t>
      </w:r>
      <w:r w:rsidRPr="00F57993">
        <w:rPr>
          <w:rFonts w:ascii="Arial" w:eastAsia="Arial" w:hAnsi="Arial" w:cs="Arial"/>
          <w:color w:val="000000"/>
          <w:kern w:val="2"/>
          <w:lang w:eastAsia="en-GB"/>
          <w14:ligatures w14:val="standardContextual"/>
        </w:rPr>
        <w:t xml:space="preserve"> </w:t>
      </w:r>
    </w:p>
    <w:p w14:paraId="21997428" w14:textId="77777777" w:rsidR="00F57993" w:rsidRPr="00F57993" w:rsidRDefault="00F57993" w:rsidP="00F57993">
      <w:pPr>
        <w:spacing w:line="259" w:lineRule="auto"/>
        <w:ind w:left="32" w:right="3" w:hanging="10"/>
        <w:jc w:val="center"/>
        <w:rPr>
          <w:rFonts w:ascii="Arial" w:eastAsia="Arial" w:hAnsi="Arial" w:cs="Arial"/>
          <w:color w:val="000000"/>
          <w:kern w:val="2"/>
          <w:lang w:eastAsia="en-GB"/>
          <w14:ligatures w14:val="standardContextual"/>
        </w:rPr>
      </w:pPr>
      <w:r w:rsidRPr="00F57993">
        <w:rPr>
          <w:rFonts w:ascii="Arial" w:eastAsia="Arial" w:hAnsi="Arial" w:cs="Arial"/>
          <w:b/>
          <w:color w:val="000000"/>
          <w:kern w:val="2"/>
          <w:lang w:eastAsia="en-GB"/>
          <w14:ligatures w14:val="standardContextual"/>
        </w:rPr>
        <w:t xml:space="preserve">Estates and Facilities Service, Growth and Development Directorate </w:t>
      </w:r>
      <w:r w:rsidRPr="00F57993">
        <w:rPr>
          <w:rFonts w:ascii="Arial" w:eastAsia="Arial" w:hAnsi="Arial" w:cs="Arial"/>
          <w:color w:val="000000"/>
          <w:kern w:val="2"/>
          <w:lang w:eastAsia="en-GB"/>
          <w14:ligatures w14:val="standardContextual"/>
        </w:rPr>
        <w:t xml:space="preserve"> </w:t>
      </w:r>
    </w:p>
    <w:p w14:paraId="1709DA0E" w14:textId="77777777" w:rsidR="00F57993" w:rsidRPr="00F57993" w:rsidRDefault="00F57993" w:rsidP="00F57993">
      <w:pPr>
        <w:spacing w:line="259" w:lineRule="auto"/>
        <w:ind w:left="32" w:hanging="10"/>
        <w:jc w:val="center"/>
        <w:rPr>
          <w:rFonts w:ascii="Arial" w:eastAsia="Arial" w:hAnsi="Arial" w:cs="Arial"/>
          <w:color w:val="000000"/>
          <w:kern w:val="2"/>
          <w:lang w:eastAsia="en-GB"/>
          <w14:ligatures w14:val="standardContextual"/>
        </w:rPr>
      </w:pPr>
      <w:r w:rsidRPr="00F57993">
        <w:rPr>
          <w:rFonts w:ascii="Arial" w:eastAsia="Arial" w:hAnsi="Arial" w:cs="Arial"/>
          <w:b/>
          <w:color w:val="000000"/>
          <w:kern w:val="2"/>
          <w:lang w:eastAsia="en-GB"/>
          <w14:ligatures w14:val="standardContextual"/>
        </w:rPr>
        <w:t>Reports to: Programme Manager</w:t>
      </w:r>
      <w:r w:rsidRPr="00F57993">
        <w:rPr>
          <w:rFonts w:ascii="Arial" w:eastAsia="Arial" w:hAnsi="Arial" w:cs="Arial"/>
          <w:color w:val="000000"/>
          <w:kern w:val="2"/>
          <w:lang w:eastAsia="en-GB"/>
          <w14:ligatures w14:val="standardContextual"/>
        </w:rPr>
        <w:t xml:space="preserve"> </w:t>
      </w:r>
    </w:p>
    <w:p w14:paraId="6FFF156A" w14:textId="77777777" w:rsidR="00F57993" w:rsidRDefault="00F57993" w:rsidP="00F57993">
      <w:pPr>
        <w:spacing w:line="259" w:lineRule="auto"/>
        <w:ind w:left="32" w:right="4" w:hanging="10"/>
        <w:jc w:val="center"/>
        <w:rPr>
          <w:rFonts w:ascii="Arial" w:eastAsia="Arial" w:hAnsi="Arial" w:cs="Arial"/>
          <w:color w:val="000000"/>
          <w:kern w:val="2"/>
          <w:lang w:eastAsia="en-GB"/>
          <w14:ligatures w14:val="standardContextual"/>
        </w:rPr>
      </w:pPr>
      <w:r w:rsidRPr="00F57993">
        <w:rPr>
          <w:rFonts w:ascii="Arial" w:eastAsia="Arial" w:hAnsi="Arial" w:cs="Arial"/>
          <w:b/>
          <w:color w:val="000000"/>
          <w:kern w:val="2"/>
          <w:lang w:eastAsia="en-GB"/>
          <w14:ligatures w14:val="standardContextual"/>
        </w:rPr>
        <w:t>Job Family: Project and Programme Management</w:t>
      </w:r>
      <w:r w:rsidRPr="00F57993">
        <w:rPr>
          <w:rFonts w:ascii="Arial" w:eastAsia="Arial" w:hAnsi="Arial" w:cs="Arial"/>
          <w:color w:val="000000"/>
          <w:kern w:val="2"/>
          <w:lang w:eastAsia="en-GB"/>
          <w14:ligatures w14:val="standardContextual"/>
        </w:rPr>
        <w:t xml:space="preserve"> </w:t>
      </w:r>
    </w:p>
    <w:p w14:paraId="2B3E1F2A" w14:textId="77777777" w:rsidR="00F57993" w:rsidRPr="00F57993" w:rsidRDefault="00F57993" w:rsidP="00F57993">
      <w:pPr>
        <w:spacing w:line="259" w:lineRule="auto"/>
        <w:ind w:left="32" w:right="4" w:hanging="10"/>
        <w:jc w:val="center"/>
        <w:rPr>
          <w:rFonts w:ascii="Arial" w:eastAsia="Arial" w:hAnsi="Arial" w:cs="Arial"/>
          <w:color w:val="000000"/>
          <w:kern w:val="2"/>
          <w:lang w:eastAsia="en-GB"/>
          <w14:ligatures w14:val="standardContextual"/>
        </w:rPr>
      </w:pPr>
    </w:p>
    <w:p w14:paraId="61465BD2" w14:textId="77777777" w:rsidR="00654243" w:rsidRPr="004E6775" w:rsidRDefault="00654243" w:rsidP="004E6775">
      <w:pPr>
        <w:rPr>
          <w:rFonts w:ascii="Arial" w:hAnsi="Arial" w:cs="Arial"/>
        </w:rPr>
      </w:pPr>
    </w:p>
    <w:p w14:paraId="633D8205" w14:textId="77777777" w:rsidR="004E6775" w:rsidRPr="004E6775" w:rsidRDefault="004E6775" w:rsidP="004E6775">
      <w:pPr>
        <w:rPr>
          <w:rFonts w:ascii="Arial" w:hAnsi="Arial" w:cs="Arial"/>
          <w:color w:val="FF0000"/>
        </w:rPr>
      </w:pPr>
      <w:r w:rsidRPr="004E6775">
        <w:rPr>
          <w:rFonts w:ascii="Arial" w:hAnsi="Arial" w:cs="Arial"/>
          <w:b/>
          <w:bCs/>
        </w:rPr>
        <w:t>Key Role Descriptors:</w:t>
      </w:r>
      <w:r>
        <w:rPr>
          <w:rFonts w:ascii="Arial" w:hAnsi="Arial" w:cs="Arial"/>
          <w:b/>
          <w:bCs/>
        </w:rPr>
        <w:t xml:space="preserve"> </w:t>
      </w:r>
    </w:p>
    <w:p w14:paraId="49B1E7E3" w14:textId="77777777" w:rsidR="004E6775" w:rsidRDefault="004E6775" w:rsidP="004E6775">
      <w:pPr>
        <w:rPr>
          <w:rFonts w:ascii="Arial" w:hAnsi="Arial" w:cs="Arial"/>
        </w:rPr>
      </w:pPr>
    </w:p>
    <w:p w14:paraId="4919C2C9" w14:textId="77777777" w:rsidR="001F7CAB" w:rsidRPr="001F7CAB" w:rsidRDefault="001F7CAB" w:rsidP="001F7CAB">
      <w:pPr>
        <w:rPr>
          <w:rFonts w:ascii="Arial" w:hAnsi="Arial" w:cs="Arial"/>
        </w:rPr>
      </w:pPr>
      <w:r w:rsidRPr="001F7CAB">
        <w:rPr>
          <w:rFonts w:ascii="Arial" w:hAnsi="Arial" w:cs="Arial"/>
        </w:rPr>
        <w:t xml:space="preserve">The role holder </w:t>
      </w:r>
      <w:r>
        <w:rPr>
          <w:rFonts w:ascii="Arial" w:hAnsi="Arial" w:cs="Arial"/>
        </w:rPr>
        <w:t>will</w:t>
      </w:r>
      <w:r w:rsidRPr="001F7CAB">
        <w:rPr>
          <w:rFonts w:ascii="Arial" w:hAnsi="Arial" w:cs="Arial"/>
        </w:rPr>
        <w:t xml:space="preserve"> manage the successful delivery of major work packages, ensuring compliance with the City Council project management methodology.</w:t>
      </w:r>
    </w:p>
    <w:p w14:paraId="7C527241" w14:textId="77777777" w:rsidR="001F7CAB" w:rsidRPr="001F7CAB" w:rsidRDefault="001F7CAB" w:rsidP="001F7CAB">
      <w:pPr>
        <w:ind w:left="360"/>
        <w:rPr>
          <w:rFonts w:ascii="Arial" w:hAnsi="Arial" w:cs="Arial"/>
        </w:rPr>
      </w:pPr>
    </w:p>
    <w:p w14:paraId="01F634A2" w14:textId="77777777" w:rsidR="001F7CAB" w:rsidRDefault="00E055CC" w:rsidP="001F7CAB">
      <w:pPr>
        <w:autoSpaceDE w:val="0"/>
        <w:autoSpaceDN w:val="0"/>
        <w:adjustRightInd w:val="0"/>
        <w:spacing w:line="240" w:lineRule="atLeast"/>
        <w:rPr>
          <w:rFonts w:ascii="Arial" w:hAnsi="Arial" w:cs="Arial"/>
        </w:rPr>
      </w:pPr>
      <w:r>
        <w:rPr>
          <w:rFonts w:ascii="Arial" w:hAnsi="Arial" w:cs="Arial"/>
        </w:rPr>
        <w:t>The role holder will e</w:t>
      </w:r>
      <w:r w:rsidR="001F7CAB" w:rsidRPr="001F7CAB">
        <w:rPr>
          <w:rFonts w:ascii="Arial" w:hAnsi="Arial" w:cs="Arial"/>
        </w:rPr>
        <w:t xml:space="preserve">nsure that change is managed effectively by working with project </w:t>
      </w:r>
      <w:r w:rsidR="007C764C">
        <w:rPr>
          <w:rFonts w:ascii="Arial" w:hAnsi="Arial" w:cs="Arial"/>
        </w:rPr>
        <w:t xml:space="preserve">teams and stakeholders </w:t>
      </w:r>
      <w:r w:rsidR="001F7CAB" w:rsidRPr="001F7CAB">
        <w:rPr>
          <w:rFonts w:ascii="Arial" w:hAnsi="Arial" w:cs="Arial"/>
        </w:rPr>
        <w:t>within the business.</w:t>
      </w:r>
    </w:p>
    <w:p w14:paraId="5D4DD8A2" w14:textId="77777777" w:rsidR="00D00CD6" w:rsidRDefault="00D00CD6" w:rsidP="001F7CAB">
      <w:pPr>
        <w:autoSpaceDE w:val="0"/>
        <w:autoSpaceDN w:val="0"/>
        <w:adjustRightInd w:val="0"/>
        <w:spacing w:line="240" w:lineRule="atLeast"/>
        <w:rPr>
          <w:rFonts w:ascii="Arial" w:hAnsi="Arial" w:cs="Arial"/>
        </w:rPr>
      </w:pPr>
    </w:p>
    <w:p w14:paraId="0E7C9806" w14:textId="77777777" w:rsidR="00D00CD6" w:rsidRDefault="00D00CD6" w:rsidP="00D00CD6">
      <w:pPr>
        <w:tabs>
          <w:tab w:val="left" w:pos="142"/>
        </w:tabs>
        <w:autoSpaceDE w:val="0"/>
        <w:autoSpaceDN w:val="0"/>
        <w:adjustRightInd w:val="0"/>
        <w:spacing w:line="240" w:lineRule="atLeast"/>
        <w:rPr>
          <w:rFonts w:ascii="Arial" w:hAnsi="Arial" w:cs="Arial"/>
          <w:bCs/>
        </w:rPr>
      </w:pPr>
      <w:r w:rsidRPr="00D00CD6">
        <w:rPr>
          <w:rFonts w:ascii="Arial" w:hAnsi="Arial" w:cs="Arial"/>
          <w:bCs/>
        </w:rPr>
        <w:t>The role holder will provide professional advice, support and guidance for team members, colleagues and stakeholders to assist in decision making.</w:t>
      </w:r>
    </w:p>
    <w:p w14:paraId="5CE0C823" w14:textId="77777777" w:rsidR="00654243" w:rsidRPr="004E6775" w:rsidRDefault="00654243" w:rsidP="004E6775">
      <w:pPr>
        <w:rPr>
          <w:rFonts w:ascii="Arial" w:hAnsi="Arial" w:cs="Arial"/>
        </w:rPr>
      </w:pPr>
    </w:p>
    <w:p w14:paraId="366ADC21" w14:textId="77777777" w:rsidR="003C4E53" w:rsidRDefault="004E6775" w:rsidP="003C4E53">
      <w:pPr>
        <w:rPr>
          <w:rFonts w:ascii="Arial" w:hAnsi="Arial" w:cs="Arial"/>
          <w:color w:val="FF0000"/>
        </w:rPr>
      </w:pPr>
      <w:r w:rsidRPr="004E6775">
        <w:rPr>
          <w:rFonts w:ascii="Arial" w:hAnsi="Arial" w:cs="Arial"/>
          <w:b/>
          <w:bCs/>
        </w:rPr>
        <w:t>Key Role Accountabilities:</w:t>
      </w:r>
      <w:r>
        <w:rPr>
          <w:rFonts w:ascii="Arial" w:hAnsi="Arial" w:cs="Arial"/>
          <w:b/>
          <w:bCs/>
        </w:rPr>
        <w:t xml:space="preserve"> </w:t>
      </w:r>
    </w:p>
    <w:p w14:paraId="3C8BA9AB" w14:textId="77777777" w:rsidR="003C4E53" w:rsidRDefault="003C4E53" w:rsidP="003C4E53">
      <w:pPr>
        <w:rPr>
          <w:rFonts w:ascii="Arial" w:hAnsi="Arial" w:cs="Arial"/>
          <w:color w:val="FF0000"/>
        </w:rPr>
      </w:pPr>
    </w:p>
    <w:p w14:paraId="54F8CA21" w14:textId="6171BF6B" w:rsidR="001F7CAB" w:rsidRPr="003C4E53" w:rsidRDefault="003C4E53" w:rsidP="001024EF">
      <w:pPr>
        <w:rPr>
          <w:rFonts w:ascii="Arial" w:hAnsi="Arial" w:cs="Arial"/>
          <w:color w:val="FF0000"/>
        </w:rPr>
      </w:pPr>
      <w:r>
        <w:rPr>
          <w:rFonts w:ascii="Arial" w:hAnsi="Arial" w:cs="Arial"/>
        </w:rPr>
        <w:t>A</w:t>
      </w:r>
      <w:r w:rsidR="001F7CAB" w:rsidRPr="001F7CAB">
        <w:rPr>
          <w:rFonts w:ascii="Arial" w:hAnsi="Arial" w:cs="Arial"/>
        </w:rPr>
        <w:t xml:space="preserve">ct as work package manager on large and complex elements of work, resolving day-to-day project issues, escalating </w:t>
      </w:r>
      <w:r w:rsidR="00F47B21" w:rsidRPr="001F7CAB">
        <w:rPr>
          <w:rFonts w:ascii="Arial" w:hAnsi="Arial" w:cs="Arial"/>
        </w:rPr>
        <w:t>them,</w:t>
      </w:r>
      <w:r w:rsidR="001F7CAB" w:rsidRPr="001F7CAB">
        <w:rPr>
          <w:rFonts w:ascii="Arial" w:hAnsi="Arial" w:cs="Arial"/>
        </w:rPr>
        <w:t xml:space="preserve"> as necessary</w:t>
      </w:r>
      <w:r>
        <w:rPr>
          <w:rFonts w:ascii="Arial" w:hAnsi="Arial" w:cs="Arial"/>
        </w:rPr>
        <w:t>.</w:t>
      </w:r>
    </w:p>
    <w:p w14:paraId="676F38FD" w14:textId="77777777" w:rsidR="003C4E53" w:rsidRDefault="003C4E53" w:rsidP="001024EF">
      <w:pPr>
        <w:rPr>
          <w:rFonts w:ascii="Arial" w:hAnsi="Arial" w:cs="Arial"/>
        </w:rPr>
      </w:pPr>
    </w:p>
    <w:p w14:paraId="30EA3C6B" w14:textId="77777777" w:rsidR="003C4E53" w:rsidRDefault="00DB53F3" w:rsidP="001024EF">
      <w:pPr>
        <w:rPr>
          <w:rFonts w:ascii="Arial" w:hAnsi="Arial" w:cs="Arial"/>
        </w:rPr>
      </w:pPr>
      <w:r>
        <w:rPr>
          <w:rFonts w:ascii="Arial" w:hAnsi="Arial" w:cs="Arial"/>
        </w:rPr>
        <w:t xml:space="preserve">Define scope of project and </w:t>
      </w:r>
      <w:r w:rsidR="007C764C">
        <w:rPr>
          <w:rFonts w:ascii="Arial" w:hAnsi="Arial" w:cs="Arial"/>
        </w:rPr>
        <w:t>initiatives</w:t>
      </w:r>
      <w:r w:rsidR="001F7CAB" w:rsidRPr="001F7CAB">
        <w:rPr>
          <w:rFonts w:ascii="Arial" w:hAnsi="Arial" w:cs="Arial"/>
        </w:rPr>
        <w:t xml:space="preserve">, ensuring deadlines are understood and adhered to and that objectives are clearly articulated and understood. </w:t>
      </w:r>
    </w:p>
    <w:p w14:paraId="251CAE0A" w14:textId="77777777" w:rsidR="001F7CAB" w:rsidRPr="001F7CAB" w:rsidRDefault="001F7CAB" w:rsidP="001024EF">
      <w:pPr>
        <w:rPr>
          <w:rFonts w:ascii="Arial" w:eastAsia="Arial Unicode MS" w:hAnsi="Arial" w:cs="Arial"/>
        </w:rPr>
      </w:pPr>
    </w:p>
    <w:p w14:paraId="584D6EF4" w14:textId="517EE6DA" w:rsidR="001F7CAB" w:rsidRPr="001F7CAB" w:rsidRDefault="001F7CAB" w:rsidP="001024EF">
      <w:pPr>
        <w:rPr>
          <w:rFonts w:ascii="Arial" w:hAnsi="Arial" w:cs="Arial"/>
        </w:rPr>
      </w:pPr>
      <w:r w:rsidRPr="001F7CAB">
        <w:rPr>
          <w:rFonts w:ascii="Arial" w:hAnsi="Arial" w:cs="Arial"/>
        </w:rPr>
        <w:t xml:space="preserve">Assist </w:t>
      </w:r>
      <w:r w:rsidR="00DB53F3">
        <w:rPr>
          <w:rFonts w:ascii="Arial" w:hAnsi="Arial" w:cs="Arial"/>
        </w:rPr>
        <w:t xml:space="preserve">in the provision of </w:t>
      </w:r>
      <w:r w:rsidRPr="001F7CAB">
        <w:rPr>
          <w:rFonts w:ascii="Arial" w:hAnsi="Arial" w:cs="Arial"/>
        </w:rPr>
        <w:t xml:space="preserve">solution options to complex </w:t>
      </w:r>
      <w:r w:rsidR="001B17C8" w:rsidRPr="001F7CAB">
        <w:rPr>
          <w:rFonts w:ascii="Arial" w:hAnsi="Arial" w:cs="Arial"/>
        </w:rPr>
        <w:t>problems and</w:t>
      </w:r>
      <w:r w:rsidRPr="001F7CAB">
        <w:rPr>
          <w:rFonts w:ascii="Arial" w:hAnsi="Arial" w:cs="Arial"/>
        </w:rPr>
        <w:t xml:space="preserve"> develop robust business cases to support all change activities</w:t>
      </w:r>
      <w:r w:rsidR="007C764C">
        <w:rPr>
          <w:rFonts w:ascii="Arial" w:hAnsi="Arial" w:cs="Arial"/>
        </w:rPr>
        <w:t xml:space="preserve"> so that decision making is supported</w:t>
      </w:r>
      <w:r w:rsidRPr="001F7CAB">
        <w:rPr>
          <w:rFonts w:ascii="Arial" w:hAnsi="Arial" w:cs="Arial"/>
        </w:rPr>
        <w:t>.</w:t>
      </w:r>
    </w:p>
    <w:p w14:paraId="2DA65EC2" w14:textId="77777777" w:rsidR="001F7CAB" w:rsidRPr="001F7CAB" w:rsidRDefault="001F7CAB" w:rsidP="001024EF">
      <w:pPr>
        <w:rPr>
          <w:rFonts w:ascii="Arial" w:hAnsi="Arial" w:cs="Arial"/>
        </w:rPr>
      </w:pPr>
    </w:p>
    <w:p w14:paraId="628E0354" w14:textId="77777777" w:rsidR="001F7CAB" w:rsidRPr="001F7CAB" w:rsidRDefault="00DB53F3" w:rsidP="001024EF">
      <w:pPr>
        <w:rPr>
          <w:rFonts w:ascii="Arial" w:hAnsi="Arial" w:cs="Arial"/>
        </w:rPr>
      </w:pPr>
      <w:r>
        <w:rPr>
          <w:rFonts w:ascii="Arial" w:hAnsi="Arial" w:cs="Arial"/>
        </w:rPr>
        <w:t>E</w:t>
      </w:r>
      <w:r w:rsidR="001F7CAB" w:rsidRPr="001F7CAB">
        <w:rPr>
          <w:rFonts w:ascii="Arial" w:hAnsi="Arial" w:cs="Arial"/>
        </w:rPr>
        <w:t>nsure project</w:t>
      </w:r>
      <w:r>
        <w:rPr>
          <w:rFonts w:ascii="Arial" w:hAnsi="Arial" w:cs="Arial"/>
        </w:rPr>
        <w:t xml:space="preserve">s </w:t>
      </w:r>
      <w:r w:rsidR="007C764C">
        <w:rPr>
          <w:rFonts w:ascii="Arial" w:hAnsi="Arial" w:cs="Arial"/>
        </w:rPr>
        <w:t xml:space="preserve">and initiatives </w:t>
      </w:r>
      <w:r>
        <w:rPr>
          <w:rFonts w:ascii="Arial" w:hAnsi="Arial" w:cs="Arial"/>
        </w:rPr>
        <w:t>are effectively resourced and that key stakeholders are identified</w:t>
      </w:r>
      <w:r w:rsidR="007C764C">
        <w:rPr>
          <w:rFonts w:ascii="Arial" w:hAnsi="Arial" w:cs="Arial"/>
        </w:rPr>
        <w:t>,</w:t>
      </w:r>
      <w:r>
        <w:rPr>
          <w:rFonts w:ascii="Arial" w:hAnsi="Arial" w:cs="Arial"/>
        </w:rPr>
        <w:t xml:space="preserve"> and roles and responsibilities agreed and communicated effectively. </w:t>
      </w:r>
    </w:p>
    <w:p w14:paraId="7D2298F6" w14:textId="77777777" w:rsidR="001024EF" w:rsidRDefault="001024EF" w:rsidP="001024EF">
      <w:pPr>
        <w:autoSpaceDE w:val="0"/>
        <w:autoSpaceDN w:val="0"/>
        <w:jc w:val="both"/>
        <w:rPr>
          <w:rFonts w:ascii="Arial" w:hAnsi="Arial" w:cs="Arial"/>
        </w:rPr>
      </w:pPr>
    </w:p>
    <w:p w14:paraId="33530157" w14:textId="3D47747C" w:rsidR="001F7CAB" w:rsidRPr="001F7CAB" w:rsidRDefault="007C764C" w:rsidP="007C764C">
      <w:pPr>
        <w:autoSpaceDE w:val="0"/>
        <w:autoSpaceDN w:val="0"/>
        <w:rPr>
          <w:rFonts w:ascii="Arial" w:eastAsia="Arial Unicode MS" w:hAnsi="Arial" w:cs="Arial"/>
        </w:rPr>
      </w:pPr>
      <w:r>
        <w:rPr>
          <w:rFonts w:ascii="Arial" w:hAnsi="Arial" w:cs="Arial"/>
        </w:rPr>
        <w:t>Manage</w:t>
      </w:r>
      <w:r w:rsidR="00DB53F3">
        <w:rPr>
          <w:rFonts w:ascii="Arial" w:hAnsi="Arial" w:cs="Arial"/>
        </w:rPr>
        <w:t xml:space="preserve"> stakeholder and customer expectations</w:t>
      </w:r>
      <w:r w:rsidR="001F7CAB" w:rsidRPr="001F7CAB">
        <w:rPr>
          <w:rFonts w:ascii="Arial" w:hAnsi="Arial" w:cs="Arial"/>
        </w:rPr>
        <w:t xml:space="preserve"> throughout the lifecycle of the project</w:t>
      </w:r>
      <w:r>
        <w:rPr>
          <w:rFonts w:ascii="Arial" w:hAnsi="Arial" w:cs="Arial"/>
        </w:rPr>
        <w:t xml:space="preserve"> or initiative</w:t>
      </w:r>
      <w:r w:rsidR="00F47B21" w:rsidRPr="001F7CAB">
        <w:rPr>
          <w:rFonts w:ascii="Arial" w:hAnsi="Arial" w:cs="Arial"/>
        </w:rPr>
        <w:t xml:space="preserve">. </w:t>
      </w:r>
      <w:r w:rsidR="001F7CAB" w:rsidRPr="001F7CAB">
        <w:rPr>
          <w:rFonts w:ascii="Arial" w:hAnsi="Arial" w:cs="Arial"/>
        </w:rPr>
        <w:t xml:space="preserve">Develop and maintain effective relationships with </w:t>
      </w:r>
      <w:r>
        <w:rPr>
          <w:rFonts w:ascii="Arial" w:hAnsi="Arial" w:cs="Arial"/>
        </w:rPr>
        <w:t>s</w:t>
      </w:r>
      <w:r w:rsidR="001F7CAB" w:rsidRPr="001F7CAB">
        <w:rPr>
          <w:rFonts w:ascii="Arial" w:hAnsi="Arial" w:cs="Arial"/>
        </w:rPr>
        <w:t xml:space="preserve">enior </w:t>
      </w:r>
      <w:r>
        <w:rPr>
          <w:rFonts w:ascii="Arial" w:hAnsi="Arial" w:cs="Arial"/>
        </w:rPr>
        <w:t>o</w:t>
      </w:r>
      <w:r w:rsidR="001F7CAB" w:rsidRPr="001F7CAB">
        <w:rPr>
          <w:rFonts w:ascii="Arial" w:hAnsi="Arial" w:cs="Arial"/>
        </w:rPr>
        <w:t>fficer</w:t>
      </w:r>
      <w:r>
        <w:rPr>
          <w:rFonts w:ascii="Arial" w:hAnsi="Arial" w:cs="Arial"/>
        </w:rPr>
        <w:t>s</w:t>
      </w:r>
      <w:r w:rsidR="001F7CAB" w:rsidRPr="001F7CAB">
        <w:rPr>
          <w:rFonts w:ascii="Arial" w:hAnsi="Arial" w:cs="Arial"/>
        </w:rPr>
        <w:t xml:space="preserve"> and other key stake</w:t>
      </w:r>
      <w:r w:rsidR="00DB53F3">
        <w:rPr>
          <w:rFonts w:ascii="Arial" w:hAnsi="Arial" w:cs="Arial"/>
        </w:rPr>
        <w:t>holders, ensuring</w:t>
      </w:r>
      <w:r w:rsidR="001F7CAB" w:rsidRPr="001F7CAB">
        <w:rPr>
          <w:rFonts w:ascii="Arial" w:hAnsi="Arial" w:cs="Arial"/>
        </w:rPr>
        <w:t xml:space="preserve"> </w:t>
      </w:r>
      <w:r w:rsidR="00DB53F3">
        <w:rPr>
          <w:rFonts w:ascii="Arial" w:hAnsi="Arial" w:cs="Arial"/>
        </w:rPr>
        <w:t>clear and effective channels</w:t>
      </w:r>
      <w:r w:rsidR="001F7CAB" w:rsidRPr="001F7CAB">
        <w:rPr>
          <w:rFonts w:ascii="Arial" w:hAnsi="Arial" w:cs="Arial"/>
        </w:rPr>
        <w:t xml:space="preserve"> </w:t>
      </w:r>
      <w:r w:rsidR="00DB53F3">
        <w:rPr>
          <w:rFonts w:ascii="Arial" w:hAnsi="Arial" w:cs="Arial"/>
        </w:rPr>
        <w:t>of communication</w:t>
      </w:r>
      <w:r w:rsidR="001F7CAB" w:rsidRPr="001F7CAB">
        <w:rPr>
          <w:rFonts w:ascii="Arial" w:hAnsi="Arial" w:cs="Arial"/>
        </w:rPr>
        <w:t>.</w:t>
      </w:r>
    </w:p>
    <w:p w14:paraId="126736B5" w14:textId="77777777" w:rsidR="001F7CAB" w:rsidRPr="001F7CAB" w:rsidRDefault="001F7CAB" w:rsidP="001024EF">
      <w:pPr>
        <w:rPr>
          <w:rFonts w:ascii="Arial" w:eastAsia="Arial Unicode MS" w:hAnsi="Arial" w:cs="Arial"/>
        </w:rPr>
      </w:pPr>
    </w:p>
    <w:p w14:paraId="1CAA77E7" w14:textId="77777777" w:rsidR="001F7CAB" w:rsidRPr="001F7CAB" w:rsidRDefault="007C764C" w:rsidP="001024EF">
      <w:pPr>
        <w:rPr>
          <w:rFonts w:ascii="Arial" w:eastAsia="Arial Unicode MS" w:hAnsi="Arial" w:cs="Arial"/>
        </w:rPr>
      </w:pPr>
      <w:r>
        <w:rPr>
          <w:rFonts w:ascii="Arial" w:hAnsi="Arial" w:cs="Arial"/>
        </w:rPr>
        <w:t>A</w:t>
      </w:r>
      <w:r w:rsidR="00DB53F3">
        <w:rPr>
          <w:rFonts w:ascii="Arial" w:hAnsi="Arial" w:cs="Arial"/>
        </w:rPr>
        <w:t>ccountable</w:t>
      </w:r>
      <w:r w:rsidR="001F7CAB" w:rsidRPr="001F7CAB">
        <w:rPr>
          <w:rFonts w:ascii="Arial" w:hAnsi="Arial" w:cs="Arial"/>
        </w:rPr>
        <w:t xml:space="preserve"> for the management of all project documentation </w:t>
      </w:r>
      <w:r>
        <w:rPr>
          <w:rFonts w:ascii="Arial" w:hAnsi="Arial" w:cs="Arial"/>
        </w:rPr>
        <w:t>(</w:t>
      </w:r>
      <w:r w:rsidR="001F7CAB" w:rsidRPr="001F7CAB">
        <w:rPr>
          <w:rFonts w:ascii="Arial" w:hAnsi="Arial" w:cs="Arial"/>
        </w:rPr>
        <w:t>in a manner consistent</w:t>
      </w:r>
      <w:r w:rsidR="00DB53F3">
        <w:rPr>
          <w:rFonts w:ascii="Arial" w:hAnsi="Arial" w:cs="Arial"/>
        </w:rPr>
        <w:t xml:space="preserve"> with the Manchester Method</w:t>
      </w:r>
      <w:r>
        <w:rPr>
          <w:rFonts w:ascii="Arial" w:hAnsi="Arial" w:cs="Arial"/>
        </w:rPr>
        <w:t xml:space="preserve"> where appropriate)</w:t>
      </w:r>
      <w:r w:rsidR="00DB53F3">
        <w:rPr>
          <w:rFonts w:ascii="Arial" w:hAnsi="Arial" w:cs="Arial"/>
        </w:rPr>
        <w:t>, including</w:t>
      </w:r>
      <w:r w:rsidR="001F7CAB" w:rsidRPr="001F7CAB">
        <w:rPr>
          <w:rFonts w:ascii="Arial" w:hAnsi="Arial" w:cs="Arial"/>
        </w:rPr>
        <w:t xml:space="preserve"> </w:t>
      </w:r>
      <w:r w:rsidR="00DB53F3">
        <w:rPr>
          <w:rFonts w:ascii="Arial" w:hAnsi="Arial" w:cs="Arial"/>
        </w:rPr>
        <w:t xml:space="preserve">management of effective record keeping and </w:t>
      </w:r>
      <w:r w:rsidR="001F7CAB" w:rsidRPr="001F7CAB">
        <w:rPr>
          <w:rFonts w:ascii="Arial" w:hAnsi="Arial" w:cs="Arial"/>
        </w:rPr>
        <w:t>version control of project documentation.</w:t>
      </w:r>
    </w:p>
    <w:p w14:paraId="52C68A98" w14:textId="77777777" w:rsidR="001F7CAB" w:rsidRPr="001F7CAB" w:rsidRDefault="001F7CAB" w:rsidP="001024EF">
      <w:pPr>
        <w:rPr>
          <w:rFonts w:ascii="Arial" w:eastAsia="Arial Unicode MS" w:hAnsi="Arial" w:cs="Arial"/>
        </w:rPr>
      </w:pPr>
    </w:p>
    <w:p w14:paraId="25BFD378" w14:textId="77777777" w:rsidR="001F7CAB" w:rsidRPr="001F7CAB" w:rsidRDefault="00DB53F3" w:rsidP="001024EF">
      <w:pPr>
        <w:rPr>
          <w:rFonts w:ascii="Arial" w:hAnsi="Arial" w:cs="Arial"/>
        </w:rPr>
      </w:pPr>
      <w:r>
        <w:rPr>
          <w:rFonts w:ascii="Arial" w:hAnsi="Arial" w:cs="Arial"/>
        </w:rPr>
        <w:t>Proactively d</w:t>
      </w:r>
      <w:r w:rsidR="001F7CAB" w:rsidRPr="001F7CAB">
        <w:rPr>
          <w:rFonts w:ascii="Arial" w:hAnsi="Arial" w:cs="Arial"/>
        </w:rPr>
        <w:t xml:space="preserve">evelop and maintain the project risk </w:t>
      </w:r>
      <w:r>
        <w:rPr>
          <w:rFonts w:ascii="Arial" w:hAnsi="Arial" w:cs="Arial"/>
        </w:rPr>
        <w:t>and issues schedule, regularly</w:t>
      </w:r>
      <w:r w:rsidR="001F7CAB" w:rsidRPr="001F7CAB">
        <w:rPr>
          <w:rFonts w:ascii="Arial" w:hAnsi="Arial" w:cs="Arial"/>
        </w:rPr>
        <w:t xml:space="preserve"> </w:t>
      </w:r>
      <w:r>
        <w:rPr>
          <w:rFonts w:ascii="Arial" w:hAnsi="Arial" w:cs="Arial"/>
        </w:rPr>
        <w:t>m</w:t>
      </w:r>
      <w:r w:rsidR="001F7CAB" w:rsidRPr="001F7CAB">
        <w:rPr>
          <w:rFonts w:ascii="Arial" w:hAnsi="Arial" w:cs="Arial"/>
        </w:rPr>
        <w:t xml:space="preserve">onitoring, updating and reporting </w:t>
      </w:r>
      <w:r>
        <w:rPr>
          <w:rFonts w:ascii="Arial" w:hAnsi="Arial" w:cs="Arial"/>
        </w:rPr>
        <w:t xml:space="preserve">on </w:t>
      </w:r>
      <w:r w:rsidR="001F7CAB" w:rsidRPr="001F7CAB">
        <w:rPr>
          <w:rFonts w:ascii="Arial" w:hAnsi="Arial" w:cs="Arial"/>
        </w:rPr>
        <w:t xml:space="preserve">progress. </w:t>
      </w:r>
    </w:p>
    <w:p w14:paraId="4B206BCC" w14:textId="77777777" w:rsidR="001F7CAB" w:rsidRDefault="001F7CAB" w:rsidP="001024EF">
      <w:pPr>
        <w:rPr>
          <w:rFonts w:ascii="Arial" w:hAnsi="Arial" w:cs="Arial"/>
        </w:rPr>
      </w:pPr>
    </w:p>
    <w:p w14:paraId="35D45CB5" w14:textId="0A60F7FE" w:rsidR="004153F5" w:rsidRDefault="004153F5" w:rsidP="004153F5">
      <w:pPr>
        <w:rPr>
          <w:rFonts w:ascii="Arial" w:hAnsi="Arial" w:cs="Arial"/>
        </w:rPr>
      </w:pPr>
      <w:r w:rsidRPr="000710E9">
        <w:rPr>
          <w:rFonts w:ascii="Arial" w:hAnsi="Arial" w:cs="Arial"/>
        </w:rPr>
        <w:t>Roles at this level may be required to manage a range of assigned resources, which may be human, financial or other, to ensure continuous improvement in service delivery</w:t>
      </w:r>
      <w:r w:rsidR="00F47B21" w:rsidRPr="000710E9">
        <w:rPr>
          <w:rFonts w:ascii="Arial" w:hAnsi="Arial" w:cs="Arial"/>
        </w:rPr>
        <w:t xml:space="preserve">. </w:t>
      </w:r>
      <w:r w:rsidRPr="000710E9">
        <w:rPr>
          <w:rFonts w:ascii="Arial" w:hAnsi="Arial" w:cs="Arial"/>
        </w:rPr>
        <w:t xml:space="preserve">Staff management duties may be either through direct line management of </w:t>
      </w:r>
      <w:r w:rsidRPr="000710E9">
        <w:rPr>
          <w:rFonts w:ascii="Arial" w:hAnsi="Arial" w:cs="Arial"/>
        </w:rPr>
        <w:lastRenderedPageBreak/>
        <w:t>a team (including appraisals, performance management and other duties) or through matrix management of a virtual team of officers.</w:t>
      </w:r>
    </w:p>
    <w:p w14:paraId="2EF55F4D" w14:textId="77777777" w:rsidR="001253EB" w:rsidRPr="004153F5" w:rsidRDefault="001253EB" w:rsidP="001024EF">
      <w:pPr>
        <w:pStyle w:val="DefaultText"/>
        <w:rPr>
          <w:rFonts w:cs="Arial"/>
          <w:lang w:val="en-GB"/>
        </w:rPr>
      </w:pPr>
    </w:p>
    <w:p w14:paraId="1655D4C2" w14:textId="77777777" w:rsidR="001253EB" w:rsidRPr="001253EB" w:rsidRDefault="001253EB" w:rsidP="001024EF">
      <w:pPr>
        <w:rPr>
          <w:rFonts w:ascii="Arial" w:hAnsi="Arial" w:cs="Arial"/>
          <w:color w:val="000000"/>
          <w:lang w:eastAsia="en-GB"/>
        </w:rPr>
      </w:pPr>
      <w:r w:rsidRPr="001253EB">
        <w:rPr>
          <w:rFonts w:ascii="Arial" w:hAnsi="Arial" w:cs="Arial"/>
          <w:color w:val="000000"/>
          <w:lang w:eastAsia="en-GB"/>
        </w:rPr>
        <w:t>Personal commitment to continuous self development and service improvement.</w:t>
      </w:r>
    </w:p>
    <w:p w14:paraId="75CFCA66" w14:textId="77777777" w:rsidR="001253EB" w:rsidRPr="001253EB" w:rsidRDefault="001253EB" w:rsidP="001024EF">
      <w:pPr>
        <w:rPr>
          <w:rFonts w:ascii="Arial" w:hAnsi="Arial" w:cs="Arial"/>
          <w:color w:val="FF0000"/>
          <w:lang w:eastAsia="en-GB"/>
        </w:rPr>
      </w:pPr>
      <w:r w:rsidRPr="001253EB">
        <w:rPr>
          <w:rFonts w:ascii="Arial" w:hAnsi="Arial" w:cs="Arial"/>
          <w:color w:val="000000"/>
          <w:lang w:eastAsia="en-GB"/>
        </w:rPr>
        <w:t xml:space="preserve"> </w:t>
      </w:r>
    </w:p>
    <w:p w14:paraId="3F94A689" w14:textId="77777777" w:rsidR="001253EB" w:rsidRPr="001253EB" w:rsidRDefault="001253EB" w:rsidP="001024EF">
      <w:pPr>
        <w:pStyle w:val="NormalWeb"/>
        <w:spacing w:before="0" w:beforeAutospacing="0" w:after="0" w:afterAutospacing="0"/>
        <w:rPr>
          <w:rFonts w:ascii="Arial" w:hAnsi="Arial" w:cs="Arial"/>
          <w:color w:val="000000"/>
        </w:rPr>
      </w:pPr>
      <w:r w:rsidRPr="001253EB">
        <w:rPr>
          <w:rFonts w:ascii="Arial" w:hAnsi="Arial" w:cs="Arial"/>
        </w:rPr>
        <w:t>Through personal example, open commitment and clear action, ensure diversity is positively valued, resulting in equal access and treatment in employment, service delivery and communications.</w:t>
      </w:r>
    </w:p>
    <w:p w14:paraId="44C5BCCC" w14:textId="77777777" w:rsidR="001253EB" w:rsidRDefault="001253EB" w:rsidP="00E816D2">
      <w:pPr>
        <w:pStyle w:val="DefaultText"/>
        <w:rPr>
          <w:rFonts w:cs="Arial"/>
        </w:rPr>
      </w:pPr>
    </w:p>
    <w:p w14:paraId="70E8AE94" w14:textId="6E3ED695" w:rsidR="001253EB" w:rsidRDefault="001253EB" w:rsidP="00E816D2">
      <w:pPr>
        <w:pStyle w:val="DefaultText"/>
        <w:tabs>
          <w:tab w:val="left" w:pos="0"/>
        </w:tabs>
        <w:ind w:firstLine="4"/>
        <w:rPr>
          <w:b/>
        </w:rPr>
      </w:pPr>
      <w:r>
        <w:rPr>
          <w:rFonts w:cs="Arial"/>
          <w:b/>
        </w:rPr>
        <w:t xml:space="preserve">Where the </w:t>
      </w:r>
      <w:r w:rsidR="001B17C8">
        <w:rPr>
          <w:rFonts w:cs="Arial"/>
          <w:b/>
        </w:rPr>
        <w:t>role holder</w:t>
      </w:r>
      <w:r>
        <w:rPr>
          <w:rFonts w:cs="Arial"/>
          <w:b/>
        </w:rPr>
        <w:t xml:space="preserve"> is disabled, every effort will be made to supply all necessary aids</w:t>
      </w:r>
      <w:r>
        <w:rPr>
          <w:b/>
        </w:rPr>
        <w:t>, adaptations or equipment to allow them to carry out all the duties of the job.  If, however, a certain task proves to be unachievable, job redesign will be given full consideration.</w:t>
      </w:r>
    </w:p>
    <w:p w14:paraId="7146AD68" w14:textId="77777777" w:rsidR="00DE3766" w:rsidRDefault="00DE3766" w:rsidP="00DC3921">
      <w:pPr>
        <w:rPr>
          <w:rFonts w:ascii="Arial" w:hAnsi="Arial" w:cs="Arial"/>
          <w:b/>
        </w:rPr>
      </w:pPr>
      <w:r>
        <w:rPr>
          <w:rFonts w:ascii="Arial" w:hAnsi="Arial" w:cs="Arial"/>
          <w:b/>
          <w:u w:val="single"/>
        </w:rPr>
        <w:br w:type="page"/>
      </w:r>
      <w:r w:rsidRPr="00DE3766">
        <w:rPr>
          <w:rFonts w:ascii="Arial" w:hAnsi="Arial" w:cs="Arial"/>
          <w:b/>
        </w:rPr>
        <w:lastRenderedPageBreak/>
        <w:t>Role Portfolio:</w:t>
      </w:r>
    </w:p>
    <w:p w14:paraId="6279213A" w14:textId="77777777" w:rsidR="00DE0161" w:rsidRDefault="00DE0161" w:rsidP="00DC3921">
      <w:pPr>
        <w:rPr>
          <w:rFonts w:ascii="Arial" w:hAnsi="Arial" w:cs="Arial"/>
          <w:b/>
        </w:rPr>
      </w:pPr>
    </w:p>
    <w:p w14:paraId="18A9E402" w14:textId="6F1DD266" w:rsidR="00E91956" w:rsidRDefault="00DE0161" w:rsidP="00DE0161">
      <w:pPr>
        <w:spacing w:after="5" w:line="250" w:lineRule="auto"/>
        <w:ind w:left="-3" w:hanging="10"/>
        <w:rPr>
          <w:rFonts w:ascii="Arial" w:eastAsia="Arial" w:hAnsi="Arial" w:cs="Arial"/>
          <w:color w:val="000000"/>
          <w:kern w:val="2"/>
          <w:lang w:eastAsia="en-GB"/>
          <w14:ligatures w14:val="standardContextual"/>
        </w:rPr>
      </w:pPr>
      <w:r w:rsidRPr="00CE7EB6">
        <w:rPr>
          <w:rFonts w:ascii="Arial" w:eastAsia="Arial" w:hAnsi="Arial" w:cs="Arial"/>
          <w:color w:val="000000"/>
          <w:kern w:val="2"/>
          <w:lang w:eastAsia="en-GB"/>
          <w14:ligatures w14:val="standardContextual"/>
        </w:rPr>
        <w:t>This</w:t>
      </w:r>
      <w:r w:rsidR="00E91956">
        <w:rPr>
          <w:rFonts w:ascii="Arial" w:eastAsia="Arial" w:hAnsi="Arial" w:cs="Arial"/>
          <w:color w:val="000000"/>
          <w:kern w:val="2"/>
          <w:lang w:eastAsia="en-GB"/>
          <w14:ligatures w14:val="standardContextual"/>
        </w:rPr>
        <w:t xml:space="preserve"> position </w:t>
      </w:r>
      <w:r w:rsidRPr="00CE7EB6">
        <w:rPr>
          <w:rFonts w:ascii="Arial" w:eastAsia="Arial" w:hAnsi="Arial" w:cs="Arial"/>
          <w:color w:val="000000"/>
          <w:kern w:val="2"/>
          <w:lang w:eastAsia="en-GB"/>
          <w14:ligatures w14:val="standardContextual"/>
        </w:rPr>
        <w:t xml:space="preserve">is </w:t>
      </w:r>
      <w:r w:rsidR="00E91956">
        <w:rPr>
          <w:rFonts w:ascii="Arial" w:eastAsia="Arial" w:hAnsi="Arial" w:cs="Arial"/>
          <w:color w:val="000000"/>
          <w:kern w:val="2"/>
          <w:lang w:eastAsia="en-GB"/>
          <w14:ligatures w14:val="standardContextual"/>
        </w:rPr>
        <w:t>within</w:t>
      </w:r>
      <w:r w:rsidRPr="00CE7EB6">
        <w:rPr>
          <w:rFonts w:ascii="Arial" w:eastAsia="Arial" w:hAnsi="Arial" w:cs="Arial"/>
          <w:color w:val="000000"/>
          <w:kern w:val="2"/>
          <w:lang w:eastAsia="en-GB"/>
          <w14:ligatures w14:val="standardContextual"/>
        </w:rPr>
        <w:t xml:space="preserve"> the Estates and Facilities Service</w:t>
      </w:r>
      <w:r w:rsidR="000A2B1C">
        <w:rPr>
          <w:rFonts w:ascii="Arial" w:eastAsia="Arial" w:hAnsi="Arial" w:cs="Arial"/>
          <w:color w:val="000000"/>
          <w:kern w:val="2"/>
          <w:lang w:eastAsia="en-GB"/>
          <w14:ligatures w14:val="standardContextual"/>
        </w:rPr>
        <w:t xml:space="preserve"> that manage the </w:t>
      </w:r>
      <w:r w:rsidR="001B17C8">
        <w:rPr>
          <w:rFonts w:ascii="Arial" w:eastAsia="Arial" w:hAnsi="Arial" w:cs="Arial"/>
          <w:color w:val="000000"/>
          <w:kern w:val="2"/>
          <w:lang w:eastAsia="en-GB"/>
          <w14:ligatures w14:val="standardContextual"/>
        </w:rPr>
        <w:t xml:space="preserve">operational </w:t>
      </w:r>
      <w:r w:rsidR="000A2B1C">
        <w:rPr>
          <w:rFonts w:ascii="Arial" w:eastAsia="Arial" w:hAnsi="Arial" w:cs="Arial"/>
          <w:color w:val="000000"/>
          <w:kern w:val="2"/>
          <w:lang w:eastAsia="en-GB"/>
          <w14:ligatures w14:val="standardContextual"/>
        </w:rPr>
        <w:t>estate</w:t>
      </w:r>
      <w:r w:rsidRPr="00CE7EB6">
        <w:rPr>
          <w:rFonts w:ascii="Arial" w:eastAsia="Arial" w:hAnsi="Arial" w:cs="Arial"/>
          <w:color w:val="000000"/>
          <w:kern w:val="2"/>
          <w:lang w:eastAsia="en-GB"/>
          <w14:ligatures w14:val="standardContextual"/>
        </w:rPr>
        <w:t xml:space="preserve">. </w:t>
      </w:r>
      <w:r w:rsidR="000A2B1C">
        <w:rPr>
          <w:rFonts w:ascii="Arial" w:eastAsia="Arial" w:hAnsi="Arial" w:cs="Arial"/>
          <w:color w:val="000000"/>
          <w:kern w:val="2"/>
          <w:lang w:eastAsia="en-GB"/>
          <w14:ligatures w14:val="standardContextual"/>
        </w:rPr>
        <w:t xml:space="preserve">The </w:t>
      </w:r>
      <w:r w:rsidR="001B17C8">
        <w:rPr>
          <w:rFonts w:ascii="Arial" w:eastAsia="Arial" w:hAnsi="Arial" w:cs="Arial"/>
          <w:color w:val="000000"/>
          <w:kern w:val="2"/>
          <w:lang w:eastAsia="en-GB"/>
          <w14:ligatures w14:val="standardContextual"/>
        </w:rPr>
        <w:t>operational</w:t>
      </w:r>
      <w:r w:rsidR="000A2B1C">
        <w:rPr>
          <w:rFonts w:ascii="Arial" w:eastAsia="Arial" w:hAnsi="Arial" w:cs="Arial"/>
          <w:color w:val="000000"/>
          <w:kern w:val="2"/>
          <w:lang w:eastAsia="en-GB"/>
          <w14:ligatures w14:val="standardContextual"/>
        </w:rPr>
        <w:t xml:space="preserve"> estate includes a myriad of public buildings such as offices, depots, libraries, sports centres, galleries, schools and of course the Town Hall Complex. Functions delivered within this service area include landlord duties, workplace transformation, facilities management, records, and asset management.</w:t>
      </w:r>
    </w:p>
    <w:p w14:paraId="74172521" w14:textId="77777777" w:rsidR="00E91956" w:rsidRDefault="00E91956" w:rsidP="00DE0161">
      <w:pPr>
        <w:spacing w:after="5" w:line="250" w:lineRule="auto"/>
        <w:ind w:left="-3" w:hanging="10"/>
        <w:rPr>
          <w:rFonts w:ascii="Arial" w:eastAsia="Arial" w:hAnsi="Arial" w:cs="Arial"/>
          <w:color w:val="000000"/>
          <w:kern w:val="2"/>
          <w:lang w:eastAsia="en-GB"/>
          <w14:ligatures w14:val="standardContextual"/>
        </w:rPr>
      </w:pPr>
    </w:p>
    <w:p w14:paraId="7EFFFA43" w14:textId="74189BCC" w:rsidR="00DD77C7" w:rsidRDefault="00DE0161" w:rsidP="00DE0161">
      <w:pPr>
        <w:spacing w:after="5" w:line="250" w:lineRule="auto"/>
        <w:ind w:left="-3" w:hanging="10"/>
        <w:rPr>
          <w:rFonts w:ascii="Arial" w:eastAsia="Arial" w:hAnsi="Arial" w:cs="Arial"/>
          <w:color w:val="000000"/>
          <w:kern w:val="2"/>
          <w:lang w:eastAsia="en-GB"/>
          <w14:ligatures w14:val="standardContextual"/>
        </w:rPr>
      </w:pPr>
      <w:r w:rsidRPr="00CE7EB6">
        <w:rPr>
          <w:rFonts w:ascii="Arial" w:eastAsia="Arial" w:hAnsi="Arial" w:cs="Arial"/>
          <w:color w:val="000000"/>
          <w:kern w:val="2"/>
          <w:lang w:eastAsia="en-GB"/>
          <w14:ligatures w14:val="standardContextual"/>
        </w:rPr>
        <w:t>Th</w:t>
      </w:r>
      <w:r w:rsidR="000A2B1C">
        <w:rPr>
          <w:rFonts w:ascii="Arial" w:eastAsia="Arial" w:hAnsi="Arial" w:cs="Arial"/>
          <w:color w:val="000000"/>
          <w:kern w:val="2"/>
          <w:lang w:eastAsia="en-GB"/>
          <w14:ligatures w14:val="standardContextual"/>
        </w:rPr>
        <w:t>is role is within the Asset Management team</w:t>
      </w:r>
      <w:r w:rsidR="00DD77C7">
        <w:rPr>
          <w:rFonts w:ascii="Arial" w:eastAsia="Arial" w:hAnsi="Arial" w:cs="Arial"/>
          <w:color w:val="000000"/>
          <w:kern w:val="2"/>
          <w:lang w:eastAsia="en-GB"/>
          <w14:ligatures w14:val="standardContextual"/>
        </w:rPr>
        <w:t xml:space="preserve">, which are responsible for managing capital projects across the </w:t>
      </w:r>
      <w:r w:rsidR="001B17C8">
        <w:rPr>
          <w:rFonts w:ascii="Arial" w:eastAsia="Arial" w:hAnsi="Arial" w:cs="Arial"/>
          <w:color w:val="000000"/>
          <w:kern w:val="2"/>
          <w:lang w:eastAsia="en-GB"/>
          <w14:ligatures w14:val="standardContextual"/>
        </w:rPr>
        <w:t xml:space="preserve">operational </w:t>
      </w:r>
      <w:r w:rsidR="00DD77C7">
        <w:rPr>
          <w:rFonts w:ascii="Arial" w:eastAsia="Arial" w:hAnsi="Arial" w:cs="Arial"/>
          <w:color w:val="000000"/>
          <w:kern w:val="2"/>
          <w:lang w:eastAsia="en-GB"/>
          <w14:ligatures w14:val="standardContextual"/>
        </w:rPr>
        <w:t>estate</w:t>
      </w:r>
      <w:r w:rsidR="001B17C8">
        <w:rPr>
          <w:rFonts w:ascii="Arial" w:eastAsia="Arial" w:hAnsi="Arial" w:cs="Arial"/>
          <w:color w:val="000000"/>
          <w:kern w:val="2"/>
          <w:lang w:eastAsia="en-GB"/>
          <w14:ligatures w14:val="standardContextual"/>
        </w:rPr>
        <w:t xml:space="preserve"> to ensure buildings remain functional and fit for purpose to deliver public services. Manchester City Council is committed to be zero carbon by 2038 at the latest and decarbonisation of the operational estate is managed within this team.</w:t>
      </w:r>
    </w:p>
    <w:p w14:paraId="15BD7B5A" w14:textId="77777777" w:rsidR="00DD77C7" w:rsidRDefault="00DD77C7" w:rsidP="00DE0161">
      <w:pPr>
        <w:spacing w:after="5" w:line="250" w:lineRule="auto"/>
        <w:ind w:left="-3" w:hanging="10"/>
        <w:rPr>
          <w:rFonts w:ascii="Arial" w:eastAsia="Arial" w:hAnsi="Arial" w:cs="Arial"/>
          <w:color w:val="000000"/>
          <w:kern w:val="2"/>
          <w:lang w:eastAsia="en-GB"/>
          <w14:ligatures w14:val="standardContextual"/>
        </w:rPr>
      </w:pPr>
    </w:p>
    <w:p w14:paraId="1216C445" w14:textId="41252B6F" w:rsidR="001B17C8" w:rsidRDefault="000A2B1C" w:rsidP="00DE0161">
      <w:pPr>
        <w:spacing w:after="5" w:line="250" w:lineRule="auto"/>
        <w:ind w:left="-3" w:hanging="10"/>
        <w:rPr>
          <w:rFonts w:ascii="Arial" w:eastAsia="Arial" w:hAnsi="Arial" w:cs="Arial"/>
          <w:color w:val="000000"/>
          <w:kern w:val="2"/>
          <w:lang w:eastAsia="en-GB"/>
          <w14:ligatures w14:val="standardContextual"/>
        </w:rPr>
      </w:pPr>
      <w:r>
        <w:rPr>
          <w:rFonts w:ascii="Arial" w:eastAsia="Arial" w:hAnsi="Arial" w:cs="Arial"/>
          <w:color w:val="000000"/>
          <w:kern w:val="2"/>
          <w:lang w:eastAsia="en-GB"/>
          <w14:ligatures w14:val="standardContextual"/>
        </w:rPr>
        <w:t xml:space="preserve">The position is a Project Manager </w:t>
      </w:r>
      <w:r w:rsidR="005A1A97">
        <w:rPr>
          <w:rFonts w:ascii="Arial" w:eastAsia="Arial" w:hAnsi="Arial" w:cs="Arial"/>
          <w:color w:val="000000"/>
          <w:kern w:val="2"/>
          <w:lang w:eastAsia="en-GB"/>
          <w14:ligatures w14:val="standardContextual"/>
        </w:rPr>
        <w:t>operating as</w:t>
      </w:r>
      <w:r w:rsidR="00DD77C7">
        <w:rPr>
          <w:rFonts w:ascii="Arial" w:eastAsia="Arial" w:hAnsi="Arial" w:cs="Arial"/>
          <w:color w:val="000000"/>
          <w:kern w:val="2"/>
          <w:lang w:eastAsia="en-GB"/>
          <w14:ligatures w14:val="standardContextual"/>
        </w:rPr>
        <w:t xml:space="preserve"> the Estates Intelligent Client </w:t>
      </w:r>
      <w:r>
        <w:rPr>
          <w:rFonts w:ascii="Arial" w:eastAsia="Arial" w:hAnsi="Arial" w:cs="Arial"/>
          <w:color w:val="000000"/>
          <w:kern w:val="2"/>
          <w:lang w:eastAsia="en-GB"/>
          <w14:ligatures w14:val="standardContextual"/>
        </w:rPr>
        <w:t>that</w:t>
      </w:r>
      <w:r w:rsidR="00DE0161" w:rsidRPr="00CE7EB6">
        <w:rPr>
          <w:rFonts w:ascii="Arial" w:eastAsia="Arial" w:hAnsi="Arial" w:cs="Arial"/>
          <w:color w:val="000000"/>
          <w:kern w:val="2"/>
          <w:lang w:eastAsia="en-GB"/>
          <w14:ligatures w14:val="standardContextual"/>
        </w:rPr>
        <w:t xml:space="preserve"> will deliver a range of projects </w:t>
      </w:r>
      <w:r>
        <w:rPr>
          <w:rFonts w:ascii="Arial" w:eastAsia="Arial" w:hAnsi="Arial" w:cs="Arial"/>
          <w:color w:val="000000"/>
          <w:kern w:val="2"/>
          <w:lang w:eastAsia="en-GB"/>
          <w14:ligatures w14:val="standardContextual"/>
        </w:rPr>
        <w:t>to</w:t>
      </w:r>
      <w:r w:rsidR="00DE0161">
        <w:rPr>
          <w:rFonts w:ascii="Arial" w:eastAsia="Arial" w:hAnsi="Arial" w:cs="Arial"/>
          <w:color w:val="000000"/>
          <w:kern w:val="2"/>
          <w:lang w:eastAsia="en-GB"/>
          <w14:ligatures w14:val="standardContextual"/>
        </w:rPr>
        <w:t xml:space="preserve"> support effective operation and management of estate assets. </w:t>
      </w:r>
      <w:r>
        <w:rPr>
          <w:rFonts w:ascii="Arial" w:eastAsia="Arial" w:hAnsi="Arial" w:cs="Arial"/>
          <w:color w:val="000000"/>
          <w:kern w:val="2"/>
          <w:lang w:eastAsia="en-GB"/>
          <w14:ligatures w14:val="standardContextual"/>
        </w:rPr>
        <w:t xml:space="preserve">The predominant project type would be end of life asset management where </w:t>
      </w:r>
      <w:r w:rsidR="005F281E">
        <w:rPr>
          <w:rFonts w:ascii="Arial" w:eastAsia="Arial" w:hAnsi="Arial" w:cs="Arial"/>
          <w:color w:val="000000"/>
          <w:kern w:val="2"/>
          <w:lang w:eastAsia="en-GB"/>
          <w14:ligatures w14:val="standardContextual"/>
        </w:rPr>
        <w:t xml:space="preserve">mechanical, electrical, and fabric </w:t>
      </w:r>
      <w:r>
        <w:rPr>
          <w:rFonts w:ascii="Arial" w:eastAsia="Arial" w:hAnsi="Arial" w:cs="Arial"/>
          <w:color w:val="000000"/>
          <w:kern w:val="2"/>
          <w:lang w:eastAsia="en-GB"/>
          <w14:ligatures w14:val="standardContextual"/>
        </w:rPr>
        <w:t>installations are replaced</w:t>
      </w:r>
      <w:r w:rsidR="001B17C8">
        <w:rPr>
          <w:rFonts w:ascii="Arial" w:eastAsia="Arial" w:hAnsi="Arial" w:cs="Arial"/>
          <w:color w:val="000000"/>
          <w:kern w:val="2"/>
          <w:lang w:eastAsia="en-GB"/>
          <w14:ligatures w14:val="standardContextual"/>
        </w:rPr>
        <w:t>.</w:t>
      </w:r>
      <w:r w:rsidR="005F281E">
        <w:rPr>
          <w:rFonts w:ascii="Arial" w:eastAsia="Arial" w:hAnsi="Arial" w:cs="Arial"/>
          <w:color w:val="000000"/>
          <w:kern w:val="2"/>
          <w:lang w:eastAsia="en-GB"/>
          <w14:ligatures w14:val="standardContextual"/>
        </w:rPr>
        <w:t xml:space="preserve"> </w:t>
      </w:r>
      <w:r w:rsidR="003C40B7">
        <w:rPr>
          <w:rFonts w:ascii="Arial" w:eastAsia="Arial" w:hAnsi="Arial" w:cs="Arial"/>
          <w:color w:val="000000"/>
          <w:kern w:val="2"/>
          <w:lang w:eastAsia="en-GB"/>
          <w14:ligatures w14:val="standardContextual"/>
        </w:rPr>
        <w:t xml:space="preserve">The role will require working closely with many stakeholders and requires effective communication to ensure business continuity and minimal impact throughout the lifecycle of any project. </w:t>
      </w:r>
      <w:r w:rsidR="00DD77C7">
        <w:rPr>
          <w:rFonts w:ascii="Arial" w:eastAsia="Arial" w:hAnsi="Arial" w:cs="Arial"/>
          <w:color w:val="000000"/>
          <w:kern w:val="2"/>
          <w:lang w:eastAsia="en-GB"/>
          <w14:ligatures w14:val="standardContextual"/>
        </w:rPr>
        <w:t xml:space="preserve">The focus area or reporting lines to an Estates Programme Manager may flex from time to time to support the priorities of the service. </w:t>
      </w:r>
      <w:r w:rsidR="00DE0161">
        <w:rPr>
          <w:rFonts w:ascii="Arial" w:eastAsia="Arial" w:hAnsi="Arial" w:cs="Arial"/>
          <w:color w:val="000000"/>
          <w:kern w:val="2"/>
          <w:lang w:eastAsia="en-GB"/>
          <w14:ligatures w14:val="standardContextual"/>
        </w:rPr>
        <w:t xml:space="preserve">Projects may </w:t>
      </w:r>
      <w:r w:rsidR="00DD77C7">
        <w:rPr>
          <w:rFonts w:ascii="Arial" w:eastAsia="Arial" w:hAnsi="Arial" w:cs="Arial"/>
          <w:color w:val="000000"/>
          <w:kern w:val="2"/>
          <w:lang w:eastAsia="en-GB"/>
          <w14:ligatures w14:val="standardContextual"/>
        </w:rPr>
        <w:t xml:space="preserve">therefore </w:t>
      </w:r>
      <w:r w:rsidR="00DE0161">
        <w:rPr>
          <w:rFonts w:ascii="Arial" w:eastAsia="Arial" w:hAnsi="Arial" w:cs="Arial"/>
          <w:color w:val="000000"/>
          <w:kern w:val="2"/>
          <w:lang w:eastAsia="en-GB"/>
          <w14:ligatures w14:val="standardContextual"/>
        </w:rPr>
        <w:t xml:space="preserve">include property maintenance, carbon reduction, transformation, service </w:t>
      </w:r>
      <w:r w:rsidR="001B17C8">
        <w:rPr>
          <w:rFonts w:ascii="Arial" w:eastAsia="Arial" w:hAnsi="Arial" w:cs="Arial"/>
          <w:color w:val="000000"/>
          <w:kern w:val="2"/>
          <w:lang w:eastAsia="en-GB"/>
          <w14:ligatures w14:val="standardContextual"/>
        </w:rPr>
        <w:t>i</w:t>
      </w:r>
      <w:r w:rsidR="00DE0161">
        <w:rPr>
          <w:rFonts w:ascii="Arial" w:eastAsia="Arial" w:hAnsi="Arial" w:cs="Arial"/>
          <w:color w:val="000000"/>
          <w:kern w:val="2"/>
          <w:lang w:eastAsia="en-GB"/>
          <w14:ligatures w14:val="standardContextual"/>
        </w:rPr>
        <w:t xml:space="preserve">mprovement or any other change that supports organisational objectives. </w:t>
      </w:r>
    </w:p>
    <w:p w14:paraId="40432E02" w14:textId="77777777" w:rsidR="001B17C8" w:rsidRDefault="001B17C8">
      <w:pPr>
        <w:rPr>
          <w:rFonts w:ascii="Arial" w:eastAsia="Arial" w:hAnsi="Arial" w:cs="Arial"/>
          <w:color w:val="000000"/>
          <w:kern w:val="2"/>
          <w:lang w:eastAsia="en-GB"/>
          <w14:ligatures w14:val="standardContextual"/>
        </w:rPr>
      </w:pPr>
      <w:r>
        <w:rPr>
          <w:rFonts w:ascii="Arial" w:eastAsia="Arial" w:hAnsi="Arial" w:cs="Arial"/>
          <w:color w:val="000000"/>
          <w:kern w:val="2"/>
          <w:lang w:eastAsia="en-GB"/>
          <w14:ligatures w14:val="standardContextual"/>
        </w:rPr>
        <w:br w:type="page"/>
      </w:r>
    </w:p>
    <w:p w14:paraId="61F281D9" w14:textId="78C00FDA" w:rsidR="00B659C9" w:rsidRDefault="00B659C9" w:rsidP="00F57993">
      <w:pPr>
        <w:spacing w:after="5" w:line="250" w:lineRule="auto"/>
        <w:ind w:left="-3" w:hanging="10"/>
        <w:rPr>
          <w:rFonts w:ascii="Arial" w:hAnsi="Arial" w:cs="Arial"/>
          <w:b/>
          <w:u w:val="single"/>
        </w:rPr>
      </w:pPr>
      <w:r w:rsidRPr="001E13E2">
        <w:rPr>
          <w:rFonts w:ascii="Arial" w:hAnsi="Arial" w:cs="Arial"/>
          <w:b/>
          <w:u w:val="single"/>
        </w:rPr>
        <w:lastRenderedPageBreak/>
        <w:t xml:space="preserve">Key </w:t>
      </w:r>
      <w:r>
        <w:rPr>
          <w:rFonts w:ascii="Arial" w:hAnsi="Arial" w:cs="Arial"/>
          <w:b/>
          <w:u w:val="single"/>
        </w:rPr>
        <w:t>Behaviours, Skills</w:t>
      </w:r>
      <w:r w:rsidRPr="001E13E2">
        <w:rPr>
          <w:rFonts w:ascii="Arial" w:hAnsi="Arial" w:cs="Arial"/>
          <w:b/>
          <w:u w:val="single"/>
        </w:rPr>
        <w:t xml:space="preserve"> and Technical Requirements</w:t>
      </w:r>
    </w:p>
    <w:p w14:paraId="6331D1D7" w14:textId="77777777" w:rsidR="001B17C8" w:rsidRPr="004E6775" w:rsidRDefault="001B17C8" w:rsidP="00F57993">
      <w:pPr>
        <w:spacing w:after="5" w:line="250" w:lineRule="auto"/>
        <w:ind w:left="-3" w:hanging="10"/>
        <w:rPr>
          <w:rFonts w:ascii="Arial" w:hAnsi="Arial" w:cs="Arial"/>
          <w:b/>
          <w:u w:val="single"/>
          <w:lang w:eastAsia="en-GB"/>
        </w:rPr>
      </w:pPr>
    </w:p>
    <w:p w14:paraId="2F6C59DE" w14:textId="77777777" w:rsidR="00B659C9" w:rsidRPr="004E6775" w:rsidRDefault="00B659C9" w:rsidP="00B659C9">
      <w:pPr>
        <w:rPr>
          <w:rFonts w:ascii="Arial" w:hAnsi="Arial" w:cs="Arial"/>
          <w:lang w:eastAsia="en-GB"/>
        </w:rPr>
      </w:pPr>
    </w:p>
    <w:p w14:paraId="6AC07309" w14:textId="77777777" w:rsidR="00B659C9" w:rsidRPr="001E13E2" w:rsidRDefault="00B659C9" w:rsidP="00B659C9">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FE2EAA">
        <w:rPr>
          <w:rFonts w:ascii="Arial" w:hAnsi="Arial" w:cs="Arial"/>
          <w:b/>
          <w:lang w:eastAsia="en-GB"/>
        </w:rPr>
        <w:t>Our Manchester Behaviours</w:t>
      </w:r>
      <w:r w:rsidRPr="004E6775">
        <w:rPr>
          <w:rFonts w:ascii="Arial" w:hAnsi="Arial" w:cs="Arial"/>
          <w:lang w:eastAsia="en-GB"/>
        </w:rPr>
        <w:t xml:space="preserve"> </w:t>
      </w:r>
      <w:r w:rsidRPr="008E6B65">
        <w:rPr>
          <w:rFonts w:ascii="Arial" w:hAnsi="Arial" w:cs="Arial"/>
          <w:color w:val="000000"/>
          <w:lang w:eastAsia="en-GB"/>
        </w:rPr>
        <w:t xml:space="preserve"> </w:t>
      </w:r>
    </w:p>
    <w:p w14:paraId="740A14DB" w14:textId="77777777" w:rsidR="00B659C9" w:rsidRPr="00650D3E" w:rsidRDefault="00B659C9" w:rsidP="00B659C9">
      <w:pPr>
        <w:numPr>
          <w:ilvl w:val="0"/>
          <w:numId w:val="3"/>
        </w:numPr>
        <w:shd w:val="clear" w:color="auto" w:fill="FFFFFF"/>
        <w:spacing w:before="100" w:beforeAutospacing="1" w:after="100" w:afterAutospacing="1"/>
        <w:rPr>
          <w:rFonts w:ascii="Arial" w:hAnsi="Arial" w:cs="Arial"/>
          <w:color w:val="222222"/>
          <w:lang w:eastAsia="en-GB"/>
        </w:rPr>
      </w:pPr>
      <w:r w:rsidRPr="00650D3E">
        <w:rPr>
          <w:rFonts w:ascii="Arial" w:hAnsi="Arial" w:cs="Arial"/>
          <w:color w:val="222222"/>
        </w:rPr>
        <w:t>We are proud and passionate about Manchester</w:t>
      </w:r>
    </w:p>
    <w:p w14:paraId="41CF07AD" w14:textId="77777777" w:rsidR="00B659C9" w:rsidRDefault="00B659C9" w:rsidP="00B659C9">
      <w:pPr>
        <w:widowControl w:val="0"/>
        <w:numPr>
          <w:ilvl w:val="0"/>
          <w:numId w:val="3"/>
        </w:numPr>
        <w:contextualSpacing/>
      </w:pPr>
      <w:r>
        <w:rPr>
          <w:rFonts w:ascii="Arial" w:eastAsia="Arial" w:hAnsi="Arial" w:cs="Arial"/>
        </w:rPr>
        <w:t xml:space="preserve">We take time to listen and understand </w:t>
      </w:r>
    </w:p>
    <w:p w14:paraId="3E6643E6" w14:textId="77777777" w:rsidR="00B659C9" w:rsidRDefault="00B659C9" w:rsidP="00B659C9">
      <w:pPr>
        <w:widowControl w:val="0"/>
        <w:numPr>
          <w:ilvl w:val="0"/>
          <w:numId w:val="3"/>
        </w:numPr>
        <w:contextualSpacing/>
      </w:pPr>
      <w:r>
        <w:rPr>
          <w:rFonts w:ascii="Arial" w:eastAsia="Arial" w:hAnsi="Arial" w:cs="Arial"/>
        </w:rPr>
        <w:t xml:space="preserve">We ‘own it’ and we’re not afraid to try new things  </w:t>
      </w:r>
    </w:p>
    <w:p w14:paraId="7447B667" w14:textId="77777777" w:rsidR="00B659C9" w:rsidRPr="00210F1F" w:rsidRDefault="00B659C9" w:rsidP="00B659C9">
      <w:pPr>
        <w:widowControl w:val="0"/>
        <w:numPr>
          <w:ilvl w:val="0"/>
          <w:numId w:val="3"/>
        </w:numPr>
        <w:contextualSpacing/>
      </w:pPr>
      <w:r>
        <w:rPr>
          <w:rFonts w:ascii="Arial" w:eastAsia="Arial" w:hAnsi="Arial" w:cs="Arial"/>
        </w:rPr>
        <w:t>We work together and trust each other</w:t>
      </w:r>
    </w:p>
    <w:p w14:paraId="216BBB44" w14:textId="6FF8A0FA" w:rsidR="00210F1F" w:rsidRPr="001B17C8" w:rsidRDefault="00210F1F" w:rsidP="00210F1F">
      <w:pPr>
        <w:widowControl w:val="0"/>
        <w:numPr>
          <w:ilvl w:val="0"/>
          <w:numId w:val="3"/>
        </w:numPr>
        <w:contextualSpacing/>
      </w:pPr>
      <w:r w:rsidRPr="513A4C8C">
        <w:rPr>
          <w:rFonts w:ascii="Arial" w:eastAsia="Arial" w:hAnsi="Arial" w:cs="Arial"/>
          <w:color w:val="000000" w:themeColor="text1"/>
        </w:rPr>
        <w:t>We show that we value our differences and treat people fairly</w:t>
      </w:r>
    </w:p>
    <w:p w14:paraId="3F937742" w14:textId="77777777" w:rsidR="001B17C8" w:rsidRDefault="001B17C8" w:rsidP="00FC0FAE">
      <w:pPr>
        <w:widowControl w:val="0"/>
        <w:ind w:left="720"/>
        <w:contextualSpacing/>
      </w:pPr>
    </w:p>
    <w:p w14:paraId="7E2D842D" w14:textId="77777777" w:rsidR="00B659C9" w:rsidRDefault="00B659C9" w:rsidP="00B659C9">
      <w:pPr>
        <w:rPr>
          <w:rFonts w:ascii="Arial" w:hAnsi="Arial" w:cs="Arial"/>
          <w:b/>
          <w:lang w:eastAsia="en-GB"/>
        </w:rPr>
      </w:pPr>
    </w:p>
    <w:p w14:paraId="3334AECE" w14:textId="77777777" w:rsidR="004E6775" w:rsidRPr="00DC3921" w:rsidRDefault="00F02992" w:rsidP="004E6775">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lang w:eastAsia="en-GB"/>
        </w:rPr>
      </w:pPr>
      <w:r>
        <w:rPr>
          <w:rFonts w:ascii="Arial" w:hAnsi="Arial" w:cs="Arial"/>
          <w:b/>
          <w:lang w:eastAsia="en-GB"/>
        </w:rPr>
        <w:t>Gener</w:t>
      </w:r>
      <w:r w:rsidR="00F43B96">
        <w:rPr>
          <w:rFonts w:ascii="Arial" w:hAnsi="Arial" w:cs="Arial"/>
          <w:b/>
          <w:lang w:eastAsia="en-GB"/>
        </w:rPr>
        <w:t>ic</w:t>
      </w:r>
      <w:r w:rsidR="00B659C9">
        <w:rPr>
          <w:rFonts w:ascii="Arial" w:hAnsi="Arial" w:cs="Arial"/>
          <w:b/>
          <w:lang w:eastAsia="en-GB"/>
        </w:rPr>
        <w:t xml:space="preserve"> Skills</w:t>
      </w:r>
    </w:p>
    <w:p w14:paraId="0722E371" w14:textId="77777777" w:rsidR="00EE2821" w:rsidRDefault="00EE2821" w:rsidP="004E6775">
      <w:pPr>
        <w:rPr>
          <w:rFonts w:ascii="Arial" w:hAnsi="Arial" w:cs="Arial"/>
        </w:rPr>
      </w:pPr>
    </w:p>
    <w:p w14:paraId="5468D71E" w14:textId="42EB94CA" w:rsidR="00AD3C07" w:rsidRPr="00210F1F" w:rsidRDefault="00B64002" w:rsidP="00210F1F">
      <w:pPr>
        <w:numPr>
          <w:ilvl w:val="0"/>
          <w:numId w:val="21"/>
        </w:numPr>
        <w:rPr>
          <w:rFonts w:ascii="Arial" w:hAnsi="Arial" w:cs="Arial"/>
          <w:b/>
        </w:rPr>
      </w:pPr>
      <w:r w:rsidRPr="00B64002">
        <w:rPr>
          <w:rFonts w:ascii="Arial" w:hAnsi="Arial" w:cs="Arial"/>
          <w:b/>
          <w:bCs/>
        </w:rPr>
        <w:t>Communication skills:</w:t>
      </w:r>
      <w:r>
        <w:rPr>
          <w:rFonts w:ascii="Arial" w:hAnsi="Arial" w:cs="Arial"/>
        </w:rPr>
        <w:t xml:space="preserve"> </w:t>
      </w:r>
      <w:r w:rsidR="00AD3C07" w:rsidRPr="00AD3C07">
        <w:rPr>
          <w:rFonts w:ascii="Arial" w:hAnsi="Arial" w:cs="Arial"/>
        </w:rPr>
        <w:t>Ability to negotiate difficult agreements with wide impact; ability to influence or persuade internal or external stakeholders</w:t>
      </w:r>
      <w:r w:rsidR="00AD3C07">
        <w:rPr>
          <w:rFonts w:ascii="Arial" w:hAnsi="Arial" w:cs="Arial"/>
          <w:b/>
        </w:rPr>
        <w:t>.</w:t>
      </w:r>
    </w:p>
    <w:p w14:paraId="2612C49C" w14:textId="33F9051D" w:rsidR="00AD3C07" w:rsidRPr="00210F1F" w:rsidRDefault="00B64002" w:rsidP="00210F1F">
      <w:pPr>
        <w:pStyle w:val="ListParagraph"/>
        <w:numPr>
          <w:ilvl w:val="0"/>
          <w:numId w:val="21"/>
        </w:numPr>
        <w:rPr>
          <w:rFonts w:ascii="Arial" w:hAnsi="Arial" w:cs="Arial"/>
        </w:rPr>
      </w:pPr>
      <w:r w:rsidRPr="00B64002">
        <w:rPr>
          <w:rFonts w:ascii="Arial" w:hAnsi="Arial" w:cs="Arial"/>
          <w:b/>
          <w:bCs/>
        </w:rPr>
        <w:t xml:space="preserve">Analytical Skills: </w:t>
      </w:r>
      <w:r w:rsidR="00AD3C07" w:rsidRPr="00AD3C07">
        <w:rPr>
          <w:rFonts w:ascii="Arial" w:hAnsi="Arial" w:cs="Arial"/>
        </w:rPr>
        <w:t>Ability to translate analyses into business cases which define potential benefits, options for achieving the benefits development of new or changed processes, and associated business risks.</w:t>
      </w:r>
    </w:p>
    <w:p w14:paraId="5CA3E056" w14:textId="4DB075E0" w:rsidR="00AD3C07" w:rsidRPr="00210F1F" w:rsidRDefault="00B64002" w:rsidP="00210F1F">
      <w:pPr>
        <w:pStyle w:val="ListParagraph"/>
        <w:numPr>
          <w:ilvl w:val="0"/>
          <w:numId w:val="21"/>
        </w:numPr>
        <w:rPr>
          <w:rFonts w:ascii="Arial" w:hAnsi="Arial" w:cs="Arial"/>
        </w:rPr>
      </w:pPr>
      <w:r w:rsidRPr="00B64002">
        <w:rPr>
          <w:rFonts w:ascii="Arial" w:hAnsi="Arial" w:cs="Arial"/>
          <w:b/>
          <w:bCs/>
        </w:rPr>
        <w:t>Planning and Organising:</w:t>
      </w:r>
      <w:r w:rsidRPr="00B64002">
        <w:rPr>
          <w:rFonts w:ascii="Arial" w:hAnsi="Arial" w:cs="Arial"/>
        </w:rPr>
        <w:t xml:space="preserve"> </w:t>
      </w:r>
      <w:r w:rsidR="00AD3C07" w:rsidRPr="00AD3C07">
        <w:rPr>
          <w:rFonts w:ascii="Arial" w:hAnsi="Arial" w:cs="Arial"/>
        </w:rPr>
        <w:t>Excellent time management skills, creating own work schedules, prioritising, preparing in advance and setting realistic timescales for own self and others. Has the ability to visualise a sequence of actions needed to achieve a specific goal and how to estimate the resources required.</w:t>
      </w:r>
    </w:p>
    <w:p w14:paraId="6ADC7808" w14:textId="1CACF929" w:rsidR="00AD3C07" w:rsidRPr="00210F1F" w:rsidRDefault="00B64002" w:rsidP="00210F1F">
      <w:pPr>
        <w:pStyle w:val="ListParagraph"/>
        <w:numPr>
          <w:ilvl w:val="0"/>
          <w:numId w:val="21"/>
        </w:numPr>
        <w:rPr>
          <w:rFonts w:ascii="Arial" w:hAnsi="Arial" w:cs="Arial"/>
          <w:color w:val="000000"/>
        </w:rPr>
      </w:pPr>
      <w:r w:rsidRPr="00DE0161">
        <w:rPr>
          <w:rFonts w:ascii="Arial" w:hAnsi="Arial" w:cs="Arial"/>
          <w:b/>
          <w:bCs/>
          <w:color w:val="000000"/>
        </w:rPr>
        <w:t>Project Management:</w:t>
      </w:r>
      <w:r w:rsidRPr="00DE0161">
        <w:rPr>
          <w:rFonts w:ascii="Arial" w:hAnsi="Arial" w:cs="Arial"/>
          <w:color w:val="000000"/>
        </w:rPr>
        <w:t xml:space="preserve"> </w:t>
      </w:r>
      <w:r w:rsidR="00AD3C07" w:rsidRPr="00DE0161">
        <w:rPr>
          <w:rFonts w:ascii="Arial" w:hAnsi="Arial" w:cs="Arial"/>
          <w:color w:val="000000"/>
        </w:rPr>
        <w:t>Ability to plan, direct and coordinate activities to manage and implement interrelated projects from project initiation through to implementation</w:t>
      </w:r>
      <w:r w:rsidR="00F47B21" w:rsidRPr="00DE0161">
        <w:rPr>
          <w:rFonts w:ascii="Arial" w:hAnsi="Arial" w:cs="Arial"/>
          <w:color w:val="000000"/>
        </w:rPr>
        <w:t xml:space="preserve">. </w:t>
      </w:r>
    </w:p>
    <w:p w14:paraId="4E8F0C10" w14:textId="78B8C671" w:rsidR="00AD3C07" w:rsidRPr="00210F1F" w:rsidRDefault="00B64002" w:rsidP="00210F1F">
      <w:pPr>
        <w:pStyle w:val="ListParagraph"/>
        <w:numPr>
          <w:ilvl w:val="0"/>
          <w:numId w:val="21"/>
        </w:numPr>
        <w:rPr>
          <w:rFonts w:ascii="Arial" w:hAnsi="Arial" w:cs="Arial"/>
        </w:rPr>
      </w:pPr>
      <w:r w:rsidRPr="00B64002">
        <w:rPr>
          <w:rFonts w:ascii="Arial" w:hAnsi="Arial" w:cs="Arial"/>
          <w:b/>
          <w:bCs/>
        </w:rPr>
        <w:t xml:space="preserve">Problem Solving and Decision Making: </w:t>
      </w:r>
      <w:r w:rsidR="00AD3C07" w:rsidRPr="00AD3C07">
        <w:rPr>
          <w:rFonts w:ascii="Arial" w:hAnsi="Arial" w:cs="Arial"/>
        </w:rPr>
        <w:t>Ability to formulate independently a range of options for new or unfamiliar situations and to select the appropriate course of action to produce a logical, practical and acceptable solution. An ability to make independent decisions of a relatively uniform nature.</w:t>
      </w:r>
    </w:p>
    <w:p w14:paraId="457062A1" w14:textId="12846A38" w:rsidR="00B64002" w:rsidRPr="00210F1F" w:rsidRDefault="00DE0161" w:rsidP="00210F1F">
      <w:pPr>
        <w:pStyle w:val="ListParagraph"/>
        <w:numPr>
          <w:ilvl w:val="0"/>
          <w:numId w:val="21"/>
        </w:numPr>
        <w:rPr>
          <w:rFonts w:ascii="Arial" w:hAnsi="Arial" w:cs="Arial"/>
        </w:rPr>
      </w:pPr>
      <w:r w:rsidRPr="00DE0161">
        <w:rPr>
          <w:rFonts w:ascii="Arial" w:hAnsi="Arial" w:cs="Arial"/>
          <w:b/>
          <w:bCs/>
        </w:rPr>
        <w:t>Strategic Thinking:</w:t>
      </w:r>
      <w:r>
        <w:rPr>
          <w:rFonts w:ascii="Arial" w:hAnsi="Arial" w:cs="Arial"/>
        </w:rPr>
        <w:t xml:space="preserve"> </w:t>
      </w:r>
      <w:r w:rsidR="00B64002" w:rsidRPr="00B64002">
        <w:rPr>
          <w:rFonts w:ascii="Arial" w:hAnsi="Arial" w:cs="Arial"/>
        </w:rPr>
        <w:t>Ability to identify and prioritise objectives that are consistent with the strategic vision of the organisation.</w:t>
      </w:r>
    </w:p>
    <w:p w14:paraId="01C81BA2" w14:textId="4917E69D" w:rsidR="00B64002" w:rsidRPr="00210F1F" w:rsidRDefault="00DE0161" w:rsidP="00210F1F">
      <w:pPr>
        <w:pStyle w:val="ListParagraph"/>
        <w:numPr>
          <w:ilvl w:val="0"/>
          <w:numId w:val="21"/>
        </w:numPr>
        <w:rPr>
          <w:rFonts w:ascii="Arial" w:hAnsi="Arial" w:cs="Arial"/>
        </w:rPr>
      </w:pPr>
      <w:r w:rsidRPr="00DE0161">
        <w:rPr>
          <w:rFonts w:ascii="Arial" w:hAnsi="Arial" w:cs="Arial"/>
          <w:b/>
          <w:bCs/>
        </w:rPr>
        <w:t xml:space="preserve">Financial Management: </w:t>
      </w:r>
      <w:r w:rsidR="00B64002" w:rsidRPr="00B64002">
        <w:rPr>
          <w:rFonts w:ascii="Arial" w:hAnsi="Arial" w:cs="Arial"/>
        </w:rPr>
        <w:t>Ability to work confidently with financial data when making decisions: interpret trends, issues and risks in routine financial appraisals.</w:t>
      </w:r>
    </w:p>
    <w:p w14:paraId="5051C045" w14:textId="7E23B1A8" w:rsidR="00B64002" w:rsidRPr="00210F1F" w:rsidRDefault="00DE0161" w:rsidP="00210F1F">
      <w:pPr>
        <w:pStyle w:val="ListParagraph"/>
        <w:numPr>
          <w:ilvl w:val="0"/>
          <w:numId w:val="21"/>
        </w:numPr>
        <w:rPr>
          <w:rFonts w:ascii="Arial" w:hAnsi="Arial" w:cs="Arial"/>
          <w:b/>
          <w:bCs/>
        </w:rPr>
      </w:pPr>
      <w:r w:rsidRPr="00DE0161">
        <w:rPr>
          <w:rFonts w:ascii="Arial" w:hAnsi="Arial" w:cs="Arial"/>
          <w:b/>
          <w:bCs/>
        </w:rPr>
        <w:t xml:space="preserve">Commercial Skills: </w:t>
      </w:r>
      <w:r w:rsidR="00B64002" w:rsidRPr="00B64002">
        <w:rPr>
          <w:rFonts w:ascii="Arial" w:hAnsi="Arial" w:cs="Arial"/>
        </w:rPr>
        <w:t xml:space="preserve">Skills to monitor contractor performance against pre-determined milestones </w:t>
      </w:r>
      <w:r w:rsidR="00B64002" w:rsidRPr="00992B12">
        <w:rPr>
          <w:rFonts w:ascii="Arial" w:hAnsi="Arial" w:cs="Arial"/>
        </w:rPr>
        <w:t>and to identify when corrective action is needed.</w:t>
      </w:r>
    </w:p>
    <w:p w14:paraId="3887E465" w14:textId="4050F183" w:rsidR="001B17C8" w:rsidRDefault="00DE0161" w:rsidP="00B64002">
      <w:pPr>
        <w:pStyle w:val="ListParagraph"/>
        <w:numPr>
          <w:ilvl w:val="0"/>
          <w:numId w:val="21"/>
        </w:numPr>
        <w:rPr>
          <w:rFonts w:ascii="Arial" w:hAnsi="Arial" w:cs="Arial"/>
        </w:rPr>
      </w:pPr>
      <w:r w:rsidRPr="00210F1F">
        <w:rPr>
          <w:rFonts w:ascii="Arial" w:hAnsi="Arial" w:cs="Arial"/>
          <w:b/>
          <w:bCs/>
        </w:rPr>
        <w:t xml:space="preserve">People Management: </w:t>
      </w:r>
      <w:r w:rsidR="00B64002" w:rsidRPr="00992B12">
        <w:rPr>
          <w:rFonts w:ascii="Arial" w:hAnsi="Arial" w:cs="Arial"/>
        </w:rPr>
        <w:t xml:space="preserve">Ability to lead, manage and motivate staff to high levels of performance in order to achieve change and maximise </w:t>
      </w:r>
      <w:r w:rsidR="00B64002" w:rsidRPr="00B64002">
        <w:rPr>
          <w:rFonts w:ascii="Arial" w:hAnsi="Arial" w:cs="Arial"/>
        </w:rPr>
        <w:t>staff potential and contribution to the achievement of identified aims and objectives</w:t>
      </w:r>
      <w:r w:rsidR="00F47B21" w:rsidRPr="00B64002">
        <w:rPr>
          <w:rFonts w:ascii="Arial" w:hAnsi="Arial" w:cs="Arial"/>
        </w:rPr>
        <w:t xml:space="preserve">. </w:t>
      </w:r>
      <w:r w:rsidR="00B64002" w:rsidRPr="00B64002">
        <w:rPr>
          <w:rFonts w:ascii="Arial" w:hAnsi="Arial" w:cs="Arial"/>
        </w:rPr>
        <w:t>Can also lead and plan the work of the team which deals with more diverse issues.</w:t>
      </w:r>
    </w:p>
    <w:p w14:paraId="74DE81B0" w14:textId="77777777" w:rsidR="001B17C8" w:rsidRDefault="001B17C8">
      <w:pPr>
        <w:rPr>
          <w:rFonts w:ascii="Arial" w:hAnsi="Arial" w:cs="Arial"/>
        </w:rPr>
      </w:pPr>
      <w:r>
        <w:rPr>
          <w:rFonts w:ascii="Arial" w:hAnsi="Arial" w:cs="Arial"/>
        </w:rPr>
        <w:br w:type="page"/>
      </w:r>
    </w:p>
    <w:p w14:paraId="2D4E8794" w14:textId="77777777" w:rsidR="004E6775" w:rsidRPr="00DC3921" w:rsidRDefault="00E816D2" w:rsidP="004E6775">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lang w:eastAsia="en-GB"/>
        </w:rPr>
      </w:pPr>
      <w:r>
        <w:rPr>
          <w:rFonts w:ascii="Arial" w:hAnsi="Arial" w:cs="Arial"/>
          <w:b/>
          <w:lang w:eastAsia="en-GB"/>
        </w:rPr>
        <w:lastRenderedPageBreak/>
        <w:t>Technical R</w:t>
      </w:r>
      <w:r w:rsidR="004E6775" w:rsidRPr="00DC3921">
        <w:rPr>
          <w:rFonts w:ascii="Arial" w:hAnsi="Arial" w:cs="Arial"/>
          <w:b/>
          <w:lang w:eastAsia="en-GB"/>
        </w:rPr>
        <w:t>equirements (Role Specific)</w:t>
      </w:r>
      <w:r w:rsidR="00416109" w:rsidRPr="00DC3921">
        <w:rPr>
          <w:rFonts w:ascii="Arial" w:hAnsi="Arial" w:cs="Arial"/>
          <w:b/>
          <w:lang w:eastAsia="en-GB"/>
        </w:rPr>
        <w:t xml:space="preserve"> </w:t>
      </w:r>
    </w:p>
    <w:p w14:paraId="38B413A8" w14:textId="77777777" w:rsidR="004E6775" w:rsidRPr="004E6775" w:rsidRDefault="004E6775" w:rsidP="004E6775">
      <w:pPr>
        <w:rPr>
          <w:rFonts w:ascii="Arial" w:hAnsi="Arial" w:cs="Arial"/>
          <w:lang w:eastAsia="en-GB"/>
        </w:rPr>
      </w:pPr>
    </w:p>
    <w:p w14:paraId="5D7B1AD0" w14:textId="3FB4D4C0" w:rsidR="00DE0161" w:rsidRDefault="001253EB" w:rsidP="00210F1F">
      <w:pPr>
        <w:numPr>
          <w:ilvl w:val="0"/>
          <w:numId w:val="15"/>
        </w:numPr>
        <w:tabs>
          <w:tab w:val="clear" w:pos="720"/>
          <w:tab w:val="num" w:pos="360"/>
        </w:tabs>
        <w:ind w:left="360"/>
      </w:pPr>
      <w:r w:rsidRPr="00EC6625">
        <w:rPr>
          <w:rFonts w:ascii="Arial" w:hAnsi="Arial" w:cs="Arial"/>
          <w:color w:val="000000"/>
        </w:rPr>
        <w:t>Proven experience of successfully managing and delivering a range of projects and support packages within a structured project management structure such as PRINCE 2 or equivalent.</w:t>
      </w:r>
    </w:p>
    <w:p w14:paraId="6D34CB27" w14:textId="4FEFDE71" w:rsidR="00DE0161" w:rsidRPr="00DE0161" w:rsidRDefault="00DE0161" w:rsidP="00DE0161">
      <w:pPr>
        <w:numPr>
          <w:ilvl w:val="0"/>
          <w:numId w:val="15"/>
        </w:numPr>
        <w:tabs>
          <w:tab w:val="clear" w:pos="720"/>
          <w:tab w:val="num" w:pos="360"/>
        </w:tabs>
        <w:ind w:left="360"/>
      </w:pPr>
      <w:r w:rsidRPr="00DE0161">
        <w:rPr>
          <w:rFonts w:ascii="Arial" w:eastAsia="Arial" w:hAnsi="Arial" w:cs="Arial"/>
          <w:kern w:val="2"/>
          <w:lang w:eastAsia="en-GB"/>
          <w14:ligatures w14:val="standardContextual"/>
        </w:rPr>
        <w:t xml:space="preserve">Knowledge </w:t>
      </w:r>
      <w:r>
        <w:rPr>
          <w:rFonts w:ascii="Arial" w:eastAsia="Arial" w:hAnsi="Arial" w:cs="Arial"/>
          <w:kern w:val="2"/>
          <w:lang w:eastAsia="en-GB"/>
          <w14:ligatures w14:val="standardContextual"/>
        </w:rPr>
        <w:t xml:space="preserve">and experience </w:t>
      </w:r>
      <w:r w:rsidRPr="00DE0161">
        <w:rPr>
          <w:rFonts w:ascii="Arial" w:eastAsia="Arial" w:hAnsi="Arial" w:cs="Arial"/>
          <w:kern w:val="2"/>
          <w:lang w:eastAsia="en-GB"/>
          <w14:ligatures w14:val="standardContextual"/>
        </w:rPr>
        <w:t>of building and estates management</w:t>
      </w:r>
      <w:r w:rsidR="00B13539">
        <w:rPr>
          <w:rFonts w:ascii="Arial" w:eastAsia="Arial" w:hAnsi="Arial" w:cs="Arial"/>
          <w:kern w:val="2"/>
          <w:lang w:eastAsia="en-GB"/>
          <w14:ligatures w14:val="standardContextual"/>
        </w:rPr>
        <w:t>.</w:t>
      </w:r>
    </w:p>
    <w:p w14:paraId="134E5769" w14:textId="77777777" w:rsidR="00DE0161" w:rsidRPr="00DE0161" w:rsidRDefault="00DE0161" w:rsidP="00DE0161">
      <w:pPr>
        <w:ind w:left="360"/>
      </w:pPr>
    </w:p>
    <w:p w14:paraId="0A5BD834" w14:textId="77777777" w:rsidR="00DE0161" w:rsidRDefault="00DE0161" w:rsidP="00DE0161"/>
    <w:p w14:paraId="3D72620B" w14:textId="77777777" w:rsidR="001253EB" w:rsidRDefault="001253EB" w:rsidP="001F7CAB">
      <w:pPr>
        <w:pStyle w:val="NumberList"/>
        <w:jc w:val="both"/>
        <w:rPr>
          <w:rFonts w:ascii="Arial" w:hAnsi="Arial" w:cs="Arial"/>
          <w:szCs w:val="24"/>
        </w:rPr>
      </w:pPr>
    </w:p>
    <w:sectPr w:rsidR="001253EB" w:rsidSect="00E816D2">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FD56A" w14:textId="77777777" w:rsidR="005B252C" w:rsidRDefault="005B252C">
      <w:r>
        <w:separator/>
      </w:r>
    </w:p>
  </w:endnote>
  <w:endnote w:type="continuationSeparator" w:id="0">
    <w:p w14:paraId="7E1D4109" w14:textId="77777777" w:rsidR="005B252C" w:rsidRDefault="005B2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D72FD" w14:textId="77777777" w:rsidR="00E85801" w:rsidRPr="00DC3921" w:rsidRDefault="00E85801" w:rsidP="00DC3921">
    <w:pPr>
      <w:pStyle w:val="Footer"/>
      <w:jc w:val="right"/>
      <w:rPr>
        <w:rFonts w:ascii="Tahoma" w:hAnsi="Tahoma" w:cs="Tahoma"/>
        <w:b/>
        <w:sz w:val="20"/>
        <w:szCs w:val="20"/>
      </w:rPr>
    </w:pPr>
    <w:r w:rsidRPr="00DC3921">
      <w:rPr>
        <w:rFonts w:ascii="Tahoma" w:hAnsi="Tahoma" w:cs="Tahoma"/>
        <w:b/>
        <w:sz w:val="20"/>
        <w:szCs w:val="20"/>
      </w:rPr>
      <w:t>People. Pride. Place.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8138A" w14:textId="77777777" w:rsidR="005B252C" w:rsidRDefault="005B252C">
      <w:r>
        <w:separator/>
      </w:r>
    </w:p>
  </w:footnote>
  <w:footnote w:type="continuationSeparator" w:id="0">
    <w:p w14:paraId="7DF31514" w14:textId="77777777" w:rsidR="005B252C" w:rsidRDefault="005B2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67D46" w14:textId="57633F37" w:rsidR="00E85801" w:rsidRDefault="007D1503" w:rsidP="00DC3921">
    <w:pPr>
      <w:pStyle w:val="Header"/>
      <w:jc w:val="right"/>
      <w:rPr>
        <w:rFonts w:cs="Arial-BoldMT"/>
        <w:b/>
        <w:bCs/>
        <w:sz w:val="16"/>
        <w:szCs w:val="16"/>
      </w:rPr>
    </w:pPr>
    <w:r>
      <w:rPr>
        <w:rFonts w:cs="Arial-BoldMT"/>
        <w:b/>
        <w:bCs/>
        <w:noProof/>
        <w:sz w:val="16"/>
        <w:szCs w:val="16"/>
      </w:rPr>
      <w:drawing>
        <wp:inline distT="0" distB="0" distL="0" distR="0" wp14:anchorId="6F32A662" wp14:editId="4F324A8F">
          <wp:extent cx="2164080"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419100"/>
                  </a:xfrm>
                  <a:prstGeom prst="rect">
                    <a:avLst/>
                  </a:prstGeom>
                  <a:noFill/>
                  <a:ln>
                    <a:noFill/>
                  </a:ln>
                </pic:spPr>
              </pic:pic>
            </a:graphicData>
          </a:graphic>
        </wp:inline>
      </w:drawing>
    </w:r>
  </w:p>
  <w:p w14:paraId="3E40A179" w14:textId="77777777" w:rsidR="00E85801" w:rsidRDefault="00E85801" w:rsidP="00DC392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C16DC"/>
    <w:multiLevelType w:val="hybridMultilevel"/>
    <w:tmpl w:val="77CEA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71C5F"/>
    <w:multiLevelType w:val="hybridMultilevel"/>
    <w:tmpl w:val="634AAC7A"/>
    <w:lvl w:ilvl="0" w:tplc="B18CEA2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35411"/>
    <w:multiLevelType w:val="hybridMultilevel"/>
    <w:tmpl w:val="931AC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0F0D31"/>
    <w:multiLevelType w:val="hybridMultilevel"/>
    <w:tmpl w:val="61D6E202"/>
    <w:lvl w:ilvl="0" w:tplc="B18CEA2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B548B3"/>
    <w:multiLevelType w:val="hybridMultilevel"/>
    <w:tmpl w:val="956005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0F3874"/>
    <w:multiLevelType w:val="multilevel"/>
    <w:tmpl w:val="931ACD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2E3F1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F9B3D7F"/>
    <w:multiLevelType w:val="hybridMultilevel"/>
    <w:tmpl w:val="DB5603F2"/>
    <w:lvl w:ilvl="0" w:tplc="B18CEA2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E0667E0"/>
    <w:multiLevelType w:val="hybridMultilevel"/>
    <w:tmpl w:val="8C7ABF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620EDB"/>
    <w:multiLevelType w:val="hybridMultilevel"/>
    <w:tmpl w:val="0F28E4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4B57C9"/>
    <w:multiLevelType w:val="hybridMultilevel"/>
    <w:tmpl w:val="28A47A2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EED3C3F"/>
    <w:multiLevelType w:val="hybridMultilevel"/>
    <w:tmpl w:val="DCDEACF8"/>
    <w:lvl w:ilvl="0" w:tplc="3E18A492">
      <w:start w:val="1"/>
      <w:numFmt w:val="bullet"/>
      <w:lvlText w:val="●"/>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45A3CAC">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6E25804">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0A0ECFE">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9BE2D76">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14A9218">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B72BDF6">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1A260D0">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C3696EC">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2003777"/>
    <w:multiLevelType w:val="hybridMultilevel"/>
    <w:tmpl w:val="DDFCA40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7804F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9E801EF"/>
    <w:multiLevelType w:val="hybridMultilevel"/>
    <w:tmpl w:val="7EF87A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6B2FA7"/>
    <w:multiLevelType w:val="hybridMultilevel"/>
    <w:tmpl w:val="C95C5F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C6A79DD"/>
    <w:multiLevelType w:val="hybridMultilevel"/>
    <w:tmpl w:val="91307158"/>
    <w:lvl w:ilvl="0" w:tplc="F84C38B4">
      <w:start w:val="1"/>
      <w:numFmt w:val="decimal"/>
      <w:lvlText w:val="%1."/>
      <w:lvlJc w:val="left"/>
      <w:pPr>
        <w:tabs>
          <w:tab w:val="num" w:pos="720"/>
        </w:tabs>
        <w:ind w:left="72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CAA06FB"/>
    <w:multiLevelType w:val="hybridMultilevel"/>
    <w:tmpl w:val="E110C2D8"/>
    <w:lvl w:ilvl="0" w:tplc="B18CEA2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BF3B11"/>
    <w:multiLevelType w:val="hybridMultilevel"/>
    <w:tmpl w:val="60843A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B65795"/>
    <w:multiLevelType w:val="hybridMultilevel"/>
    <w:tmpl w:val="6E72A9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216311271">
    <w:abstractNumId w:val="2"/>
  </w:num>
  <w:num w:numId="2" w16cid:durableId="1714108806">
    <w:abstractNumId w:val="14"/>
  </w:num>
  <w:num w:numId="3" w16cid:durableId="1490706963">
    <w:abstractNumId w:val="10"/>
  </w:num>
  <w:num w:numId="4" w16cid:durableId="1622802976">
    <w:abstractNumId w:val="9"/>
  </w:num>
  <w:num w:numId="5" w16cid:durableId="1102336880">
    <w:abstractNumId w:val="20"/>
  </w:num>
  <w:num w:numId="6" w16cid:durableId="25564075">
    <w:abstractNumId w:val="18"/>
  </w:num>
  <w:num w:numId="7" w16cid:durableId="226647537">
    <w:abstractNumId w:val="7"/>
  </w:num>
  <w:num w:numId="8" w16cid:durableId="1435830853">
    <w:abstractNumId w:val="5"/>
  </w:num>
  <w:num w:numId="9" w16cid:durableId="1775595433">
    <w:abstractNumId w:val="1"/>
  </w:num>
  <w:num w:numId="10" w16cid:durableId="624506007">
    <w:abstractNumId w:val="6"/>
  </w:num>
  <w:num w:numId="11" w16cid:durableId="797798966">
    <w:abstractNumId w:val="3"/>
  </w:num>
  <w:num w:numId="12" w16cid:durableId="1517426964">
    <w:abstractNumId w:val="16"/>
  </w:num>
  <w:num w:numId="13" w16cid:durableId="1894123726">
    <w:abstractNumId w:val="13"/>
  </w:num>
  <w:num w:numId="14" w16cid:durableId="353699576">
    <w:abstractNumId w:val="4"/>
  </w:num>
  <w:num w:numId="15" w16cid:durableId="1271428957">
    <w:abstractNumId w:val="15"/>
  </w:num>
  <w:num w:numId="16" w16cid:durableId="2008827800">
    <w:abstractNumId w:val="8"/>
  </w:num>
  <w:num w:numId="17" w16cid:durableId="611018767">
    <w:abstractNumId w:val="19"/>
  </w:num>
  <w:num w:numId="18" w16cid:durableId="798769771">
    <w:abstractNumId w:val="11"/>
  </w:num>
  <w:num w:numId="19" w16cid:durableId="1212494554">
    <w:abstractNumId w:val="17"/>
  </w:num>
  <w:num w:numId="20" w16cid:durableId="190298428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71544638">
    <w:abstractNumId w:val="0"/>
  </w:num>
  <w:num w:numId="22" w16cid:durableId="1154182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775"/>
    <w:rsid w:val="000164EF"/>
    <w:rsid w:val="0003016D"/>
    <w:rsid w:val="00051D9E"/>
    <w:rsid w:val="00082B70"/>
    <w:rsid w:val="00087C25"/>
    <w:rsid w:val="000A2B1C"/>
    <w:rsid w:val="000E360F"/>
    <w:rsid w:val="001024EF"/>
    <w:rsid w:val="001101C9"/>
    <w:rsid w:val="001253EB"/>
    <w:rsid w:val="00133DFC"/>
    <w:rsid w:val="0016106A"/>
    <w:rsid w:val="001B17C8"/>
    <w:rsid w:val="001B3F9F"/>
    <w:rsid w:val="001E5D1F"/>
    <w:rsid w:val="001F7CAB"/>
    <w:rsid w:val="0020242D"/>
    <w:rsid w:val="00210F1F"/>
    <w:rsid w:val="00227514"/>
    <w:rsid w:val="00256DB9"/>
    <w:rsid w:val="00275CBE"/>
    <w:rsid w:val="002C362F"/>
    <w:rsid w:val="002D7E8C"/>
    <w:rsid w:val="00304AF0"/>
    <w:rsid w:val="0033296C"/>
    <w:rsid w:val="003536D4"/>
    <w:rsid w:val="00357860"/>
    <w:rsid w:val="00362066"/>
    <w:rsid w:val="003626BF"/>
    <w:rsid w:val="003771AE"/>
    <w:rsid w:val="00397CEC"/>
    <w:rsid w:val="003C3D81"/>
    <w:rsid w:val="003C40B7"/>
    <w:rsid w:val="003C4E53"/>
    <w:rsid w:val="003E3B52"/>
    <w:rsid w:val="0041425F"/>
    <w:rsid w:val="004153F5"/>
    <w:rsid w:val="00416109"/>
    <w:rsid w:val="004E6775"/>
    <w:rsid w:val="00520A5E"/>
    <w:rsid w:val="005454E5"/>
    <w:rsid w:val="005A1A97"/>
    <w:rsid w:val="005B252C"/>
    <w:rsid w:val="005C2657"/>
    <w:rsid w:val="005D4A4D"/>
    <w:rsid w:val="005E0EF8"/>
    <w:rsid w:val="005E2E31"/>
    <w:rsid w:val="005F281E"/>
    <w:rsid w:val="0060553B"/>
    <w:rsid w:val="00654243"/>
    <w:rsid w:val="0066797A"/>
    <w:rsid w:val="00670B33"/>
    <w:rsid w:val="0068660C"/>
    <w:rsid w:val="006C1534"/>
    <w:rsid w:val="006D3FF3"/>
    <w:rsid w:val="007239EC"/>
    <w:rsid w:val="00777CE0"/>
    <w:rsid w:val="007C764C"/>
    <w:rsid w:val="007D1503"/>
    <w:rsid w:val="0084430E"/>
    <w:rsid w:val="008529D1"/>
    <w:rsid w:val="008817D4"/>
    <w:rsid w:val="00887ACA"/>
    <w:rsid w:val="008D31B7"/>
    <w:rsid w:val="00952463"/>
    <w:rsid w:val="00980BFA"/>
    <w:rsid w:val="00985D77"/>
    <w:rsid w:val="00986673"/>
    <w:rsid w:val="00992B12"/>
    <w:rsid w:val="009A2A48"/>
    <w:rsid w:val="009D5BB2"/>
    <w:rsid w:val="00A03030"/>
    <w:rsid w:val="00A2420E"/>
    <w:rsid w:val="00A25880"/>
    <w:rsid w:val="00A9198F"/>
    <w:rsid w:val="00AD3C07"/>
    <w:rsid w:val="00B115B6"/>
    <w:rsid w:val="00B13539"/>
    <w:rsid w:val="00B64002"/>
    <w:rsid w:val="00B659C9"/>
    <w:rsid w:val="00B66BBA"/>
    <w:rsid w:val="00B80AF5"/>
    <w:rsid w:val="00BA6498"/>
    <w:rsid w:val="00BB17C7"/>
    <w:rsid w:val="00BF2DBD"/>
    <w:rsid w:val="00C05381"/>
    <w:rsid w:val="00C332FF"/>
    <w:rsid w:val="00C342D0"/>
    <w:rsid w:val="00C43BDF"/>
    <w:rsid w:val="00C5181D"/>
    <w:rsid w:val="00C52C9A"/>
    <w:rsid w:val="00C76666"/>
    <w:rsid w:val="00C9114A"/>
    <w:rsid w:val="00CB724B"/>
    <w:rsid w:val="00D00CD6"/>
    <w:rsid w:val="00D04407"/>
    <w:rsid w:val="00D11018"/>
    <w:rsid w:val="00D16294"/>
    <w:rsid w:val="00D70EF7"/>
    <w:rsid w:val="00D773FE"/>
    <w:rsid w:val="00D8096E"/>
    <w:rsid w:val="00D81F04"/>
    <w:rsid w:val="00D82F82"/>
    <w:rsid w:val="00D95331"/>
    <w:rsid w:val="00DB53F3"/>
    <w:rsid w:val="00DC3921"/>
    <w:rsid w:val="00DD77C7"/>
    <w:rsid w:val="00DE0161"/>
    <w:rsid w:val="00DE3766"/>
    <w:rsid w:val="00E01FB6"/>
    <w:rsid w:val="00E055CC"/>
    <w:rsid w:val="00E15715"/>
    <w:rsid w:val="00E32C6C"/>
    <w:rsid w:val="00E723E9"/>
    <w:rsid w:val="00E816D2"/>
    <w:rsid w:val="00E85801"/>
    <w:rsid w:val="00E91956"/>
    <w:rsid w:val="00E93740"/>
    <w:rsid w:val="00EB206D"/>
    <w:rsid w:val="00EB2B38"/>
    <w:rsid w:val="00EE2821"/>
    <w:rsid w:val="00EF490B"/>
    <w:rsid w:val="00EF713C"/>
    <w:rsid w:val="00F02992"/>
    <w:rsid w:val="00F118EA"/>
    <w:rsid w:val="00F34D15"/>
    <w:rsid w:val="00F43B96"/>
    <w:rsid w:val="00F47B21"/>
    <w:rsid w:val="00F57993"/>
    <w:rsid w:val="00FC0FAE"/>
    <w:rsid w:val="00FE1E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1265"/>
    <o:shapelayout v:ext="edit">
      <o:idmap v:ext="edit" data="1"/>
    </o:shapelayout>
  </w:shapeDefaults>
  <w:decimalSymbol w:val="."/>
  <w:listSeparator w:val=","/>
  <w14:docId w14:val="21E65F94"/>
  <w15:chartTrackingRefBased/>
  <w15:docId w15:val="{9DCE267D-5851-4F77-AD37-ACAC8A3CD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6775"/>
    <w:rPr>
      <w:sz w:val="24"/>
      <w:szCs w:val="24"/>
      <w:lang w:eastAsia="en-US"/>
    </w:rPr>
  </w:style>
  <w:style w:type="paragraph" w:styleId="Heading3">
    <w:name w:val="heading 3"/>
    <w:basedOn w:val="Normal"/>
    <w:next w:val="Normal"/>
    <w:qFormat/>
    <w:rsid w:val="004E6775"/>
    <w:pPr>
      <w:keepNext/>
      <w:spacing w:before="240" w:after="60"/>
      <w:outlineLvl w:val="2"/>
    </w:pPr>
    <w:rPr>
      <w:rFonts w:ascii="Arial" w:hAnsi="Arial" w:cs="Arial"/>
      <w:b/>
      <w:bCs/>
      <w:sz w:val="26"/>
      <w:szCs w:val="26"/>
    </w:rPr>
  </w:style>
  <w:style w:type="paragraph" w:styleId="Heading4">
    <w:name w:val="heading 4"/>
    <w:basedOn w:val="Normal"/>
    <w:next w:val="Normal"/>
    <w:qFormat/>
    <w:rsid w:val="00DC392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1">
    <w:name w:val="Default Text:1"/>
    <w:basedOn w:val="Normal"/>
    <w:rsid w:val="004E6775"/>
    <w:pPr>
      <w:overflowPunct w:val="0"/>
      <w:autoSpaceDE w:val="0"/>
      <w:autoSpaceDN w:val="0"/>
      <w:adjustRightInd w:val="0"/>
      <w:textAlignment w:val="baseline"/>
    </w:pPr>
    <w:rPr>
      <w:color w:val="000000"/>
      <w:szCs w:val="20"/>
      <w:lang w:val="en-US"/>
    </w:rPr>
  </w:style>
  <w:style w:type="paragraph" w:customStyle="1" w:styleId="DefaultText">
    <w:name w:val="Default Text"/>
    <w:basedOn w:val="Normal"/>
    <w:rsid w:val="004E6775"/>
    <w:pPr>
      <w:overflowPunct w:val="0"/>
      <w:autoSpaceDE w:val="0"/>
      <w:autoSpaceDN w:val="0"/>
      <w:adjustRightInd w:val="0"/>
      <w:textAlignment w:val="baseline"/>
    </w:pPr>
    <w:rPr>
      <w:rFonts w:ascii="Arial" w:hAnsi="Arial"/>
      <w:color w:val="000000"/>
      <w:szCs w:val="20"/>
      <w:lang w:val="en-US"/>
    </w:rPr>
  </w:style>
  <w:style w:type="table" w:styleId="TableGrid">
    <w:name w:val="Table Grid"/>
    <w:basedOn w:val="TableNormal"/>
    <w:rsid w:val="00332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E3B52"/>
    <w:pPr>
      <w:tabs>
        <w:tab w:val="center" w:pos="4153"/>
        <w:tab w:val="right" w:pos="8306"/>
      </w:tabs>
    </w:pPr>
  </w:style>
  <w:style w:type="paragraph" w:styleId="Footer">
    <w:name w:val="footer"/>
    <w:basedOn w:val="Normal"/>
    <w:rsid w:val="003E3B52"/>
    <w:pPr>
      <w:tabs>
        <w:tab w:val="center" w:pos="4153"/>
        <w:tab w:val="right" w:pos="8306"/>
      </w:tabs>
    </w:pPr>
  </w:style>
  <w:style w:type="paragraph" w:styleId="NormalWeb">
    <w:name w:val="Normal (Web)"/>
    <w:basedOn w:val="Normal"/>
    <w:rsid w:val="00D95331"/>
    <w:pPr>
      <w:spacing w:before="100" w:beforeAutospacing="1" w:after="100" w:afterAutospacing="1"/>
    </w:pPr>
    <w:rPr>
      <w:lang w:eastAsia="en-GB"/>
    </w:rPr>
  </w:style>
  <w:style w:type="paragraph" w:styleId="BodyText">
    <w:name w:val="Body Text"/>
    <w:basedOn w:val="Normal"/>
    <w:rsid w:val="001253EB"/>
    <w:pPr>
      <w:overflowPunct w:val="0"/>
      <w:autoSpaceDE w:val="0"/>
      <w:autoSpaceDN w:val="0"/>
      <w:adjustRightInd w:val="0"/>
      <w:textAlignment w:val="baseline"/>
    </w:pPr>
    <w:rPr>
      <w:rFonts w:ascii="Arial" w:hAnsi="Arial" w:cs="Arial"/>
      <w:szCs w:val="20"/>
    </w:rPr>
  </w:style>
  <w:style w:type="paragraph" w:customStyle="1" w:styleId="NumberList">
    <w:name w:val="Number List"/>
    <w:basedOn w:val="Normal"/>
    <w:rsid w:val="001253EB"/>
    <w:pPr>
      <w:overflowPunct w:val="0"/>
      <w:autoSpaceDE w:val="0"/>
      <w:autoSpaceDN w:val="0"/>
      <w:adjustRightInd w:val="0"/>
      <w:textAlignment w:val="baseline"/>
    </w:pPr>
    <w:rPr>
      <w:color w:val="000000"/>
      <w:szCs w:val="20"/>
    </w:rPr>
  </w:style>
  <w:style w:type="paragraph" w:customStyle="1" w:styleId="TableText">
    <w:name w:val="Table Text"/>
    <w:basedOn w:val="Normal"/>
    <w:rsid w:val="001F7CAB"/>
    <w:pPr>
      <w:widowControl w:val="0"/>
      <w:autoSpaceDE w:val="0"/>
      <w:autoSpaceDN w:val="0"/>
      <w:adjustRightInd w:val="0"/>
      <w:jc w:val="right"/>
    </w:pPr>
    <w:rPr>
      <w:rFonts w:ascii="Arial" w:hAnsi="Arial" w:cs="Arial"/>
    </w:rPr>
  </w:style>
  <w:style w:type="paragraph" w:styleId="BalloonText">
    <w:name w:val="Balloon Text"/>
    <w:basedOn w:val="Normal"/>
    <w:semiHidden/>
    <w:rsid w:val="001F7CAB"/>
    <w:rPr>
      <w:rFonts w:ascii="Tahoma" w:hAnsi="Tahoma" w:cs="Tahoma"/>
      <w:sz w:val="16"/>
      <w:szCs w:val="16"/>
    </w:rPr>
  </w:style>
  <w:style w:type="paragraph" w:styleId="ListParagraph">
    <w:name w:val="List Paragraph"/>
    <w:basedOn w:val="Normal"/>
    <w:uiPriority w:val="34"/>
    <w:qFormat/>
    <w:rsid w:val="00AD3C07"/>
    <w:pPr>
      <w:ind w:left="720"/>
      <w:contextualSpacing/>
    </w:pPr>
  </w:style>
  <w:style w:type="character" w:styleId="CommentReference">
    <w:name w:val="annotation reference"/>
    <w:basedOn w:val="DefaultParagraphFont"/>
    <w:rsid w:val="00D8096E"/>
    <w:rPr>
      <w:sz w:val="16"/>
      <w:szCs w:val="16"/>
    </w:rPr>
  </w:style>
  <w:style w:type="paragraph" w:styleId="CommentText">
    <w:name w:val="annotation text"/>
    <w:basedOn w:val="Normal"/>
    <w:link w:val="CommentTextChar"/>
    <w:rsid w:val="00D8096E"/>
    <w:rPr>
      <w:sz w:val="20"/>
      <w:szCs w:val="20"/>
    </w:rPr>
  </w:style>
  <w:style w:type="character" w:customStyle="1" w:styleId="CommentTextChar">
    <w:name w:val="Comment Text Char"/>
    <w:basedOn w:val="DefaultParagraphFont"/>
    <w:link w:val="CommentText"/>
    <w:rsid w:val="00D8096E"/>
    <w:rPr>
      <w:lang w:eastAsia="en-US"/>
    </w:rPr>
  </w:style>
  <w:style w:type="paragraph" w:styleId="CommentSubject">
    <w:name w:val="annotation subject"/>
    <w:basedOn w:val="CommentText"/>
    <w:next w:val="CommentText"/>
    <w:link w:val="CommentSubjectChar"/>
    <w:rsid w:val="00D8096E"/>
    <w:rPr>
      <w:b/>
      <w:bCs/>
    </w:rPr>
  </w:style>
  <w:style w:type="character" w:customStyle="1" w:styleId="CommentSubjectChar">
    <w:name w:val="Comment Subject Char"/>
    <w:basedOn w:val="CommentTextChar"/>
    <w:link w:val="CommentSubject"/>
    <w:rsid w:val="00D8096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0707">
      <w:bodyDiv w:val="1"/>
      <w:marLeft w:val="0"/>
      <w:marRight w:val="0"/>
      <w:marTop w:val="0"/>
      <w:marBottom w:val="0"/>
      <w:divBdr>
        <w:top w:val="none" w:sz="0" w:space="0" w:color="auto"/>
        <w:left w:val="none" w:sz="0" w:space="0" w:color="auto"/>
        <w:bottom w:val="none" w:sz="0" w:space="0" w:color="auto"/>
        <w:right w:val="none" w:sz="0" w:space="0" w:color="auto"/>
      </w:divBdr>
    </w:div>
    <w:div w:id="1162281911">
      <w:bodyDiv w:val="1"/>
      <w:marLeft w:val="0"/>
      <w:marRight w:val="0"/>
      <w:marTop w:val="0"/>
      <w:marBottom w:val="0"/>
      <w:divBdr>
        <w:top w:val="none" w:sz="0" w:space="0" w:color="auto"/>
        <w:left w:val="none" w:sz="0" w:space="0" w:color="auto"/>
        <w:bottom w:val="none" w:sz="0" w:space="0" w:color="auto"/>
        <w:right w:val="none" w:sz="0" w:space="0" w:color="auto"/>
      </w:divBdr>
      <w:divsChild>
        <w:div w:id="533007656">
          <w:marLeft w:val="0"/>
          <w:marRight w:val="0"/>
          <w:marTop w:val="0"/>
          <w:marBottom w:val="0"/>
          <w:divBdr>
            <w:top w:val="none" w:sz="0" w:space="0" w:color="auto"/>
            <w:left w:val="none" w:sz="0" w:space="0" w:color="auto"/>
            <w:bottom w:val="none" w:sz="0" w:space="0" w:color="auto"/>
            <w:right w:val="none" w:sz="0" w:space="0" w:color="auto"/>
          </w:divBdr>
          <w:divsChild>
            <w:div w:id="120272540">
              <w:marLeft w:val="0"/>
              <w:marRight w:val="0"/>
              <w:marTop w:val="0"/>
              <w:marBottom w:val="0"/>
              <w:divBdr>
                <w:top w:val="none" w:sz="0" w:space="0" w:color="auto"/>
                <w:left w:val="none" w:sz="0" w:space="0" w:color="auto"/>
                <w:bottom w:val="none" w:sz="0" w:space="0" w:color="auto"/>
                <w:right w:val="none" w:sz="0" w:space="0" w:color="auto"/>
              </w:divBdr>
              <w:divsChild>
                <w:div w:id="1911693985">
                  <w:marLeft w:val="0"/>
                  <w:marRight w:val="0"/>
                  <w:marTop w:val="0"/>
                  <w:marBottom w:val="0"/>
                  <w:divBdr>
                    <w:top w:val="none" w:sz="0" w:space="0" w:color="auto"/>
                    <w:left w:val="none" w:sz="0" w:space="0" w:color="auto"/>
                    <w:bottom w:val="none" w:sz="0" w:space="0" w:color="auto"/>
                    <w:right w:val="none" w:sz="0" w:space="0" w:color="auto"/>
                  </w:divBdr>
                  <w:divsChild>
                    <w:div w:id="2142381278">
                      <w:marLeft w:val="0"/>
                      <w:marRight w:val="0"/>
                      <w:marTop w:val="0"/>
                      <w:marBottom w:val="0"/>
                      <w:divBdr>
                        <w:top w:val="none" w:sz="0" w:space="0" w:color="auto"/>
                        <w:left w:val="none" w:sz="0" w:space="0" w:color="auto"/>
                        <w:bottom w:val="none" w:sz="0" w:space="0" w:color="auto"/>
                        <w:right w:val="none" w:sz="0" w:space="0" w:color="auto"/>
                      </w:divBdr>
                      <w:divsChild>
                        <w:div w:id="80687865">
                          <w:marLeft w:val="0"/>
                          <w:marRight w:val="0"/>
                          <w:marTop w:val="0"/>
                          <w:marBottom w:val="0"/>
                          <w:divBdr>
                            <w:top w:val="none" w:sz="0" w:space="0" w:color="auto"/>
                            <w:left w:val="none" w:sz="0" w:space="0" w:color="auto"/>
                            <w:bottom w:val="none" w:sz="0" w:space="0" w:color="auto"/>
                            <w:right w:val="none" w:sz="0" w:space="0" w:color="auto"/>
                          </w:divBdr>
                          <w:divsChild>
                            <w:div w:id="585379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846737">
      <w:bodyDiv w:val="1"/>
      <w:marLeft w:val="0"/>
      <w:marRight w:val="0"/>
      <w:marTop w:val="0"/>
      <w:marBottom w:val="0"/>
      <w:divBdr>
        <w:top w:val="none" w:sz="0" w:space="0" w:color="auto"/>
        <w:left w:val="none" w:sz="0" w:space="0" w:color="auto"/>
        <w:bottom w:val="none" w:sz="0" w:space="0" w:color="auto"/>
        <w:right w:val="none" w:sz="0" w:space="0" w:color="auto"/>
      </w:divBdr>
      <w:divsChild>
        <w:div w:id="235239354">
          <w:marLeft w:val="0"/>
          <w:marRight w:val="0"/>
          <w:marTop w:val="0"/>
          <w:marBottom w:val="0"/>
          <w:divBdr>
            <w:top w:val="none" w:sz="0" w:space="0" w:color="auto"/>
            <w:left w:val="none" w:sz="0" w:space="0" w:color="auto"/>
            <w:bottom w:val="none" w:sz="0" w:space="0" w:color="auto"/>
            <w:right w:val="none" w:sz="0" w:space="0" w:color="auto"/>
          </w:divBdr>
          <w:divsChild>
            <w:div w:id="1237321909">
              <w:marLeft w:val="0"/>
              <w:marRight w:val="0"/>
              <w:marTop w:val="0"/>
              <w:marBottom w:val="0"/>
              <w:divBdr>
                <w:top w:val="none" w:sz="0" w:space="0" w:color="auto"/>
                <w:left w:val="none" w:sz="0" w:space="0" w:color="auto"/>
                <w:bottom w:val="none" w:sz="0" w:space="0" w:color="auto"/>
                <w:right w:val="none" w:sz="0" w:space="0" w:color="auto"/>
              </w:divBdr>
              <w:divsChild>
                <w:div w:id="1889491766">
                  <w:marLeft w:val="0"/>
                  <w:marRight w:val="0"/>
                  <w:marTop w:val="0"/>
                  <w:marBottom w:val="0"/>
                  <w:divBdr>
                    <w:top w:val="none" w:sz="0" w:space="0" w:color="auto"/>
                    <w:left w:val="none" w:sz="0" w:space="0" w:color="auto"/>
                    <w:bottom w:val="none" w:sz="0" w:space="0" w:color="auto"/>
                    <w:right w:val="none" w:sz="0" w:space="0" w:color="auto"/>
                  </w:divBdr>
                  <w:divsChild>
                    <w:div w:id="745149908">
                      <w:marLeft w:val="0"/>
                      <w:marRight w:val="0"/>
                      <w:marTop w:val="0"/>
                      <w:marBottom w:val="0"/>
                      <w:divBdr>
                        <w:top w:val="none" w:sz="0" w:space="0" w:color="auto"/>
                        <w:left w:val="none" w:sz="0" w:space="0" w:color="auto"/>
                        <w:bottom w:val="none" w:sz="0" w:space="0" w:color="auto"/>
                        <w:right w:val="none" w:sz="0" w:space="0" w:color="auto"/>
                      </w:divBdr>
                      <w:divsChild>
                        <w:div w:id="54036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788273">
      <w:bodyDiv w:val="1"/>
      <w:marLeft w:val="0"/>
      <w:marRight w:val="0"/>
      <w:marTop w:val="0"/>
      <w:marBottom w:val="0"/>
      <w:divBdr>
        <w:top w:val="none" w:sz="0" w:space="0" w:color="auto"/>
        <w:left w:val="none" w:sz="0" w:space="0" w:color="auto"/>
        <w:bottom w:val="none" w:sz="0" w:space="0" w:color="auto"/>
        <w:right w:val="none" w:sz="0" w:space="0" w:color="auto"/>
      </w:divBdr>
      <w:divsChild>
        <w:div w:id="1481189708">
          <w:marLeft w:val="0"/>
          <w:marRight w:val="0"/>
          <w:marTop w:val="0"/>
          <w:marBottom w:val="0"/>
          <w:divBdr>
            <w:top w:val="none" w:sz="0" w:space="0" w:color="auto"/>
            <w:left w:val="none" w:sz="0" w:space="0" w:color="auto"/>
            <w:bottom w:val="none" w:sz="0" w:space="0" w:color="auto"/>
            <w:right w:val="none" w:sz="0" w:space="0" w:color="auto"/>
          </w:divBdr>
          <w:divsChild>
            <w:div w:id="6905968">
              <w:marLeft w:val="0"/>
              <w:marRight w:val="0"/>
              <w:marTop w:val="0"/>
              <w:marBottom w:val="0"/>
              <w:divBdr>
                <w:top w:val="none" w:sz="0" w:space="0" w:color="auto"/>
                <w:left w:val="none" w:sz="0" w:space="0" w:color="auto"/>
                <w:bottom w:val="none" w:sz="0" w:space="0" w:color="auto"/>
                <w:right w:val="none" w:sz="0" w:space="0" w:color="auto"/>
              </w:divBdr>
              <w:divsChild>
                <w:div w:id="1674063124">
                  <w:marLeft w:val="0"/>
                  <w:marRight w:val="0"/>
                  <w:marTop w:val="0"/>
                  <w:marBottom w:val="0"/>
                  <w:divBdr>
                    <w:top w:val="none" w:sz="0" w:space="0" w:color="auto"/>
                    <w:left w:val="none" w:sz="0" w:space="0" w:color="auto"/>
                    <w:bottom w:val="none" w:sz="0" w:space="0" w:color="auto"/>
                    <w:right w:val="none" w:sz="0" w:space="0" w:color="auto"/>
                  </w:divBdr>
                  <w:divsChild>
                    <w:div w:id="930548319">
                      <w:marLeft w:val="0"/>
                      <w:marRight w:val="0"/>
                      <w:marTop w:val="0"/>
                      <w:marBottom w:val="0"/>
                      <w:divBdr>
                        <w:top w:val="none" w:sz="0" w:space="0" w:color="auto"/>
                        <w:left w:val="none" w:sz="0" w:space="0" w:color="auto"/>
                        <w:bottom w:val="none" w:sz="0" w:space="0" w:color="auto"/>
                        <w:right w:val="none" w:sz="0" w:space="0" w:color="auto"/>
                      </w:divBdr>
                      <w:divsChild>
                        <w:div w:id="67970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991</Words>
  <Characters>5978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What are role profiles</vt:lpstr>
    </vt:vector>
  </TitlesOfParts>
  <Company>Manchester City Council</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are role profiles</dc:title>
  <dc:subject/>
  <dc:creator>doranmat</dc:creator>
  <cp:keywords/>
  <dc:description/>
  <cp:lastModifiedBy>Martyn Joyce</cp:lastModifiedBy>
  <cp:revision>4</cp:revision>
  <dcterms:created xsi:type="dcterms:W3CDTF">2025-04-24T12:27:00Z</dcterms:created>
  <dcterms:modified xsi:type="dcterms:W3CDTF">2025-04-30T14:39:00Z</dcterms:modified>
</cp:coreProperties>
</file>