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6C52"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736D846A" w14:textId="77777777" w:rsidR="005B3A5F" w:rsidRPr="001E13E2" w:rsidRDefault="0006703E" w:rsidP="001E13E2">
      <w:pPr>
        <w:jc w:val="center"/>
        <w:rPr>
          <w:rFonts w:ascii="Arial" w:hAnsi="Arial" w:cs="Arial"/>
          <w:b/>
        </w:rPr>
      </w:pPr>
      <w:r w:rsidRPr="001E13E2">
        <w:rPr>
          <w:rFonts w:ascii="Arial" w:hAnsi="Arial" w:cs="Arial"/>
          <w:b/>
        </w:rPr>
        <w:t>Role Profile</w:t>
      </w:r>
    </w:p>
    <w:p w14:paraId="4B7DD5D0" w14:textId="77777777" w:rsidR="005B3A5F" w:rsidRPr="001E13E2" w:rsidRDefault="005B3A5F" w:rsidP="001E13E2">
      <w:pPr>
        <w:jc w:val="center"/>
        <w:rPr>
          <w:rFonts w:ascii="Arial" w:hAnsi="Arial" w:cs="Arial"/>
          <w:b/>
        </w:rPr>
      </w:pPr>
    </w:p>
    <w:p w14:paraId="3580576B" w14:textId="5394A20C" w:rsidR="005B3A5F" w:rsidRPr="001E13E2" w:rsidRDefault="00740062" w:rsidP="320C836A">
      <w:pPr>
        <w:jc w:val="center"/>
        <w:rPr>
          <w:rFonts w:ascii="Arial" w:hAnsi="Arial" w:cs="Arial"/>
          <w:b/>
          <w:bCs/>
        </w:rPr>
      </w:pPr>
      <w:r w:rsidRPr="320C836A">
        <w:rPr>
          <w:rFonts w:ascii="Arial" w:hAnsi="Arial" w:cs="Arial"/>
          <w:b/>
          <w:bCs/>
        </w:rPr>
        <w:t>Collection Management Officer</w:t>
      </w:r>
      <w:r w:rsidR="0031622B" w:rsidRPr="320C836A">
        <w:rPr>
          <w:rFonts w:ascii="Arial" w:hAnsi="Arial" w:cs="Arial"/>
          <w:b/>
          <w:bCs/>
        </w:rPr>
        <w:t xml:space="preserve">, Grade </w:t>
      </w:r>
      <w:r w:rsidR="00447797" w:rsidRPr="320C836A">
        <w:rPr>
          <w:rFonts w:ascii="Arial" w:hAnsi="Arial" w:cs="Arial"/>
          <w:b/>
          <w:bCs/>
        </w:rPr>
        <w:t>5</w:t>
      </w:r>
    </w:p>
    <w:p w14:paraId="4093CAFE" w14:textId="7CCE9A4E" w:rsidR="0031622B" w:rsidRPr="001E13E2" w:rsidRDefault="320C836A" w:rsidP="320C836A">
      <w:pPr>
        <w:jc w:val="center"/>
        <w:rPr>
          <w:rFonts w:ascii="Arial" w:eastAsia="Arial" w:hAnsi="Arial" w:cs="Arial"/>
          <w:color w:val="000000" w:themeColor="text1"/>
        </w:rPr>
      </w:pPr>
      <w:r w:rsidRPr="320C836A">
        <w:rPr>
          <w:rFonts w:ascii="Arial" w:eastAsia="Arial" w:hAnsi="Arial" w:cs="Arial"/>
          <w:b/>
          <w:bCs/>
          <w:color w:val="000000" w:themeColor="text1"/>
        </w:rPr>
        <w:t>Manchester City Galleries, Libraries, Galleries and Culture Service, Neighbourhoods Directorate</w:t>
      </w:r>
    </w:p>
    <w:p w14:paraId="17A668F5" w14:textId="76BDD03B" w:rsidR="0031622B" w:rsidRPr="001E13E2" w:rsidRDefault="0031622B" w:rsidP="320C836A">
      <w:pPr>
        <w:jc w:val="center"/>
        <w:rPr>
          <w:rFonts w:ascii="Arial" w:hAnsi="Arial" w:cs="Arial"/>
          <w:b/>
          <w:bCs/>
        </w:rPr>
      </w:pPr>
    </w:p>
    <w:p w14:paraId="6615449C" w14:textId="3D2967B0" w:rsidR="005B3A5F" w:rsidRDefault="0031622B" w:rsidP="320C836A">
      <w:pPr>
        <w:jc w:val="center"/>
        <w:rPr>
          <w:rFonts w:ascii="Arial" w:hAnsi="Arial" w:cs="Arial"/>
          <w:b/>
          <w:bCs/>
        </w:rPr>
      </w:pPr>
      <w:r w:rsidRPr="320C836A">
        <w:rPr>
          <w:rFonts w:ascii="Arial" w:hAnsi="Arial" w:cs="Arial"/>
          <w:b/>
          <w:bCs/>
        </w:rPr>
        <w:t xml:space="preserve">Reports to: </w:t>
      </w:r>
      <w:r w:rsidR="0018686E">
        <w:rPr>
          <w:rFonts w:ascii="Arial" w:hAnsi="Arial" w:cs="Arial"/>
          <w:b/>
          <w:bCs/>
        </w:rPr>
        <w:t>Curatorial</w:t>
      </w:r>
      <w:r w:rsidR="00740062" w:rsidRPr="320C836A">
        <w:rPr>
          <w:rFonts w:ascii="Arial" w:hAnsi="Arial" w:cs="Arial"/>
          <w:b/>
          <w:bCs/>
        </w:rPr>
        <w:t xml:space="preserve"> Manager</w:t>
      </w:r>
    </w:p>
    <w:p w14:paraId="58F60B0F"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721317FC" w14:textId="77777777" w:rsidR="005B3A5F" w:rsidRPr="001E13E2" w:rsidRDefault="005B3A5F" w:rsidP="001E13E2">
      <w:pPr>
        <w:rPr>
          <w:rFonts w:ascii="Arial" w:hAnsi="Arial" w:cs="Arial"/>
        </w:rPr>
      </w:pPr>
    </w:p>
    <w:p w14:paraId="618C2112" w14:textId="77777777" w:rsidR="003263E9" w:rsidRPr="003263E9" w:rsidRDefault="003263E9" w:rsidP="009A62E1">
      <w:pPr>
        <w:rPr>
          <w:rFonts w:ascii="Arial" w:hAnsi="Arial" w:cs="Arial"/>
          <w:b/>
        </w:rPr>
      </w:pPr>
      <w:r w:rsidRPr="003263E9">
        <w:rPr>
          <w:rFonts w:ascii="Arial" w:hAnsi="Arial" w:cs="Arial"/>
          <w:b/>
        </w:rPr>
        <w:t>Key Role Descriptors</w:t>
      </w:r>
      <w:r w:rsidR="00507106">
        <w:rPr>
          <w:rFonts w:ascii="Arial" w:hAnsi="Arial" w:cs="Arial"/>
          <w:b/>
        </w:rPr>
        <w:t>:</w:t>
      </w:r>
    </w:p>
    <w:p w14:paraId="57DD9990" w14:textId="77777777" w:rsidR="003263E9" w:rsidRPr="003263E9" w:rsidRDefault="003263E9" w:rsidP="009A62E1">
      <w:pPr>
        <w:rPr>
          <w:rFonts w:ascii="Arial" w:hAnsi="Arial" w:cs="Arial"/>
          <w:b/>
        </w:rPr>
      </w:pPr>
    </w:p>
    <w:p w14:paraId="6B5903F9" w14:textId="77777777" w:rsidR="003263E9" w:rsidRPr="00F92B7D" w:rsidRDefault="001C2172" w:rsidP="009A62E1">
      <w:pPr>
        <w:rPr>
          <w:rFonts w:ascii="Arial" w:hAnsi="Arial" w:cs="Arial"/>
        </w:rPr>
      </w:pPr>
      <w:r>
        <w:rPr>
          <w:rFonts w:ascii="Arial" w:hAnsi="Arial" w:cs="Arial"/>
        </w:rPr>
        <w:t>T</w:t>
      </w:r>
      <w:r w:rsidR="003263E9" w:rsidRPr="003263E9">
        <w:rPr>
          <w:rFonts w:ascii="Arial" w:hAnsi="Arial" w:cs="Arial"/>
        </w:rPr>
        <w:t>he role</w:t>
      </w:r>
      <w:r w:rsidR="009A62E1">
        <w:rPr>
          <w:rFonts w:ascii="Arial" w:hAnsi="Arial" w:cs="Arial"/>
        </w:rPr>
        <w:t xml:space="preserve"> </w:t>
      </w:r>
      <w:r w:rsidR="003263E9" w:rsidRPr="003263E9">
        <w:rPr>
          <w:rFonts w:ascii="Arial" w:hAnsi="Arial" w:cs="Arial"/>
        </w:rPr>
        <w:t xml:space="preserve">holder will </w:t>
      </w:r>
      <w:r>
        <w:rPr>
          <w:rFonts w:ascii="Arial" w:hAnsi="Arial" w:cs="Arial"/>
        </w:rPr>
        <w:t xml:space="preserve">provide a </w:t>
      </w:r>
      <w:r w:rsidR="00F92B7D">
        <w:rPr>
          <w:rFonts w:ascii="Arial" w:hAnsi="Arial" w:cs="Arial"/>
        </w:rPr>
        <w:t xml:space="preserve">professional, customer focused, </w:t>
      </w:r>
      <w:r w:rsidR="00E96489">
        <w:rPr>
          <w:rFonts w:ascii="Arial" w:hAnsi="Arial" w:cs="Arial"/>
        </w:rPr>
        <w:t xml:space="preserve">specialist technical service which </w:t>
      </w:r>
      <w:r w:rsidR="00E96489" w:rsidRPr="00F92B7D">
        <w:rPr>
          <w:rFonts w:ascii="Arial" w:hAnsi="Arial" w:cs="Arial"/>
        </w:rPr>
        <w:t xml:space="preserve">enables the delivery of organisational objectives and </w:t>
      </w:r>
      <w:r w:rsidR="0018724D" w:rsidRPr="00F92B7D">
        <w:rPr>
          <w:rFonts w:ascii="Arial" w:hAnsi="Arial" w:cs="Arial"/>
        </w:rPr>
        <w:t>provides a hi</w:t>
      </w:r>
      <w:r w:rsidR="006E0EEC" w:rsidRPr="00F92B7D">
        <w:rPr>
          <w:rFonts w:ascii="Arial" w:hAnsi="Arial" w:cs="Arial"/>
        </w:rPr>
        <w:t>gh quality service to customers in line with both internal guidelines, policies and procedures and statutory requirements.</w:t>
      </w:r>
    </w:p>
    <w:p w14:paraId="50FA5F6B" w14:textId="77777777" w:rsidR="00F92B7D" w:rsidRPr="00F92B7D" w:rsidRDefault="00F92B7D" w:rsidP="009A62E1">
      <w:pPr>
        <w:rPr>
          <w:rFonts w:ascii="Arial" w:hAnsi="Arial" w:cs="Arial"/>
        </w:rPr>
      </w:pPr>
    </w:p>
    <w:p w14:paraId="302B5E5E" w14:textId="77777777" w:rsidR="00F92B7D" w:rsidRPr="00F92B7D" w:rsidRDefault="00F92B7D" w:rsidP="009A62E1">
      <w:pPr>
        <w:rPr>
          <w:rFonts w:ascii="Arial" w:hAnsi="Arial" w:cs="Arial"/>
        </w:rPr>
      </w:pPr>
      <w:r w:rsidRPr="00F92B7D">
        <w:rPr>
          <w:rFonts w:ascii="Arial" w:hAnsi="Arial" w:cs="Arial"/>
        </w:rPr>
        <w:t xml:space="preserve">The role holder will </w:t>
      </w:r>
      <w:r w:rsidR="00EE4463">
        <w:rPr>
          <w:rFonts w:ascii="Arial" w:hAnsi="Arial" w:cs="Arial"/>
        </w:rPr>
        <w:t xml:space="preserve">develop and </w:t>
      </w:r>
      <w:r w:rsidR="00F02283">
        <w:rPr>
          <w:rFonts w:ascii="Arial" w:hAnsi="Arial" w:cs="Arial"/>
        </w:rPr>
        <w:t xml:space="preserve">undertake the technical design and implementation of customer-focused solutions for the assigned service area.  They will </w:t>
      </w:r>
      <w:r w:rsidRPr="00F92B7D">
        <w:rPr>
          <w:rFonts w:ascii="Arial" w:hAnsi="Arial" w:cs="Arial"/>
        </w:rPr>
        <w:t xml:space="preserve">act as a key member of the team </w:t>
      </w:r>
      <w:r w:rsidR="00F02283">
        <w:rPr>
          <w:rFonts w:ascii="Arial" w:hAnsi="Arial" w:cs="Arial"/>
        </w:rPr>
        <w:t>and will ensure</w:t>
      </w:r>
      <w:r w:rsidRPr="00F92B7D">
        <w:rPr>
          <w:rFonts w:ascii="Arial" w:hAnsi="Arial" w:cs="Arial"/>
        </w:rPr>
        <w:t xml:space="preserve"> high standards of customer service and service delivery.</w:t>
      </w:r>
    </w:p>
    <w:p w14:paraId="0AD01577" w14:textId="77777777" w:rsidR="00F92B7D" w:rsidRPr="00F92B7D" w:rsidRDefault="00F92B7D" w:rsidP="009A62E1">
      <w:pPr>
        <w:rPr>
          <w:rFonts w:ascii="Arial" w:hAnsi="Arial" w:cs="Arial"/>
        </w:rPr>
      </w:pPr>
    </w:p>
    <w:p w14:paraId="6BD43D7C" w14:textId="77777777" w:rsidR="0018724D" w:rsidRPr="00F92B7D" w:rsidRDefault="0018724D" w:rsidP="009A62E1">
      <w:pPr>
        <w:rPr>
          <w:rFonts w:ascii="Arial" w:hAnsi="Arial" w:cs="Arial"/>
        </w:rPr>
      </w:pPr>
      <w:r w:rsidRPr="00F92B7D">
        <w:rPr>
          <w:rFonts w:ascii="Arial" w:hAnsi="Arial" w:cs="Arial"/>
        </w:rPr>
        <w:t>The role</w:t>
      </w:r>
      <w:r w:rsidR="009A62E1">
        <w:rPr>
          <w:rFonts w:ascii="Arial" w:hAnsi="Arial" w:cs="Arial"/>
        </w:rPr>
        <w:t xml:space="preserve"> </w:t>
      </w:r>
      <w:r w:rsidRPr="00F92B7D">
        <w:rPr>
          <w:rFonts w:ascii="Arial" w:hAnsi="Arial" w:cs="Arial"/>
        </w:rPr>
        <w:t xml:space="preserve">holder will </w:t>
      </w:r>
      <w:r w:rsidR="00F92B7D">
        <w:rPr>
          <w:rFonts w:ascii="Arial" w:hAnsi="Arial" w:cs="Arial"/>
        </w:rPr>
        <w:t>ensure</w:t>
      </w:r>
      <w:r w:rsidR="006E0EEC" w:rsidRPr="00F92B7D">
        <w:rPr>
          <w:rFonts w:ascii="Arial" w:hAnsi="Arial" w:cs="Arial"/>
        </w:rPr>
        <w:t xml:space="preserve"> that</w:t>
      </w:r>
      <w:r w:rsidR="004A0418">
        <w:rPr>
          <w:rFonts w:ascii="Arial" w:hAnsi="Arial" w:cs="Arial"/>
        </w:rPr>
        <w:t>, where appropriate to the service area,</w:t>
      </w:r>
      <w:r w:rsidR="006E0EEC" w:rsidRPr="00F92B7D">
        <w:rPr>
          <w:rFonts w:ascii="Arial" w:hAnsi="Arial" w:cs="Arial"/>
        </w:rPr>
        <w:t xml:space="preserve"> health &amp; safety is adhered to </w:t>
      </w:r>
      <w:r w:rsidR="00F92B7D">
        <w:rPr>
          <w:rFonts w:ascii="Arial" w:hAnsi="Arial" w:cs="Arial"/>
        </w:rPr>
        <w:t xml:space="preserve">by teams </w:t>
      </w:r>
      <w:r w:rsidR="006E0EEC" w:rsidRPr="00F92B7D">
        <w:rPr>
          <w:rFonts w:ascii="Arial" w:hAnsi="Arial" w:cs="Arial"/>
        </w:rPr>
        <w:t>and that working areas are maintained as a safe environment and to a satisfactory standard of cleanliness.</w:t>
      </w:r>
      <w:r w:rsidR="006C1CEB" w:rsidRPr="00F92B7D">
        <w:rPr>
          <w:rFonts w:ascii="Arial" w:hAnsi="Arial" w:cs="Arial"/>
        </w:rPr>
        <w:t xml:space="preserve">  </w:t>
      </w:r>
      <w:r w:rsidR="00507106" w:rsidRPr="00F92B7D">
        <w:rPr>
          <w:rFonts w:ascii="Arial" w:hAnsi="Arial" w:cs="Arial"/>
        </w:rPr>
        <w:t>For some roles, t</w:t>
      </w:r>
      <w:r w:rsidR="006C1CEB" w:rsidRPr="00F92B7D">
        <w:rPr>
          <w:rFonts w:ascii="Arial" w:hAnsi="Arial" w:cs="Arial"/>
        </w:rPr>
        <w:t>his may involve working in dirty conditions.</w:t>
      </w:r>
    </w:p>
    <w:p w14:paraId="4847B449" w14:textId="77777777" w:rsidR="003263E9" w:rsidRPr="00F92B7D" w:rsidRDefault="003263E9" w:rsidP="009A62E1">
      <w:pPr>
        <w:rPr>
          <w:rFonts w:ascii="Arial" w:hAnsi="Arial" w:cs="Arial"/>
        </w:rPr>
      </w:pPr>
    </w:p>
    <w:p w14:paraId="01DC2047" w14:textId="77777777" w:rsidR="003263E9" w:rsidRPr="00F92B7D" w:rsidRDefault="003263E9" w:rsidP="009A62E1">
      <w:pPr>
        <w:rPr>
          <w:rFonts w:ascii="Arial" w:hAnsi="Arial" w:cs="Arial"/>
          <w:b/>
        </w:rPr>
      </w:pPr>
      <w:r w:rsidRPr="00F92B7D">
        <w:rPr>
          <w:rFonts w:ascii="Arial" w:hAnsi="Arial" w:cs="Arial"/>
          <w:b/>
        </w:rPr>
        <w:t>Key Role Accountabilities:</w:t>
      </w:r>
    </w:p>
    <w:p w14:paraId="74CEE967" w14:textId="77777777" w:rsidR="003263E9" w:rsidRPr="00F92B7D" w:rsidRDefault="003263E9" w:rsidP="009A62E1">
      <w:pPr>
        <w:rPr>
          <w:rFonts w:ascii="Arial" w:hAnsi="Arial" w:cs="Arial"/>
        </w:rPr>
      </w:pPr>
    </w:p>
    <w:p w14:paraId="40DD1BAB" w14:textId="77777777" w:rsidR="00ED087E" w:rsidRDefault="00ED087E" w:rsidP="009A62E1">
      <w:pPr>
        <w:rPr>
          <w:rFonts w:ascii="Arial" w:hAnsi="Arial" w:cs="Arial"/>
        </w:rPr>
      </w:pPr>
      <w:r>
        <w:rPr>
          <w:rFonts w:ascii="Arial" w:hAnsi="Arial" w:cs="Arial"/>
          <w:color w:val="000000"/>
        </w:rPr>
        <w:t xml:space="preserve">Ensure that effective customer focused solutions are </w:t>
      </w:r>
      <w:r w:rsidR="00EE4463">
        <w:rPr>
          <w:rFonts w:ascii="Arial" w:hAnsi="Arial" w:cs="Arial"/>
          <w:color w:val="000000"/>
        </w:rPr>
        <w:t xml:space="preserve">developed, </w:t>
      </w:r>
      <w:r>
        <w:rPr>
          <w:rFonts w:ascii="Arial" w:hAnsi="Arial" w:cs="Arial"/>
          <w:color w:val="000000"/>
        </w:rPr>
        <w:t xml:space="preserve">produced </w:t>
      </w:r>
      <w:r w:rsidR="00EE4463">
        <w:rPr>
          <w:rFonts w:ascii="Arial" w:hAnsi="Arial" w:cs="Arial"/>
          <w:color w:val="000000"/>
        </w:rPr>
        <w:t xml:space="preserve">and implemented </w:t>
      </w:r>
      <w:r>
        <w:rPr>
          <w:rFonts w:ascii="Arial" w:hAnsi="Arial" w:cs="Arial"/>
          <w:color w:val="000000"/>
        </w:rPr>
        <w:t xml:space="preserve">in line with appropriate deadlines.  </w:t>
      </w:r>
      <w:r>
        <w:rPr>
          <w:rFonts w:ascii="Arial" w:hAnsi="Arial" w:cs="Arial"/>
        </w:rPr>
        <w:t xml:space="preserve">Implement best practice in the development of technical work for service customers </w:t>
      </w:r>
      <w:r w:rsidRPr="002974A1">
        <w:rPr>
          <w:rFonts w:ascii="Arial" w:hAnsi="Arial" w:cs="Arial"/>
          <w:color w:val="000000"/>
        </w:rPr>
        <w:t xml:space="preserve">in accordance with </w:t>
      </w:r>
      <w:r>
        <w:rPr>
          <w:rFonts w:ascii="Arial" w:hAnsi="Arial" w:cs="Arial"/>
          <w:color w:val="000000"/>
        </w:rPr>
        <w:t>the authority’s</w:t>
      </w:r>
      <w:r w:rsidRPr="002974A1">
        <w:rPr>
          <w:rFonts w:ascii="Arial" w:hAnsi="Arial" w:cs="Arial"/>
          <w:color w:val="000000"/>
        </w:rPr>
        <w:t xml:space="preserve"> corporate aims and objectives, strategic plans and organisational values.</w:t>
      </w:r>
    </w:p>
    <w:p w14:paraId="7D7B3447" w14:textId="77777777" w:rsidR="00ED087E" w:rsidRDefault="00ED087E" w:rsidP="009A62E1">
      <w:pPr>
        <w:rPr>
          <w:rFonts w:ascii="Arial" w:hAnsi="Arial" w:cs="Arial"/>
        </w:rPr>
      </w:pPr>
    </w:p>
    <w:p w14:paraId="7A917ABB" w14:textId="77777777" w:rsidR="00EE4463" w:rsidRDefault="00EE4463" w:rsidP="009A62E1">
      <w:pPr>
        <w:rPr>
          <w:rFonts w:ascii="Arial" w:hAnsi="Arial" w:cs="Arial"/>
        </w:rPr>
      </w:pPr>
      <w:r w:rsidRPr="00F92B7D">
        <w:rPr>
          <w:rFonts w:ascii="Arial" w:hAnsi="Arial" w:cs="Arial"/>
        </w:rPr>
        <w:t>Coordinate the effective deployment of resources to meet the needs of the service, managing performance and development needs to achieve agreed service priorities.</w:t>
      </w:r>
      <w:r>
        <w:rPr>
          <w:rFonts w:ascii="Arial" w:hAnsi="Arial" w:cs="Arial"/>
        </w:rPr>
        <w:t xml:space="preserve">  Effectively contribute to the monitoring, evaluation and improvement of all activities that support the needs of the service and corporate initiatives.</w:t>
      </w:r>
    </w:p>
    <w:p w14:paraId="3A1E4A5A" w14:textId="77777777" w:rsidR="00EE4463" w:rsidRDefault="00EE4463" w:rsidP="009A62E1">
      <w:pPr>
        <w:rPr>
          <w:rFonts w:ascii="Arial" w:hAnsi="Arial" w:cs="Arial"/>
        </w:rPr>
      </w:pPr>
    </w:p>
    <w:p w14:paraId="37172042" w14:textId="77777777" w:rsidR="00FA0663" w:rsidRDefault="00FA0663" w:rsidP="009A62E1">
      <w:pPr>
        <w:rPr>
          <w:rFonts w:ascii="Arial" w:hAnsi="Arial" w:cs="Arial"/>
        </w:rPr>
      </w:pPr>
      <w:r w:rsidRPr="00FA0663">
        <w:rPr>
          <w:rFonts w:ascii="Arial" w:hAnsi="Arial" w:cs="Arial"/>
        </w:rPr>
        <w:t>Work collaboratively with colleagues and stakeholders to enhance the role of the assigned service area throughout the Council, providing cover and flexibility where required.</w:t>
      </w:r>
    </w:p>
    <w:p w14:paraId="0D3D5B59" w14:textId="77777777" w:rsidR="00FA0663" w:rsidRPr="003D0DA4" w:rsidRDefault="00FA0663" w:rsidP="009A62E1">
      <w:pPr>
        <w:rPr>
          <w:rFonts w:ascii="Arial" w:hAnsi="Arial" w:cs="Arial"/>
        </w:rPr>
      </w:pPr>
    </w:p>
    <w:p w14:paraId="05E610DF" w14:textId="77777777" w:rsidR="00ED087E" w:rsidRDefault="00ED087E" w:rsidP="00D000A2">
      <w:pPr>
        <w:autoSpaceDE w:val="0"/>
        <w:autoSpaceDN w:val="0"/>
        <w:adjustRightInd w:val="0"/>
        <w:rPr>
          <w:rFonts w:ascii="Arial" w:hAnsi="Arial" w:cs="Arial"/>
        </w:rPr>
      </w:pPr>
      <w:r>
        <w:rPr>
          <w:rFonts w:ascii="Arial" w:hAnsi="Arial" w:cs="Arial"/>
          <w:szCs w:val="22"/>
        </w:rPr>
        <w:t xml:space="preserve">Ensure all work carried out </w:t>
      </w:r>
      <w:r w:rsidRPr="00045B1F">
        <w:rPr>
          <w:rFonts w:ascii="Arial" w:hAnsi="Arial" w:cs="Arial"/>
          <w:szCs w:val="22"/>
        </w:rPr>
        <w:t>fits within the parameters of service level agreements</w:t>
      </w:r>
      <w:r w:rsidR="00045B1F" w:rsidRPr="00045B1F">
        <w:rPr>
          <w:rFonts w:ascii="Arial" w:hAnsi="Arial" w:cs="Arial"/>
          <w:szCs w:val="22"/>
        </w:rPr>
        <w:t xml:space="preserve">, </w:t>
      </w:r>
      <w:r w:rsidR="00045B1F" w:rsidRPr="00045B1F">
        <w:rPr>
          <w:rFonts w:ascii="Arial" w:hAnsi="Arial" w:cs="Arial"/>
        </w:rPr>
        <w:t>using appropriate specialist equipment / software or tools where required</w:t>
      </w:r>
      <w:r w:rsidR="00FA0663">
        <w:rPr>
          <w:rFonts w:ascii="Arial" w:hAnsi="Arial" w:cs="Arial"/>
        </w:rPr>
        <w:t xml:space="preserve"> in line with safe working </w:t>
      </w:r>
      <w:r w:rsidR="00324CD6">
        <w:rPr>
          <w:rFonts w:ascii="Arial" w:hAnsi="Arial" w:cs="Arial"/>
        </w:rPr>
        <w:t xml:space="preserve">practices </w:t>
      </w:r>
      <w:r w:rsidR="00FA0663">
        <w:rPr>
          <w:rFonts w:ascii="Arial" w:hAnsi="Arial" w:cs="Arial"/>
        </w:rPr>
        <w:t>and health and safety regulations</w:t>
      </w:r>
      <w:r w:rsidRPr="00045B1F">
        <w:rPr>
          <w:rFonts w:ascii="Arial" w:hAnsi="Arial" w:cs="Arial"/>
          <w:szCs w:val="22"/>
        </w:rPr>
        <w:t xml:space="preserve">.  </w:t>
      </w:r>
    </w:p>
    <w:p w14:paraId="6621DC94" w14:textId="77777777" w:rsidR="00D000A2" w:rsidRDefault="00D000A2" w:rsidP="009A62E1">
      <w:pPr>
        <w:rPr>
          <w:rFonts w:ascii="Arial" w:hAnsi="Arial" w:cs="Arial"/>
        </w:rPr>
      </w:pPr>
    </w:p>
    <w:p w14:paraId="3C1801FE" w14:textId="77777777" w:rsidR="00E5493C" w:rsidRPr="00F92B7D" w:rsidRDefault="00E5493C" w:rsidP="009A62E1">
      <w:pPr>
        <w:rPr>
          <w:rFonts w:ascii="Arial" w:hAnsi="Arial" w:cs="Arial"/>
        </w:rPr>
      </w:pPr>
      <w:r w:rsidRPr="00F92B7D">
        <w:rPr>
          <w:rFonts w:ascii="Arial" w:hAnsi="Arial" w:cs="Arial"/>
        </w:rPr>
        <w:lastRenderedPageBreak/>
        <w:t>Update and extract information from management information systems accurat</w:t>
      </w:r>
      <w:r>
        <w:rPr>
          <w:rFonts w:ascii="Arial" w:hAnsi="Arial" w:cs="Arial"/>
        </w:rPr>
        <w:t>ely and competently as required, producing reports and other documentation as required.</w:t>
      </w:r>
    </w:p>
    <w:p w14:paraId="00113A27" w14:textId="77777777" w:rsidR="00E5493C" w:rsidRDefault="00E5493C" w:rsidP="009A62E1">
      <w:pPr>
        <w:rPr>
          <w:rFonts w:ascii="Arial" w:hAnsi="Arial" w:cs="Arial"/>
        </w:rPr>
      </w:pPr>
    </w:p>
    <w:p w14:paraId="2FF0AB95" w14:textId="77777777" w:rsidR="00EE4463" w:rsidRPr="00F92B7D" w:rsidRDefault="00EE4463" w:rsidP="009A62E1">
      <w:pPr>
        <w:rPr>
          <w:rFonts w:ascii="Arial" w:hAnsi="Arial" w:cs="Arial"/>
          <w:color w:val="000000"/>
        </w:rPr>
      </w:pPr>
      <w:r w:rsidRPr="00F92B7D">
        <w:rPr>
          <w:rFonts w:ascii="Arial" w:hAnsi="Arial" w:cs="Arial"/>
          <w:color w:val="000000"/>
        </w:rPr>
        <w:t xml:space="preserve">Demonstrate a personal commitment to continuous </w:t>
      </w:r>
      <w:proofErr w:type="spellStart"/>
      <w:r w:rsidRPr="00F92B7D">
        <w:rPr>
          <w:rFonts w:ascii="Arial" w:hAnsi="Arial" w:cs="Arial"/>
          <w:color w:val="000000"/>
        </w:rPr>
        <w:t>self development</w:t>
      </w:r>
      <w:proofErr w:type="spellEnd"/>
      <w:r w:rsidRPr="00F92B7D">
        <w:rPr>
          <w:rFonts w:ascii="Arial" w:hAnsi="Arial" w:cs="Arial"/>
          <w:color w:val="000000"/>
        </w:rPr>
        <w:t xml:space="preserve"> and service improvement.</w:t>
      </w:r>
    </w:p>
    <w:p w14:paraId="3EF33C8F" w14:textId="77777777" w:rsidR="00EE4463" w:rsidRPr="00F92B7D" w:rsidRDefault="00EE4463" w:rsidP="009A62E1">
      <w:pPr>
        <w:rPr>
          <w:rFonts w:ascii="Arial" w:hAnsi="Arial" w:cs="Arial"/>
          <w:color w:val="000000"/>
        </w:rPr>
      </w:pPr>
    </w:p>
    <w:p w14:paraId="146721BA" w14:textId="77777777" w:rsidR="00EE4463" w:rsidRPr="00F92B7D" w:rsidRDefault="00EE4463" w:rsidP="009A62E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F92B7D">
        <w:rPr>
          <w:rFonts w:ascii="Arial" w:hAnsi="Arial" w:cs="Arial"/>
          <w:color w:val="000000"/>
        </w:rPr>
        <w:t>Through personal example, open commitment and clear action, ensure diversity is positively valued, resulting in equal access and treatment in employment, service delivery and communications.</w:t>
      </w:r>
    </w:p>
    <w:p w14:paraId="5385A600" w14:textId="77777777" w:rsidR="00EE4463" w:rsidRPr="00F92B7D" w:rsidRDefault="00EE4463" w:rsidP="00EE4463">
      <w:pPr>
        <w:rPr>
          <w:rFonts w:ascii="Arial" w:hAnsi="Arial" w:cs="Arial"/>
          <w:b/>
        </w:rPr>
      </w:pPr>
    </w:p>
    <w:p w14:paraId="493E2823" w14:textId="77777777" w:rsidR="00EE4463" w:rsidRPr="00F92B7D" w:rsidRDefault="00EE4463" w:rsidP="00EE4463">
      <w:pPr>
        <w:pStyle w:val="BodyText2"/>
        <w:spacing w:after="0" w:line="240" w:lineRule="auto"/>
        <w:rPr>
          <w:rFonts w:ascii="Arial" w:hAnsi="Arial" w:cs="Arial"/>
          <w:b/>
        </w:rPr>
      </w:pPr>
      <w:r w:rsidRPr="00F92B7D">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7096B442" w14:textId="77777777" w:rsidR="00EE4463" w:rsidRDefault="00EE4463" w:rsidP="00F92B7D">
      <w:pPr>
        <w:jc w:val="both"/>
        <w:rPr>
          <w:rFonts w:ascii="Arial" w:hAnsi="Arial" w:cs="Arial"/>
        </w:rPr>
      </w:pPr>
    </w:p>
    <w:p w14:paraId="608E373E" w14:textId="77777777" w:rsidR="00833118" w:rsidRDefault="00833118" w:rsidP="001E13E2">
      <w:pPr>
        <w:rPr>
          <w:rFonts w:ascii="Arial" w:hAnsi="Arial" w:cs="Arial"/>
          <w:b/>
        </w:rPr>
      </w:pPr>
    </w:p>
    <w:p w14:paraId="10091930" w14:textId="7DCF0B76" w:rsidR="006C48FC" w:rsidRPr="004E6775" w:rsidRDefault="00DC6059" w:rsidP="320C836A">
      <w:pPr>
        <w:rPr>
          <w:rFonts w:ascii="Arial" w:hAnsi="Arial" w:cs="Arial"/>
          <w:b/>
          <w:bCs/>
          <w:u w:val="single"/>
        </w:rPr>
      </w:pPr>
      <w:r w:rsidRPr="320C836A">
        <w:rPr>
          <w:rFonts w:ascii="Arial" w:hAnsi="Arial" w:cs="Arial"/>
          <w:b/>
          <w:bCs/>
        </w:rPr>
        <w:br w:type="page"/>
      </w:r>
      <w:r w:rsidRPr="320C836A">
        <w:rPr>
          <w:rFonts w:ascii="Arial" w:hAnsi="Arial" w:cs="Arial"/>
          <w:b/>
          <w:bCs/>
        </w:rPr>
        <w:lastRenderedPageBreak/>
        <w:t>Role Portfolio</w:t>
      </w:r>
      <w:r w:rsidR="00332F4F" w:rsidRPr="320C836A">
        <w:rPr>
          <w:rFonts w:ascii="Arial" w:hAnsi="Arial" w:cs="Arial"/>
          <w:b/>
          <w:bCs/>
        </w:rPr>
        <w:t>:</w:t>
      </w:r>
    </w:p>
    <w:p w14:paraId="724EA4A9" w14:textId="7D469EC2" w:rsidR="006C48FC" w:rsidRPr="004E6775" w:rsidRDefault="006C48FC" w:rsidP="320C836A">
      <w:pPr>
        <w:rPr>
          <w:rFonts w:ascii="Arial" w:hAnsi="Arial" w:cs="Arial"/>
          <w:b/>
          <w:bCs/>
        </w:rPr>
      </w:pPr>
    </w:p>
    <w:p w14:paraId="221C4F45" w14:textId="0C18F56A" w:rsidR="006C48FC" w:rsidRPr="004E6775" w:rsidRDefault="320C836A" w:rsidP="320C836A">
      <w:pPr>
        <w:rPr>
          <w:rFonts w:ascii="Arial" w:eastAsia="Arial" w:hAnsi="Arial" w:cs="Arial"/>
          <w:color w:val="000000" w:themeColor="text1"/>
        </w:rPr>
      </w:pPr>
      <w:r w:rsidRPr="320C836A">
        <w:rPr>
          <w:rFonts w:ascii="Arial" w:eastAsia="Arial" w:hAnsi="Arial" w:cs="Arial"/>
          <w:b/>
          <w:bCs/>
          <w:color w:val="000000" w:themeColor="text1"/>
        </w:rPr>
        <w:t xml:space="preserve">About </w:t>
      </w:r>
      <w:r w:rsidR="00A3740A">
        <w:rPr>
          <w:rFonts w:ascii="Arial" w:eastAsia="Arial" w:hAnsi="Arial" w:cs="Arial"/>
          <w:b/>
          <w:bCs/>
          <w:color w:val="000000" w:themeColor="text1"/>
        </w:rPr>
        <w:t>the Our Town Hall project</w:t>
      </w:r>
    </w:p>
    <w:p w14:paraId="26D2F978" w14:textId="0DBA031F" w:rsidR="006C48FC" w:rsidRDefault="006C48FC" w:rsidP="320C836A">
      <w:pPr>
        <w:rPr>
          <w:rFonts w:ascii="Arial" w:eastAsia="Arial" w:hAnsi="Arial" w:cs="Arial"/>
          <w:color w:val="000000" w:themeColor="text1"/>
        </w:rPr>
      </w:pPr>
    </w:p>
    <w:p w14:paraId="6028CA7F" w14:textId="77777777" w:rsidR="00A3740A" w:rsidRPr="000A6C73" w:rsidRDefault="00A3740A" w:rsidP="00A3740A">
      <w:pPr>
        <w:pStyle w:val="NormalWeb"/>
        <w:spacing w:before="0" w:beforeAutospacing="0" w:after="0" w:afterAutospacing="0"/>
      </w:pPr>
      <w:r w:rsidRPr="000A6C73">
        <w:rPr>
          <w:rFonts w:ascii="Arial" w:hAnsi="Arial" w:cs="Arial"/>
          <w:color w:val="000000"/>
        </w:rPr>
        <w:t xml:space="preserve">Manchester Town Hall, which opened in 1877, is an internationally significant landmark and Manchester’s greatest cultural and civic asset, which makes a notable contribution not only to the heritage but also to the identity of the City. While the Town Hall has been maintained and remains structurally sound, it is now showing its age with many elements reaching the end of their natural lifespan. </w:t>
      </w:r>
    </w:p>
    <w:p w14:paraId="17ED5F7A" w14:textId="77777777" w:rsidR="00A3740A" w:rsidRPr="000A6C73" w:rsidRDefault="00A3740A" w:rsidP="00A3740A">
      <w:pPr>
        <w:pStyle w:val="NormalWeb"/>
        <w:spacing w:beforeAutospacing="0" w:afterAutospacing="0"/>
      </w:pPr>
      <w:r w:rsidRPr="000A6C73">
        <w:rPr>
          <w:rFonts w:ascii="Arial" w:hAnsi="Arial" w:cs="Arial"/>
          <w:color w:val="000000"/>
        </w:rPr>
        <w:t>The objectives of the Town Hall project are to:</w:t>
      </w:r>
    </w:p>
    <w:p w14:paraId="08749009"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Secure the long term future of the Town Hall, its Civic role and its external setting</w:t>
      </w:r>
    </w:p>
    <w:p w14:paraId="7AC64C08"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Retain and enhance as a functioning and efficient Town Hall</w:t>
      </w:r>
    </w:p>
    <w:p w14:paraId="245FD9E6"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Restore and celebrate this significant heritage asset for Manchester</w:t>
      </w:r>
    </w:p>
    <w:p w14:paraId="0C37244D"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 xml:space="preserve">Enhance the use of the building as a visitor destination and increase access to Mancunians </w:t>
      </w:r>
    </w:p>
    <w:p w14:paraId="3A7845FC"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Transform users’ and visitors’ experiences</w:t>
      </w:r>
    </w:p>
    <w:p w14:paraId="3321AE3D"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Reduce carbon footprint and energy costs</w:t>
      </w:r>
    </w:p>
    <w:p w14:paraId="2E261DE6"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 xml:space="preserve">Maximise commercial opportunities and offset costs to the public purse </w:t>
      </w:r>
    </w:p>
    <w:p w14:paraId="0755BBD4" w14:textId="77777777" w:rsidR="00A3740A" w:rsidRPr="000A6C73" w:rsidRDefault="00A3740A" w:rsidP="00A3740A">
      <w:pPr>
        <w:pStyle w:val="NormalWeb"/>
        <w:numPr>
          <w:ilvl w:val="0"/>
          <w:numId w:val="19"/>
        </w:numPr>
        <w:spacing w:beforeAutospacing="0" w:afterAutospacing="0"/>
        <w:textAlignment w:val="baseline"/>
        <w:rPr>
          <w:rFonts w:ascii="Arial" w:hAnsi="Arial" w:cs="Arial"/>
          <w:color w:val="000000"/>
        </w:rPr>
      </w:pPr>
      <w:r w:rsidRPr="000A6C73">
        <w:rPr>
          <w:rFonts w:ascii="Arial" w:hAnsi="Arial" w:cs="Arial"/>
          <w:color w:val="000000"/>
        </w:rPr>
        <w:t>Deliver economic and social value for Manchester</w:t>
      </w:r>
    </w:p>
    <w:p w14:paraId="7F135B20" w14:textId="017ED9B9" w:rsidR="00A3740A" w:rsidRPr="000A6C73" w:rsidRDefault="00A3740A" w:rsidP="00A3740A">
      <w:pPr>
        <w:pStyle w:val="NormalWeb"/>
        <w:spacing w:beforeAutospacing="0" w:afterAutospacing="0"/>
        <w:rPr>
          <w:rFonts w:ascii="Arial" w:hAnsi="Arial" w:cs="Arial"/>
          <w:color w:val="000000"/>
        </w:rPr>
      </w:pPr>
      <w:r w:rsidRPr="000A6C73">
        <w:rPr>
          <w:rFonts w:ascii="Arial" w:hAnsi="Arial" w:cs="Arial"/>
          <w:color w:val="000000"/>
        </w:rPr>
        <w:t>An integrated projec</w:t>
      </w:r>
      <w:r>
        <w:rPr>
          <w:rFonts w:ascii="Arial" w:hAnsi="Arial" w:cs="Arial"/>
          <w:color w:val="000000"/>
        </w:rPr>
        <w:t xml:space="preserve">t team is working to deliver </w:t>
      </w:r>
      <w:r w:rsidRPr="000A6C73">
        <w:rPr>
          <w:rFonts w:ascii="Arial" w:hAnsi="Arial" w:cs="Arial"/>
          <w:color w:val="000000"/>
        </w:rPr>
        <w:t xml:space="preserve">these objectives so that when the building </w:t>
      </w:r>
      <w:r>
        <w:rPr>
          <w:rFonts w:ascii="Arial" w:hAnsi="Arial" w:cs="Arial"/>
          <w:color w:val="000000"/>
        </w:rPr>
        <w:t>re</w:t>
      </w:r>
      <w:r w:rsidRPr="000A6C73">
        <w:rPr>
          <w:rFonts w:ascii="Arial" w:hAnsi="Arial" w:cs="Arial"/>
          <w:color w:val="000000"/>
        </w:rPr>
        <w:t xml:space="preserve">opens, it has a viable, useable future. </w:t>
      </w:r>
    </w:p>
    <w:p w14:paraId="249BD3C9" w14:textId="77777777" w:rsidR="00A3740A" w:rsidRPr="0006722E" w:rsidRDefault="00A3740A" w:rsidP="00A3740A">
      <w:pPr>
        <w:rPr>
          <w:rFonts w:ascii="Arial" w:hAnsi="Arial" w:cs="Arial"/>
        </w:rPr>
      </w:pPr>
    </w:p>
    <w:p w14:paraId="091894EC" w14:textId="1E3275DD" w:rsidR="00A3740A" w:rsidRPr="0061544C" w:rsidRDefault="00A3740A" w:rsidP="00A3740A">
      <w:pPr>
        <w:rPr>
          <w:rFonts w:ascii="Arial" w:hAnsi="Arial" w:cs="Arial"/>
        </w:rPr>
      </w:pPr>
      <w:r w:rsidRPr="0061544C">
        <w:rPr>
          <w:rFonts w:ascii="Arial" w:hAnsi="Arial" w:cs="Arial"/>
        </w:rPr>
        <w:t>This role will contribute to the aims of this team by providing a wealth of experience and technical knowledge to support the management</w:t>
      </w:r>
      <w:r w:rsidR="00842408">
        <w:rPr>
          <w:rFonts w:ascii="Arial" w:hAnsi="Arial" w:cs="Arial"/>
        </w:rPr>
        <w:t xml:space="preserve"> </w:t>
      </w:r>
      <w:r w:rsidRPr="0061544C">
        <w:rPr>
          <w:rFonts w:ascii="Arial" w:hAnsi="Arial" w:cs="Arial"/>
        </w:rPr>
        <w:t xml:space="preserve">and care of the historic Town Hall collection. This role will play a key part in </w:t>
      </w:r>
      <w:r w:rsidR="00842408">
        <w:rPr>
          <w:rFonts w:ascii="Arial" w:hAnsi="Arial" w:cs="Arial"/>
        </w:rPr>
        <w:t xml:space="preserve">documenting and </w:t>
      </w:r>
      <w:r w:rsidRPr="0061544C">
        <w:rPr>
          <w:rFonts w:ascii="Arial" w:hAnsi="Arial" w:cs="Arial"/>
        </w:rPr>
        <w:t xml:space="preserve">preparing </w:t>
      </w:r>
      <w:r w:rsidR="00842408">
        <w:rPr>
          <w:rFonts w:ascii="Arial" w:hAnsi="Arial" w:cs="Arial"/>
        </w:rPr>
        <w:t xml:space="preserve">the collections for its return to the building, </w:t>
      </w:r>
      <w:r w:rsidRPr="0061544C">
        <w:rPr>
          <w:rFonts w:ascii="Arial" w:hAnsi="Arial" w:cs="Arial"/>
        </w:rPr>
        <w:t>ensuring th</w:t>
      </w:r>
      <w:r w:rsidR="00842408">
        <w:rPr>
          <w:rFonts w:ascii="Arial" w:hAnsi="Arial" w:cs="Arial"/>
        </w:rPr>
        <w:t>at the</w:t>
      </w:r>
      <w:r w:rsidRPr="0061544C">
        <w:rPr>
          <w:rFonts w:ascii="Arial" w:hAnsi="Arial" w:cs="Arial"/>
        </w:rPr>
        <w:t xml:space="preserve"> collection is </w:t>
      </w:r>
      <w:r w:rsidR="00842408">
        <w:rPr>
          <w:rFonts w:ascii="Arial" w:hAnsi="Arial" w:cs="Arial"/>
        </w:rPr>
        <w:t>preserved and accessible for future generations.</w:t>
      </w:r>
    </w:p>
    <w:p w14:paraId="75E82F37" w14:textId="77777777" w:rsidR="00A3740A" w:rsidRPr="004E6775" w:rsidRDefault="00A3740A" w:rsidP="320C836A">
      <w:pPr>
        <w:rPr>
          <w:rFonts w:ascii="Arial" w:eastAsia="Arial" w:hAnsi="Arial" w:cs="Arial"/>
          <w:color w:val="000000" w:themeColor="text1"/>
        </w:rPr>
      </w:pPr>
    </w:p>
    <w:p w14:paraId="3A7D8492" w14:textId="7FDD5887" w:rsidR="006C48FC" w:rsidRPr="004E6775" w:rsidRDefault="006C48FC" w:rsidP="320C836A">
      <w:pPr>
        <w:rPr>
          <w:rFonts w:ascii="Arial" w:eastAsia="Arial" w:hAnsi="Arial" w:cs="Arial"/>
          <w:color w:val="000000" w:themeColor="text1"/>
        </w:rPr>
      </w:pPr>
    </w:p>
    <w:p w14:paraId="21B29ED7" w14:textId="79B92037" w:rsidR="006C48FC" w:rsidRPr="004E6775" w:rsidRDefault="320C836A" w:rsidP="320C836A">
      <w:pPr>
        <w:tabs>
          <w:tab w:val="left" w:pos="57"/>
        </w:tabs>
        <w:rPr>
          <w:rFonts w:ascii="Arial" w:eastAsia="Arial" w:hAnsi="Arial" w:cs="Arial"/>
          <w:color w:val="000000" w:themeColor="text1"/>
        </w:rPr>
      </w:pPr>
      <w:r w:rsidRPr="320C836A">
        <w:rPr>
          <w:rFonts w:ascii="Arial" w:eastAsia="Arial" w:hAnsi="Arial" w:cs="Arial"/>
          <w:b/>
          <w:bCs/>
          <w:color w:val="000000" w:themeColor="text1"/>
        </w:rPr>
        <w:t>About the role</w:t>
      </w:r>
    </w:p>
    <w:p w14:paraId="464AA81C" w14:textId="5E8E26A2" w:rsidR="006C48FC" w:rsidRPr="004E6775" w:rsidRDefault="006C48FC" w:rsidP="320C836A">
      <w:pPr>
        <w:rPr>
          <w:rFonts w:ascii="Arial" w:eastAsia="Arial" w:hAnsi="Arial" w:cs="Arial"/>
          <w:color w:val="000000" w:themeColor="text1"/>
        </w:rPr>
      </w:pPr>
    </w:p>
    <w:p w14:paraId="14B6DA96" w14:textId="6F6709DF" w:rsidR="006C48FC" w:rsidRPr="004E6775" w:rsidRDefault="320C836A" w:rsidP="320C836A">
      <w:pPr>
        <w:rPr>
          <w:rFonts w:ascii="Arial" w:eastAsia="Arial" w:hAnsi="Arial" w:cs="Arial"/>
          <w:color w:val="000000" w:themeColor="text1"/>
        </w:rPr>
      </w:pPr>
      <w:r w:rsidRPr="320C836A">
        <w:rPr>
          <w:rFonts w:ascii="Arial" w:eastAsia="Arial" w:hAnsi="Arial" w:cs="Arial"/>
          <w:color w:val="000000" w:themeColor="text1"/>
        </w:rPr>
        <w:t xml:space="preserve">This role sits in the </w:t>
      </w:r>
      <w:r w:rsidR="00A3740A">
        <w:rPr>
          <w:rFonts w:ascii="Arial" w:eastAsia="Arial" w:hAnsi="Arial" w:cs="Arial"/>
          <w:color w:val="000000" w:themeColor="text1"/>
        </w:rPr>
        <w:t>heritage section of the Our Town Hall team</w:t>
      </w:r>
      <w:r w:rsidRPr="320C836A">
        <w:rPr>
          <w:rFonts w:ascii="Arial" w:eastAsia="Arial" w:hAnsi="Arial" w:cs="Arial"/>
          <w:color w:val="000000" w:themeColor="text1"/>
        </w:rPr>
        <w:t xml:space="preserve"> and works alongside the Collections </w:t>
      </w:r>
      <w:r w:rsidR="00A3740A">
        <w:rPr>
          <w:rFonts w:ascii="Arial" w:eastAsia="Arial" w:hAnsi="Arial" w:cs="Arial"/>
          <w:color w:val="000000" w:themeColor="text1"/>
        </w:rPr>
        <w:t>Officer</w:t>
      </w:r>
      <w:r w:rsidRPr="320C836A">
        <w:rPr>
          <w:rFonts w:ascii="Arial" w:eastAsia="Arial" w:hAnsi="Arial" w:cs="Arial"/>
          <w:color w:val="000000" w:themeColor="text1"/>
        </w:rPr>
        <w:t xml:space="preserve">, under the leadership of the </w:t>
      </w:r>
      <w:r w:rsidR="00A3740A">
        <w:rPr>
          <w:rFonts w:ascii="Arial" w:eastAsia="Arial" w:hAnsi="Arial" w:cs="Arial"/>
          <w:color w:val="000000" w:themeColor="text1"/>
        </w:rPr>
        <w:t xml:space="preserve">Curatorial </w:t>
      </w:r>
      <w:r w:rsidRPr="320C836A">
        <w:rPr>
          <w:rFonts w:ascii="Arial" w:eastAsia="Arial" w:hAnsi="Arial" w:cs="Arial"/>
          <w:color w:val="000000" w:themeColor="text1"/>
        </w:rPr>
        <w:t xml:space="preserve">Manager. Together the team provides Collections Management leadership, advice, and support across the </w:t>
      </w:r>
      <w:r w:rsidR="00A3740A">
        <w:rPr>
          <w:rFonts w:ascii="Arial" w:eastAsia="Arial" w:hAnsi="Arial" w:cs="Arial"/>
          <w:color w:val="000000" w:themeColor="text1"/>
        </w:rPr>
        <w:t>project</w:t>
      </w:r>
      <w:r w:rsidRPr="320C836A">
        <w:rPr>
          <w:rFonts w:ascii="Arial" w:eastAsia="Arial" w:hAnsi="Arial" w:cs="Arial"/>
          <w:color w:val="000000" w:themeColor="text1"/>
        </w:rPr>
        <w:t>. Through the implementation of collections management systems and standards they help to facilitate access to the collection and widen collections use whilst ensuring that risks to the collection are effectively managed.</w:t>
      </w:r>
    </w:p>
    <w:p w14:paraId="6111DD7D" w14:textId="1FB52C9B" w:rsidR="006C48FC" w:rsidRPr="004E6775" w:rsidRDefault="006C48FC" w:rsidP="320C836A">
      <w:pPr>
        <w:rPr>
          <w:rFonts w:ascii="Arial" w:eastAsia="Arial" w:hAnsi="Arial" w:cs="Arial"/>
          <w:color w:val="000000" w:themeColor="text1"/>
        </w:rPr>
      </w:pPr>
    </w:p>
    <w:p w14:paraId="074A787B" w14:textId="787B9DA8" w:rsidR="006C48FC" w:rsidRPr="0018686E" w:rsidRDefault="320C836A" w:rsidP="320C836A">
      <w:pPr>
        <w:spacing w:beforeAutospacing="1" w:afterAutospacing="1" w:line="259" w:lineRule="auto"/>
        <w:rPr>
          <w:rFonts w:ascii="Arial" w:eastAsia="Arial" w:hAnsi="Arial" w:cs="Arial"/>
          <w:color w:val="000000" w:themeColor="text1"/>
        </w:rPr>
      </w:pPr>
      <w:r w:rsidRPr="320C836A">
        <w:rPr>
          <w:rFonts w:ascii="Arial" w:eastAsia="Arial" w:hAnsi="Arial" w:cs="Arial"/>
          <w:color w:val="000000" w:themeColor="text1"/>
        </w:rPr>
        <w:t xml:space="preserve">The Collections Management Officer plays a key role in collections management activity across the </w:t>
      </w:r>
      <w:r w:rsidR="00A3740A">
        <w:rPr>
          <w:rFonts w:ascii="Arial" w:eastAsia="Arial" w:hAnsi="Arial" w:cs="Arial"/>
          <w:color w:val="000000" w:themeColor="text1"/>
        </w:rPr>
        <w:t>Our Town Hall project</w:t>
      </w:r>
      <w:r w:rsidRPr="320C836A">
        <w:rPr>
          <w:rFonts w:ascii="Arial" w:eastAsia="Arial" w:hAnsi="Arial" w:cs="Arial"/>
          <w:color w:val="000000" w:themeColor="text1"/>
        </w:rPr>
        <w:t>, including processing acquisitions and disposals, cataloguing, locations management, auditing and the management of insurance records. The</w:t>
      </w:r>
      <w:r w:rsidR="00A3740A">
        <w:rPr>
          <w:rFonts w:ascii="Arial" w:eastAsia="Arial" w:hAnsi="Arial" w:cs="Arial"/>
          <w:color w:val="000000" w:themeColor="text1"/>
        </w:rPr>
        <w:t>y</w:t>
      </w:r>
      <w:r w:rsidRPr="320C836A">
        <w:rPr>
          <w:rFonts w:ascii="Arial" w:eastAsia="Arial" w:hAnsi="Arial" w:cs="Arial"/>
          <w:color w:val="000000" w:themeColor="text1"/>
        </w:rPr>
        <w:t xml:space="preserve"> also support the </w:t>
      </w:r>
      <w:r w:rsidR="00A3740A">
        <w:rPr>
          <w:rFonts w:ascii="Arial" w:eastAsia="Arial" w:hAnsi="Arial" w:cs="Arial"/>
          <w:color w:val="000000" w:themeColor="text1"/>
        </w:rPr>
        <w:t xml:space="preserve">project’s </w:t>
      </w:r>
      <w:r w:rsidRPr="320C836A">
        <w:rPr>
          <w:rFonts w:ascii="Arial" w:eastAsia="Arial" w:hAnsi="Arial" w:cs="Arial"/>
          <w:color w:val="000000" w:themeColor="text1"/>
        </w:rPr>
        <w:t xml:space="preserve">loans </w:t>
      </w:r>
      <w:r w:rsidR="00A3740A">
        <w:rPr>
          <w:rFonts w:ascii="Arial" w:eastAsia="Arial" w:hAnsi="Arial" w:cs="Arial"/>
          <w:color w:val="000000" w:themeColor="text1"/>
        </w:rPr>
        <w:t>documentation</w:t>
      </w:r>
      <w:r w:rsidR="00601250">
        <w:rPr>
          <w:rFonts w:ascii="Arial" w:eastAsia="Arial" w:hAnsi="Arial" w:cs="Arial"/>
          <w:color w:val="000000" w:themeColor="text1"/>
        </w:rPr>
        <w:t xml:space="preserve">, </w:t>
      </w:r>
      <w:r w:rsidRPr="320C836A">
        <w:rPr>
          <w:rFonts w:ascii="Arial" w:eastAsia="Arial" w:hAnsi="Arial" w:cs="Arial"/>
          <w:color w:val="000000" w:themeColor="text1"/>
        </w:rPr>
        <w:t xml:space="preserve">assist with </w:t>
      </w:r>
      <w:r w:rsidR="00601250">
        <w:rPr>
          <w:rFonts w:ascii="Arial" w:eastAsia="Arial" w:hAnsi="Arial" w:cs="Arial"/>
          <w:color w:val="000000" w:themeColor="text1"/>
        </w:rPr>
        <w:lastRenderedPageBreak/>
        <w:t>enquiries about the collection and</w:t>
      </w:r>
      <w:r w:rsidRPr="320C836A">
        <w:rPr>
          <w:rFonts w:ascii="Arial" w:eastAsia="Arial" w:hAnsi="Arial" w:cs="Arial"/>
          <w:color w:val="000000" w:themeColor="text1"/>
        </w:rPr>
        <w:t xml:space="preserve"> provid</w:t>
      </w:r>
      <w:r w:rsidR="00601250">
        <w:rPr>
          <w:rFonts w:ascii="Arial" w:eastAsia="Arial" w:hAnsi="Arial" w:cs="Arial"/>
          <w:color w:val="000000" w:themeColor="text1"/>
        </w:rPr>
        <w:t>e</w:t>
      </w:r>
      <w:r w:rsidRPr="320C836A">
        <w:rPr>
          <w:rFonts w:ascii="Arial" w:eastAsia="Arial" w:hAnsi="Arial" w:cs="Arial"/>
          <w:color w:val="000000" w:themeColor="text1"/>
        </w:rPr>
        <w:t xml:space="preserve"> collections management support and advice to other colleagues </w:t>
      </w:r>
      <w:r w:rsidR="00A3740A">
        <w:rPr>
          <w:rFonts w:ascii="Arial" w:eastAsia="Arial" w:hAnsi="Arial" w:cs="Arial"/>
          <w:color w:val="000000" w:themeColor="text1"/>
        </w:rPr>
        <w:t>on the Our Town Hall team</w:t>
      </w:r>
      <w:r w:rsidRPr="320C836A">
        <w:rPr>
          <w:rFonts w:ascii="Arial" w:eastAsia="Arial" w:hAnsi="Arial" w:cs="Arial"/>
          <w:color w:val="000000" w:themeColor="text1"/>
        </w:rPr>
        <w:t>.</w:t>
      </w:r>
    </w:p>
    <w:p w14:paraId="04639D23" w14:textId="6A2DE1FD" w:rsidR="006C48FC" w:rsidRPr="0018686E" w:rsidRDefault="320C836A" w:rsidP="320C836A">
      <w:pPr>
        <w:spacing w:beforeAutospacing="1" w:afterAutospacing="1" w:line="259" w:lineRule="auto"/>
        <w:rPr>
          <w:rFonts w:ascii="Arial" w:hAnsi="Arial" w:cs="Arial"/>
          <w:b/>
          <w:bCs/>
          <w:color w:val="222222"/>
        </w:rPr>
      </w:pPr>
      <w:r w:rsidRPr="0018686E">
        <w:rPr>
          <w:rFonts w:ascii="Arial" w:hAnsi="Arial" w:cs="Arial"/>
          <w:b/>
          <w:bCs/>
          <w:color w:val="222222"/>
        </w:rPr>
        <w:t>Key responsibilities include:</w:t>
      </w:r>
    </w:p>
    <w:p w14:paraId="6E6FB25E" w14:textId="37ECCFC4"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Providing additional collections management support to deliver the </w:t>
      </w:r>
      <w:r w:rsidR="00A3740A">
        <w:rPr>
          <w:rFonts w:ascii="Arial" w:hAnsi="Arial" w:cs="Arial"/>
          <w:color w:val="222222"/>
        </w:rPr>
        <w:t xml:space="preserve">project’s </w:t>
      </w:r>
      <w:r w:rsidRPr="320C836A">
        <w:rPr>
          <w:rFonts w:ascii="Arial" w:hAnsi="Arial" w:cs="Arial"/>
          <w:color w:val="222222"/>
        </w:rPr>
        <w:t>programme of collection care and storage improvements</w:t>
      </w:r>
      <w:r w:rsidR="00A3740A">
        <w:rPr>
          <w:rFonts w:ascii="Arial" w:hAnsi="Arial" w:cs="Arial"/>
          <w:color w:val="222222"/>
        </w:rPr>
        <w:t>.</w:t>
      </w:r>
    </w:p>
    <w:p w14:paraId="70C4C21A" w14:textId="5F096AB2"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Playing a key role in the delivery of collections management policies and procedures.</w:t>
      </w:r>
    </w:p>
    <w:p w14:paraId="0286F825" w14:textId="2E42286B"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Improving collection documentation following </w:t>
      </w:r>
      <w:r w:rsidR="00A3740A">
        <w:rPr>
          <w:rFonts w:ascii="Arial" w:hAnsi="Arial" w:cs="Arial"/>
          <w:color w:val="222222"/>
        </w:rPr>
        <w:t xml:space="preserve">the project’s </w:t>
      </w:r>
      <w:r w:rsidRPr="320C836A">
        <w:rPr>
          <w:rFonts w:ascii="Arial" w:hAnsi="Arial" w:cs="Arial"/>
          <w:color w:val="222222"/>
        </w:rPr>
        <w:t>documentation guidelines and support other staff and volunteers in their use.</w:t>
      </w:r>
    </w:p>
    <w:p w14:paraId="56F14F8E" w14:textId="4BB7EB14"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Updating object movements on the collections management database as required.</w:t>
      </w:r>
    </w:p>
    <w:p w14:paraId="50D24F0B" w14:textId="22FB2268"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Photographing collection and upload images to collections management database, to improve digital access to the collection.</w:t>
      </w:r>
    </w:p>
    <w:p w14:paraId="269C7180" w14:textId="3B155ECC"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Carrying out physical inventories and audits, reporting to the </w:t>
      </w:r>
      <w:r w:rsidR="00A3740A">
        <w:rPr>
          <w:rFonts w:ascii="Arial" w:hAnsi="Arial" w:cs="Arial"/>
          <w:color w:val="222222"/>
        </w:rPr>
        <w:t xml:space="preserve">Curatorial </w:t>
      </w:r>
      <w:r w:rsidRPr="320C836A">
        <w:rPr>
          <w:rFonts w:ascii="Arial" w:hAnsi="Arial" w:cs="Arial"/>
          <w:color w:val="222222"/>
        </w:rPr>
        <w:t>Manager.</w:t>
      </w:r>
    </w:p>
    <w:p w14:paraId="3FB42DB7" w14:textId="30E3B190"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Undertaking research to widen our understanding of the collection, and support collection review and </w:t>
      </w:r>
      <w:r w:rsidR="00A3740A">
        <w:rPr>
          <w:rFonts w:ascii="Arial" w:hAnsi="Arial" w:cs="Arial"/>
          <w:color w:val="222222"/>
        </w:rPr>
        <w:t xml:space="preserve">rationalisation </w:t>
      </w:r>
      <w:r w:rsidRPr="320C836A">
        <w:rPr>
          <w:rFonts w:ascii="Arial" w:hAnsi="Arial" w:cs="Arial"/>
          <w:color w:val="222222"/>
        </w:rPr>
        <w:t>work.</w:t>
      </w:r>
    </w:p>
    <w:p w14:paraId="02E120BA" w14:textId="6EC9B6A2"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Supporting the </w:t>
      </w:r>
      <w:r w:rsidR="00A3740A">
        <w:rPr>
          <w:rFonts w:ascii="Arial" w:hAnsi="Arial" w:cs="Arial"/>
          <w:color w:val="222222"/>
        </w:rPr>
        <w:t xml:space="preserve">Curatorial </w:t>
      </w:r>
      <w:r w:rsidRPr="320C836A">
        <w:rPr>
          <w:rFonts w:ascii="Arial" w:hAnsi="Arial" w:cs="Arial"/>
          <w:color w:val="222222"/>
        </w:rPr>
        <w:t>Manager with data cleaning.</w:t>
      </w:r>
    </w:p>
    <w:p w14:paraId="01D028BE" w14:textId="06AB3DF1"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Supporting the </w:t>
      </w:r>
      <w:r w:rsidR="00A3740A">
        <w:rPr>
          <w:rFonts w:ascii="Arial" w:hAnsi="Arial" w:cs="Arial"/>
          <w:color w:val="222222"/>
        </w:rPr>
        <w:t>Curatorial</w:t>
      </w:r>
      <w:r w:rsidRPr="320C836A">
        <w:rPr>
          <w:rFonts w:ascii="Arial" w:hAnsi="Arial" w:cs="Arial"/>
          <w:color w:val="222222"/>
        </w:rPr>
        <w:t xml:space="preserve"> Manager in the processing of image licencing requests.</w:t>
      </w:r>
    </w:p>
    <w:p w14:paraId="62577E67" w14:textId="52EEDC2C"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 xml:space="preserve">Supporting the </w:t>
      </w:r>
      <w:r w:rsidR="00A3740A">
        <w:rPr>
          <w:rFonts w:ascii="Arial" w:hAnsi="Arial" w:cs="Arial"/>
          <w:color w:val="222222"/>
        </w:rPr>
        <w:t xml:space="preserve">Curatorial Manager </w:t>
      </w:r>
      <w:r w:rsidRPr="320C836A">
        <w:rPr>
          <w:rFonts w:ascii="Arial" w:hAnsi="Arial" w:cs="Arial"/>
          <w:color w:val="222222"/>
        </w:rPr>
        <w:t xml:space="preserve">to </w:t>
      </w:r>
      <w:proofErr w:type="spellStart"/>
      <w:r w:rsidRPr="320C836A">
        <w:rPr>
          <w:rFonts w:ascii="Arial" w:hAnsi="Arial" w:cs="Arial"/>
          <w:color w:val="222222"/>
        </w:rPr>
        <w:t>to</w:t>
      </w:r>
      <w:proofErr w:type="spellEnd"/>
      <w:r w:rsidRPr="320C836A">
        <w:rPr>
          <w:rFonts w:ascii="Arial" w:hAnsi="Arial" w:cs="Arial"/>
          <w:color w:val="222222"/>
        </w:rPr>
        <w:t xml:space="preserve"> maintain loans records, drafting loan agreements and entry and exit paperwork, and overseeing collections and deliveries as required.</w:t>
      </w:r>
    </w:p>
    <w:p w14:paraId="55582144" w14:textId="3B8E941A"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Providing financial administration support to the team, including acting as a requisitioner and raising invoices.</w:t>
      </w:r>
    </w:p>
    <w:p w14:paraId="68644008" w14:textId="16497155" w:rsidR="006C48FC" w:rsidRPr="004E6775" w:rsidRDefault="320C836A" w:rsidP="320C836A">
      <w:pPr>
        <w:pStyle w:val="ListParagraph"/>
        <w:numPr>
          <w:ilvl w:val="0"/>
          <w:numId w:val="4"/>
        </w:numPr>
        <w:spacing w:beforeAutospacing="1" w:afterAutospacing="1" w:line="259" w:lineRule="auto"/>
        <w:rPr>
          <w:rFonts w:ascii="Arial" w:hAnsi="Arial" w:cs="Arial"/>
          <w:color w:val="222222"/>
        </w:rPr>
      </w:pPr>
      <w:r w:rsidRPr="320C836A">
        <w:rPr>
          <w:rFonts w:ascii="Arial" w:hAnsi="Arial" w:cs="Arial"/>
          <w:color w:val="222222"/>
        </w:rPr>
        <w:t>Supervising volunteers as required.</w:t>
      </w:r>
    </w:p>
    <w:p w14:paraId="7F146E47" w14:textId="17F49C3F" w:rsidR="006C48FC" w:rsidRPr="004E6775" w:rsidRDefault="006C48FC" w:rsidP="320C836A">
      <w:pPr>
        <w:rPr>
          <w:rFonts w:ascii="Arial" w:eastAsia="Arial" w:hAnsi="Arial" w:cs="Arial"/>
          <w:color w:val="000000" w:themeColor="text1"/>
        </w:rPr>
      </w:pPr>
    </w:p>
    <w:p w14:paraId="4AEA3BAF" w14:textId="7C8DA11B" w:rsidR="006C48FC" w:rsidRPr="004E6775" w:rsidRDefault="00332F4F" w:rsidP="320C836A">
      <w:pPr>
        <w:rPr>
          <w:rFonts w:ascii="Arial" w:hAnsi="Arial" w:cs="Arial"/>
          <w:b/>
          <w:bCs/>
          <w:u w:val="single"/>
        </w:rPr>
      </w:pPr>
      <w:r w:rsidRPr="320C836A">
        <w:rPr>
          <w:rFonts w:ascii="Arial" w:hAnsi="Arial" w:cs="Arial"/>
          <w:b/>
          <w:bCs/>
        </w:rPr>
        <w:t xml:space="preserve"> </w:t>
      </w:r>
      <w:r w:rsidR="00DC6059" w:rsidRPr="320C836A">
        <w:rPr>
          <w:rFonts w:ascii="Arial" w:hAnsi="Arial" w:cs="Arial"/>
          <w:b/>
          <w:bCs/>
        </w:rPr>
        <w:br w:type="page"/>
      </w:r>
      <w:r w:rsidR="006C48FC" w:rsidRPr="320C836A">
        <w:rPr>
          <w:rFonts w:ascii="Arial" w:hAnsi="Arial" w:cs="Arial"/>
          <w:b/>
          <w:bCs/>
          <w:u w:val="single"/>
        </w:rPr>
        <w:lastRenderedPageBreak/>
        <w:t>Key Behaviours, Skills and Technical Requirements</w:t>
      </w:r>
    </w:p>
    <w:p w14:paraId="17009393" w14:textId="77777777" w:rsidR="006C48FC" w:rsidRPr="004E6775" w:rsidRDefault="006C48FC" w:rsidP="006C48FC">
      <w:pPr>
        <w:rPr>
          <w:rFonts w:ascii="Arial" w:hAnsi="Arial" w:cs="Arial"/>
        </w:rPr>
      </w:pPr>
    </w:p>
    <w:p w14:paraId="0C2A3091" w14:textId="77777777" w:rsidR="006C48FC" w:rsidRPr="001E13E2" w:rsidRDefault="006C48FC" w:rsidP="006C48F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320C836A">
        <w:rPr>
          <w:rFonts w:ascii="Arial" w:hAnsi="Arial" w:cs="Arial"/>
          <w:b/>
          <w:bCs/>
        </w:rPr>
        <w:t>Our Manchester Behaviours</w:t>
      </w:r>
      <w:r w:rsidRPr="320C836A">
        <w:rPr>
          <w:rFonts w:ascii="Arial" w:hAnsi="Arial" w:cs="Arial"/>
        </w:rPr>
        <w:t xml:space="preserve"> </w:t>
      </w:r>
      <w:r w:rsidRPr="320C836A">
        <w:rPr>
          <w:rFonts w:ascii="Arial" w:hAnsi="Arial" w:cs="Arial"/>
          <w:color w:val="000000" w:themeColor="text1"/>
        </w:rPr>
        <w:t xml:space="preserve"> </w:t>
      </w:r>
    </w:p>
    <w:p w14:paraId="0950AB35" w14:textId="1FE46CEF" w:rsidR="320C836A" w:rsidRDefault="320C836A" w:rsidP="320C836A">
      <w:pPr>
        <w:widowControl w:val="0"/>
        <w:numPr>
          <w:ilvl w:val="0"/>
          <w:numId w:val="18"/>
        </w:numPr>
        <w:contextualSpacing/>
        <w:rPr>
          <w:rFonts w:ascii="Arial" w:eastAsia="Arial" w:hAnsi="Arial" w:cs="Arial"/>
          <w:color w:val="222222"/>
        </w:rPr>
      </w:pPr>
      <w:r w:rsidRPr="320C836A">
        <w:rPr>
          <w:rFonts w:ascii="Arial" w:eastAsia="Arial" w:hAnsi="Arial" w:cs="Arial"/>
          <w:color w:val="222222"/>
        </w:rPr>
        <w:t>We are proud and passionate about Manchester</w:t>
      </w:r>
    </w:p>
    <w:p w14:paraId="032BBCCE" w14:textId="57B7746E" w:rsidR="320C836A" w:rsidRDefault="320C836A" w:rsidP="320C836A">
      <w:pPr>
        <w:pStyle w:val="ListParagraph"/>
        <w:numPr>
          <w:ilvl w:val="0"/>
          <w:numId w:val="18"/>
        </w:numPr>
        <w:rPr>
          <w:rFonts w:ascii="Arial" w:eastAsia="Arial" w:hAnsi="Arial" w:cs="Arial"/>
          <w:color w:val="000000" w:themeColor="text1"/>
        </w:rPr>
      </w:pPr>
      <w:r w:rsidRPr="320C836A">
        <w:rPr>
          <w:rFonts w:ascii="Arial" w:eastAsia="Arial" w:hAnsi="Arial" w:cs="Arial"/>
          <w:color w:val="000000" w:themeColor="text1"/>
        </w:rPr>
        <w:t xml:space="preserve">We take time to listen and understand </w:t>
      </w:r>
    </w:p>
    <w:p w14:paraId="3EEED162" w14:textId="13FF49C2" w:rsidR="320C836A" w:rsidRDefault="320C836A" w:rsidP="320C836A">
      <w:pPr>
        <w:pStyle w:val="ListParagraph"/>
        <w:numPr>
          <w:ilvl w:val="0"/>
          <w:numId w:val="18"/>
        </w:numPr>
        <w:rPr>
          <w:rFonts w:ascii="Arial" w:eastAsia="Arial" w:hAnsi="Arial" w:cs="Arial"/>
          <w:color w:val="000000" w:themeColor="text1"/>
        </w:rPr>
      </w:pPr>
      <w:r w:rsidRPr="320C836A">
        <w:rPr>
          <w:rFonts w:ascii="Arial" w:eastAsia="Arial" w:hAnsi="Arial" w:cs="Arial"/>
          <w:color w:val="000000" w:themeColor="text1"/>
        </w:rPr>
        <w:t xml:space="preserve">We ‘own it’ and we’re not afraid to try new things  </w:t>
      </w:r>
    </w:p>
    <w:p w14:paraId="32BAD9EE" w14:textId="0F307315" w:rsidR="320C836A" w:rsidRDefault="320C836A" w:rsidP="320C836A">
      <w:pPr>
        <w:pStyle w:val="ListParagraph"/>
        <w:numPr>
          <w:ilvl w:val="0"/>
          <w:numId w:val="18"/>
        </w:numPr>
        <w:rPr>
          <w:rFonts w:ascii="Arial" w:eastAsia="Arial" w:hAnsi="Arial" w:cs="Arial"/>
          <w:color w:val="000000" w:themeColor="text1"/>
        </w:rPr>
      </w:pPr>
      <w:r w:rsidRPr="320C836A">
        <w:rPr>
          <w:rFonts w:ascii="Arial" w:eastAsia="Arial" w:hAnsi="Arial" w:cs="Arial"/>
          <w:color w:val="000000" w:themeColor="text1"/>
        </w:rPr>
        <w:t>We work together and trust each other</w:t>
      </w:r>
    </w:p>
    <w:p w14:paraId="6C88D7DA" w14:textId="5BAE3E88" w:rsidR="320C836A" w:rsidRDefault="320C836A" w:rsidP="320C836A">
      <w:pPr>
        <w:pStyle w:val="ListParagraph"/>
        <w:numPr>
          <w:ilvl w:val="0"/>
          <w:numId w:val="18"/>
        </w:numPr>
        <w:rPr>
          <w:rFonts w:ascii="Arial" w:eastAsia="Arial" w:hAnsi="Arial" w:cs="Arial"/>
          <w:color w:val="000000" w:themeColor="text1"/>
        </w:rPr>
      </w:pPr>
      <w:r w:rsidRPr="320C836A">
        <w:rPr>
          <w:rFonts w:ascii="Arial" w:eastAsia="Arial" w:hAnsi="Arial" w:cs="Arial"/>
          <w:color w:val="000000" w:themeColor="text1"/>
        </w:rPr>
        <w:t>We value our differences and treat each other fairly</w:t>
      </w:r>
    </w:p>
    <w:p w14:paraId="2777C80B" w14:textId="77777777" w:rsidR="00E923D0" w:rsidRPr="001E13E2" w:rsidRDefault="006C48FC" w:rsidP="006C48FC">
      <w:pPr>
        <w:rPr>
          <w:rFonts w:ascii="Arial" w:hAnsi="Arial" w:cs="Arial"/>
        </w:rPr>
      </w:pPr>
      <w:r w:rsidRPr="001E13E2">
        <w:rPr>
          <w:rFonts w:ascii="Arial" w:hAnsi="Arial" w:cs="Arial"/>
        </w:rPr>
        <w:t xml:space="preserve"> </w:t>
      </w:r>
    </w:p>
    <w:p w14:paraId="3942255D"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DA3573">
        <w:rPr>
          <w:rFonts w:ascii="Arial" w:hAnsi="Arial" w:cs="Arial"/>
          <w:b/>
        </w:rPr>
        <w:t>ic</w:t>
      </w:r>
      <w:r w:rsidRPr="001E13E2">
        <w:rPr>
          <w:rFonts w:ascii="Arial" w:hAnsi="Arial" w:cs="Arial"/>
          <w:b/>
        </w:rPr>
        <w:t xml:space="preserve"> Skills</w:t>
      </w:r>
    </w:p>
    <w:p w14:paraId="39A032AF" w14:textId="77777777" w:rsidR="00E923D0" w:rsidRDefault="00E923D0" w:rsidP="001E13E2">
      <w:pPr>
        <w:rPr>
          <w:rFonts w:ascii="Arial" w:hAnsi="Arial" w:cs="Arial"/>
        </w:rPr>
      </w:pPr>
    </w:p>
    <w:p w14:paraId="1FD6FB0C" w14:textId="0D6D88C4" w:rsidR="27D84E3F" w:rsidRDefault="27D84E3F" w:rsidP="27D84E3F">
      <w:pPr>
        <w:numPr>
          <w:ilvl w:val="0"/>
          <w:numId w:val="17"/>
        </w:numPr>
        <w:rPr>
          <w:rFonts w:ascii="Arial" w:eastAsia="Arial" w:hAnsi="Arial" w:cs="Arial"/>
          <w:color w:val="000000" w:themeColor="text1"/>
        </w:rPr>
      </w:pPr>
      <w:r w:rsidRPr="27D84E3F">
        <w:rPr>
          <w:rFonts w:ascii="Arial" w:eastAsia="Arial" w:hAnsi="Arial" w:cs="Arial"/>
          <w:b/>
          <w:bCs/>
          <w:color w:val="000000" w:themeColor="text1"/>
        </w:rPr>
        <w:t xml:space="preserve">Communication skills: </w:t>
      </w:r>
      <w:r w:rsidRPr="27D84E3F">
        <w:rPr>
          <w:rFonts w:ascii="Arial" w:eastAsia="Arial" w:hAnsi="Arial" w:cs="Arial"/>
          <w:color w:val="000000" w:themeColor="text1"/>
        </w:rPr>
        <w:t>Demonstrates an understanding of the views of others and communicates in a realistic and practical manner using appropriate language and medium, listens attentively to views and issues of others and responds to issues arising. Ability to influence or persuade immediate departmental or functional colleagues</w:t>
      </w:r>
      <w:r w:rsidRPr="27D84E3F">
        <w:rPr>
          <w:rFonts w:ascii="Arial" w:eastAsia="Arial" w:hAnsi="Arial" w:cs="Arial"/>
          <w:b/>
          <w:bCs/>
          <w:color w:val="000000" w:themeColor="text1"/>
        </w:rPr>
        <w:t>.</w:t>
      </w:r>
    </w:p>
    <w:p w14:paraId="09B2208B" w14:textId="1D2148FF"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Analytical Skills: </w:t>
      </w:r>
      <w:r w:rsidRPr="27D84E3F">
        <w:rPr>
          <w:rFonts w:ascii="Arial" w:eastAsia="Arial" w:hAnsi="Arial" w:cs="Arial"/>
          <w:color w:val="000000" w:themeColor="text1"/>
        </w:rPr>
        <w:t>Ability to absorb, understand and quickly assimilate moderately complex information and concepts and compare information from a number of different sources.</w:t>
      </w:r>
    </w:p>
    <w:p w14:paraId="06E7A733" w14:textId="2AAFFE9E"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Planning and Organising: </w:t>
      </w:r>
      <w:r w:rsidRPr="27D84E3F">
        <w:rPr>
          <w:rFonts w:ascii="Arial" w:eastAsia="Arial" w:hAnsi="Arial" w:cs="Arial"/>
          <w:color w:val="000000" w:themeColor="text1"/>
        </w:rPr>
        <w:t>Demonstrate the ability to organize multiple tasks in the most effective way, and allocate time and energy according to task complexity and priority</w:t>
      </w:r>
      <w:r w:rsidRPr="27D84E3F">
        <w:rPr>
          <w:rFonts w:ascii="Arial" w:eastAsia="Arial" w:hAnsi="Arial" w:cs="Arial"/>
          <w:b/>
          <w:bCs/>
          <w:color w:val="000000" w:themeColor="text1"/>
        </w:rPr>
        <w:t xml:space="preserve"> </w:t>
      </w:r>
    </w:p>
    <w:p w14:paraId="5BBB9548" w14:textId="4FAFA73E"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Problem Solving and Decision Making : </w:t>
      </w:r>
      <w:r w:rsidRPr="27D84E3F">
        <w:rPr>
          <w:rFonts w:ascii="Arial" w:eastAsia="Arial" w:hAnsi="Arial" w:cs="Arial"/>
          <w:color w:val="000000" w:themeColor="text1"/>
        </w:rPr>
        <w:t>Is able to make effective decisions on a day-to-day basis, taking ownership of decisions, demonstrating sound judgement in escalating issues where necessary. be logical in thinking and explain reasoning behind decisions or actions taken.</w:t>
      </w:r>
    </w:p>
    <w:p w14:paraId="1A28F017" w14:textId="427473A6" w:rsidR="27D84E3F" w:rsidRDefault="27D84E3F" w:rsidP="4D8A57B8">
      <w:pPr>
        <w:pStyle w:val="ListParagraph"/>
        <w:numPr>
          <w:ilvl w:val="0"/>
          <w:numId w:val="17"/>
        </w:numPr>
        <w:tabs>
          <w:tab w:val="clear" w:pos="720"/>
          <w:tab w:val="num" w:pos="360"/>
        </w:tabs>
        <w:spacing w:line="259" w:lineRule="auto"/>
        <w:rPr>
          <w:rFonts w:ascii="Arial" w:eastAsia="Arial" w:hAnsi="Arial" w:cs="Arial"/>
          <w:color w:val="000000" w:themeColor="text1"/>
        </w:rPr>
      </w:pPr>
      <w:r w:rsidRPr="4D8A57B8">
        <w:rPr>
          <w:rFonts w:ascii="Arial" w:eastAsia="Arial" w:hAnsi="Arial" w:cs="Arial"/>
          <w:b/>
          <w:bCs/>
          <w:color w:val="000000" w:themeColor="text1"/>
        </w:rPr>
        <w:t xml:space="preserve">Creative Skills: </w:t>
      </w:r>
      <w:r w:rsidRPr="4D8A57B8">
        <w:rPr>
          <w:rFonts w:ascii="Arial" w:eastAsia="Arial" w:hAnsi="Arial" w:cs="Arial"/>
          <w:color w:val="000000" w:themeColor="text1"/>
        </w:rPr>
        <w:t>Ability to find creative solutions where there are no existing parameters or procedural framework</w:t>
      </w:r>
    </w:p>
    <w:p w14:paraId="5AD82F7E" w14:textId="751A64C6" w:rsidR="27D84E3F" w:rsidRDefault="27D84E3F" w:rsidP="4D8A57B8">
      <w:pPr>
        <w:pStyle w:val="ListParagraph"/>
        <w:numPr>
          <w:ilvl w:val="0"/>
          <w:numId w:val="17"/>
        </w:numPr>
        <w:tabs>
          <w:tab w:val="clear" w:pos="720"/>
          <w:tab w:val="num" w:pos="360"/>
        </w:tabs>
        <w:spacing w:line="259" w:lineRule="auto"/>
        <w:rPr>
          <w:rFonts w:ascii="Arial" w:eastAsia="Arial" w:hAnsi="Arial" w:cs="Arial"/>
          <w:color w:val="000000" w:themeColor="text1"/>
        </w:rPr>
      </w:pPr>
      <w:r w:rsidRPr="4D8A57B8">
        <w:rPr>
          <w:rFonts w:ascii="Arial" w:eastAsia="Arial" w:hAnsi="Arial" w:cs="Arial"/>
          <w:b/>
          <w:bCs/>
          <w:color w:val="000000" w:themeColor="text1"/>
        </w:rPr>
        <w:t xml:space="preserve">ICT skills: </w:t>
      </w:r>
      <w:r w:rsidRPr="4D8A57B8">
        <w:rPr>
          <w:rFonts w:ascii="Arial" w:eastAsia="Arial" w:hAnsi="Arial" w:cs="Arial"/>
          <w:color w:val="000000" w:themeColor="text1"/>
        </w:rPr>
        <w:t>Skills to configure appropriate areas of technical support in a large organisation.</w:t>
      </w:r>
    </w:p>
    <w:p w14:paraId="45820C5A" w14:textId="6C906D58" w:rsidR="27D84E3F" w:rsidRDefault="27D84E3F" w:rsidP="4D8A57B8">
      <w:pPr>
        <w:pStyle w:val="ListParagraph"/>
        <w:numPr>
          <w:ilvl w:val="0"/>
          <w:numId w:val="17"/>
        </w:numPr>
        <w:tabs>
          <w:tab w:val="clear" w:pos="720"/>
          <w:tab w:val="num" w:pos="360"/>
        </w:tabs>
        <w:spacing w:line="259" w:lineRule="auto"/>
        <w:rPr>
          <w:rFonts w:ascii="Arial" w:eastAsia="Arial" w:hAnsi="Arial" w:cs="Arial"/>
          <w:color w:val="000000" w:themeColor="text1"/>
        </w:rPr>
      </w:pPr>
      <w:r w:rsidRPr="4D8A57B8">
        <w:rPr>
          <w:rFonts w:ascii="Arial" w:eastAsia="Arial" w:hAnsi="Arial" w:cs="Arial"/>
          <w:b/>
          <w:bCs/>
          <w:color w:val="000000" w:themeColor="text1"/>
        </w:rPr>
        <w:t xml:space="preserve">Administrative skills: </w:t>
      </w:r>
      <w:r w:rsidRPr="4D8A57B8">
        <w:rPr>
          <w:rFonts w:ascii="Arial" w:eastAsia="Arial" w:hAnsi="Arial" w:cs="Arial"/>
          <w:color w:val="000000" w:themeColor="text1"/>
        </w:rPr>
        <w:t>Ability to develop and maintain effective systems in a rapidly changing environment.</w:t>
      </w:r>
    </w:p>
    <w:p w14:paraId="5F250555" w14:textId="261B94B3"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Strategic Thinking: </w:t>
      </w:r>
      <w:r w:rsidRPr="27D84E3F">
        <w:rPr>
          <w:rFonts w:ascii="Arial" w:eastAsia="Arial" w:hAnsi="Arial" w:cs="Arial"/>
          <w:color w:val="000000" w:themeColor="text1"/>
        </w:rPr>
        <w:t>Contributes to the development, implementation and evaluation of strategy to shape future plans</w:t>
      </w:r>
      <w:r w:rsidRPr="27D84E3F">
        <w:rPr>
          <w:rFonts w:ascii="Arial" w:eastAsia="Arial" w:hAnsi="Arial" w:cs="Arial"/>
          <w:b/>
          <w:bCs/>
          <w:color w:val="000000" w:themeColor="text1"/>
        </w:rPr>
        <w:t> </w:t>
      </w:r>
    </w:p>
    <w:p w14:paraId="5BABF3BB" w14:textId="1ACB8C0D" w:rsidR="27D84E3F" w:rsidRDefault="27D84E3F" w:rsidP="2F8F66E9">
      <w:pPr>
        <w:pStyle w:val="ListParagraph"/>
        <w:numPr>
          <w:ilvl w:val="0"/>
          <w:numId w:val="17"/>
        </w:numPr>
        <w:tabs>
          <w:tab w:val="clear" w:pos="720"/>
          <w:tab w:val="num" w:pos="360"/>
        </w:tabs>
        <w:rPr>
          <w:rFonts w:ascii="Arial" w:eastAsia="Arial" w:hAnsi="Arial" w:cs="Arial"/>
          <w:color w:val="000000" w:themeColor="text1"/>
        </w:rPr>
      </w:pPr>
      <w:r w:rsidRPr="2F8F66E9">
        <w:rPr>
          <w:rFonts w:ascii="Arial" w:eastAsia="Arial" w:hAnsi="Arial" w:cs="Arial"/>
          <w:b/>
          <w:bCs/>
          <w:color w:val="000000" w:themeColor="text1"/>
        </w:rPr>
        <w:t xml:space="preserve">Research and Intelligence: </w:t>
      </w:r>
      <w:r w:rsidRPr="2F8F66E9">
        <w:rPr>
          <w:rFonts w:ascii="Arial" w:eastAsia="Arial" w:hAnsi="Arial" w:cs="Arial"/>
          <w:color w:val="000000" w:themeColor="text1"/>
        </w:rPr>
        <w:t>Ability to research innovative approaches and develop creative responses to challenges.</w:t>
      </w:r>
      <w:r w:rsidRPr="2F8F66E9">
        <w:rPr>
          <w:rFonts w:ascii="Arial" w:eastAsia="Arial" w:hAnsi="Arial" w:cs="Arial"/>
          <w:b/>
          <w:bCs/>
          <w:color w:val="000000" w:themeColor="text1"/>
        </w:rPr>
        <w:t xml:space="preserve"> </w:t>
      </w:r>
    </w:p>
    <w:p w14:paraId="4D37B71A" w14:textId="1DFECEAD"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Financial Management: </w:t>
      </w:r>
      <w:r w:rsidRPr="27D84E3F">
        <w:rPr>
          <w:rFonts w:ascii="Arial" w:eastAsia="Arial" w:hAnsi="Arial" w:cs="Arial"/>
          <w:color w:val="000000" w:themeColor="text1"/>
        </w:rPr>
        <w:t>Ability to monitor expenditure against budget, prepare forecasts, identify and understand variances.</w:t>
      </w:r>
    </w:p>
    <w:p w14:paraId="6BC594DE" w14:textId="63B1E1A5" w:rsidR="27D84E3F" w:rsidRDefault="27D84E3F" w:rsidP="27D84E3F">
      <w:pPr>
        <w:pStyle w:val="ListParagraph"/>
        <w:numPr>
          <w:ilvl w:val="0"/>
          <w:numId w:val="17"/>
        </w:numPr>
        <w:tabs>
          <w:tab w:val="clear" w:pos="720"/>
          <w:tab w:val="num" w:pos="360"/>
        </w:tabs>
        <w:rPr>
          <w:rFonts w:ascii="Arial" w:eastAsia="Arial" w:hAnsi="Arial" w:cs="Arial"/>
          <w:color w:val="000000" w:themeColor="text1"/>
        </w:rPr>
      </w:pPr>
      <w:r w:rsidRPr="27D84E3F">
        <w:rPr>
          <w:rFonts w:ascii="Arial" w:eastAsia="Arial" w:hAnsi="Arial" w:cs="Arial"/>
          <w:b/>
          <w:bCs/>
          <w:color w:val="000000" w:themeColor="text1"/>
        </w:rPr>
        <w:t xml:space="preserve">People Management : </w:t>
      </w:r>
      <w:r w:rsidRPr="27D84E3F">
        <w:rPr>
          <w:rFonts w:ascii="Arial" w:eastAsia="Arial" w:hAnsi="Arial" w:cs="Arial"/>
          <w:color w:val="000000" w:themeColor="text1"/>
        </w:rPr>
        <w:t>Ability to organise own and others activities with an ability to carry out operational planning for a specific service area.</w:t>
      </w:r>
    </w:p>
    <w:p w14:paraId="6A37C74C" w14:textId="4192717D" w:rsidR="27D84E3F" w:rsidRDefault="27D84E3F" w:rsidP="27D84E3F">
      <w:pPr>
        <w:rPr>
          <w:rFonts w:ascii="Arial" w:hAnsi="Arial" w:cs="Arial"/>
        </w:rPr>
      </w:pPr>
    </w:p>
    <w:p w14:paraId="380D0A26" w14:textId="77777777" w:rsidR="00E923D0" w:rsidRPr="001E13E2" w:rsidRDefault="00E923D0" w:rsidP="001E13E2">
      <w:pPr>
        <w:ind w:left="360"/>
        <w:rPr>
          <w:rFonts w:ascii="Arial" w:hAnsi="Arial" w:cs="Arial"/>
        </w:rPr>
      </w:pPr>
    </w:p>
    <w:p w14:paraId="674B2F97" w14:textId="77777777" w:rsidR="00E923D0" w:rsidRPr="001E13E2" w:rsidRDefault="006C48FC"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4A6DA140" w14:textId="77777777" w:rsidR="00E923D0" w:rsidRPr="001E13E2" w:rsidRDefault="00E923D0" w:rsidP="001E13E2">
      <w:pPr>
        <w:rPr>
          <w:rFonts w:ascii="Arial" w:hAnsi="Arial" w:cs="Arial"/>
          <w:b/>
        </w:rPr>
      </w:pPr>
    </w:p>
    <w:p w14:paraId="46CBE9BB" w14:textId="438935D2"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t>Demonstrable experience of museum documentation and collections management standards and knowledge of legal requirements, such as due diligence, copyright and IPR, in relation to museum objects.</w:t>
      </w:r>
    </w:p>
    <w:p w14:paraId="5235637F" w14:textId="5B219583"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lastRenderedPageBreak/>
        <w:t>Knowledge of collections care standards and guidelines for environmental conditions for museum objects.</w:t>
      </w:r>
    </w:p>
    <w:p w14:paraId="579A590C" w14:textId="0371BEB7"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t>Experience of using a collections management database, such as Emu, and experience using Microsoft Office applications. Willingness to learn new software applications and technology as appropriate.</w:t>
      </w:r>
    </w:p>
    <w:p w14:paraId="10B2532F" w14:textId="64D84CCE"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t>Experience updating object locations.</w:t>
      </w:r>
    </w:p>
    <w:p w14:paraId="1DF5BAD4" w14:textId="63528153"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t>Experience of photographing museum collections and uploading images to a collections management database.</w:t>
      </w:r>
    </w:p>
    <w:p w14:paraId="03E8A050" w14:textId="3B2E8EDE" w:rsidR="00E923D0" w:rsidRPr="001E13E2" w:rsidRDefault="320C836A" w:rsidP="320C836A">
      <w:pPr>
        <w:pStyle w:val="ListParagraph"/>
        <w:numPr>
          <w:ilvl w:val="0"/>
          <w:numId w:val="2"/>
        </w:numPr>
        <w:spacing w:line="259" w:lineRule="auto"/>
        <w:rPr>
          <w:rFonts w:ascii="Arial" w:eastAsia="Arial" w:hAnsi="Arial" w:cs="Arial"/>
          <w:color w:val="222222"/>
        </w:rPr>
      </w:pPr>
      <w:r w:rsidRPr="320C836A">
        <w:rPr>
          <w:rFonts w:ascii="Arial" w:eastAsia="Arial" w:hAnsi="Arial" w:cs="Arial"/>
          <w:color w:val="222222"/>
        </w:rPr>
        <w:t>Experience of safe handling of museum collections.</w:t>
      </w:r>
    </w:p>
    <w:p w14:paraId="470D2D18" w14:textId="6E1A86A4" w:rsidR="00E923D0" w:rsidRPr="001E13E2" w:rsidRDefault="00E923D0" w:rsidP="320C836A">
      <w:pPr>
        <w:rPr>
          <w:rFonts w:ascii="Arial" w:hAnsi="Arial" w:cs="Arial"/>
          <w:b/>
          <w:bCs/>
        </w:rPr>
      </w:pPr>
    </w:p>
    <w:p w14:paraId="5F87D526" w14:textId="77777777" w:rsidR="00E923D0" w:rsidRPr="001E13E2" w:rsidRDefault="00E923D0" w:rsidP="001E13E2">
      <w:pPr>
        <w:rPr>
          <w:rFonts w:ascii="Arial" w:hAnsi="Arial" w:cs="Arial"/>
          <w:b/>
        </w:rPr>
      </w:pPr>
    </w:p>
    <w:p w14:paraId="7908EE10" w14:textId="77777777" w:rsidR="00E923D0" w:rsidRPr="001E13E2" w:rsidRDefault="00E923D0" w:rsidP="001E13E2">
      <w:pPr>
        <w:rPr>
          <w:rFonts w:ascii="Arial" w:hAnsi="Arial" w:cs="Arial"/>
          <w:b/>
        </w:rPr>
      </w:pPr>
    </w:p>
    <w:p w14:paraId="66A1E527" w14:textId="77777777" w:rsidR="00E923D0" w:rsidRPr="001E13E2" w:rsidRDefault="00E923D0" w:rsidP="001E13E2">
      <w:pPr>
        <w:rPr>
          <w:rFonts w:ascii="Arial" w:hAnsi="Arial" w:cs="Arial"/>
          <w:b/>
        </w:rPr>
      </w:pPr>
    </w:p>
    <w:p w14:paraId="6BE1076B" w14:textId="77777777" w:rsidR="00E923D0" w:rsidRPr="001E13E2" w:rsidRDefault="00E923D0" w:rsidP="001E13E2">
      <w:pPr>
        <w:rPr>
          <w:rFonts w:ascii="Arial" w:hAnsi="Arial" w:cs="Arial"/>
          <w:b/>
        </w:rPr>
      </w:pPr>
    </w:p>
    <w:p w14:paraId="32E6968C" w14:textId="77777777" w:rsidR="00E923D0" w:rsidRPr="001E13E2" w:rsidRDefault="00E923D0" w:rsidP="001E13E2">
      <w:pPr>
        <w:rPr>
          <w:rFonts w:ascii="Arial" w:hAnsi="Arial" w:cs="Arial"/>
          <w:b/>
        </w:rPr>
      </w:pPr>
    </w:p>
    <w:sectPr w:rsidR="00E923D0" w:rsidRPr="001E13E2" w:rsidSect="006C4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9E82" w14:textId="77777777" w:rsidR="00E20986" w:rsidRDefault="00E20986">
      <w:r>
        <w:separator/>
      </w:r>
    </w:p>
  </w:endnote>
  <w:endnote w:type="continuationSeparator" w:id="0">
    <w:p w14:paraId="70117A6D" w14:textId="77777777" w:rsidR="00E20986" w:rsidRDefault="00E2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7443" w14:textId="77777777" w:rsidR="002741C4" w:rsidRPr="00444ED9" w:rsidRDefault="002741C4"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4A4E" w14:textId="77777777" w:rsidR="00E20986" w:rsidRDefault="00E20986">
      <w:r>
        <w:separator/>
      </w:r>
    </w:p>
  </w:footnote>
  <w:footnote w:type="continuationSeparator" w:id="0">
    <w:p w14:paraId="54DC4EA9" w14:textId="77777777" w:rsidR="00E20986" w:rsidRDefault="00E2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2597" w14:textId="2B9E64FA" w:rsidR="002741C4" w:rsidRDefault="00501FEA" w:rsidP="00444ED9">
    <w:pPr>
      <w:pStyle w:val="Header"/>
      <w:jc w:val="right"/>
      <w:rPr>
        <w:rFonts w:cs="Arial-BoldMT"/>
        <w:b/>
        <w:bCs/>
        <w:sz w:val="16"/>
        <w:szCs w:val="16"/>
      </w:rPr>
    </w:pPr>
    <w:r>
      <w:rPr>
        <w:rFonts w:cs="Arial-BoldMT"/>
        <w:b/>
        <w:bCs/>
        <w:noProof/>
        <w:sz w:val="16"/>
        <w:szCs w:val="16"/>
      </w:rPr>
      <w:drawing>
        <wp:inline distT="0" distB="0" distL="0" distR="0" wp14:anchorId="6C4496F4" wp14:editId="073C33DD">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17F3D299" w14:textId="77777777" w:rsidR="002741C4" w:rsidRDefault="002741C4"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7244B"/>
    <w:multiLevelType w:val="multilevel"/>
    <w:tmpl w:val="30C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616ECE"/>
    <w:multiLevelType w:val="hybridMultilevel"/>
    <w:tmpl w:val="223E02E2"/>
    <w:lvl w:ilvl="0" w:tplc="0316C89A">
      <w:start w:val="1"/>
      <w:numFmt w:val="bullet"/>
      <w:lvlText w:val=""/>
      <w:lvlJc w:val="left"/>
      <w:pPr>
        <w:ind w:left="720" w:hanging="360"/>
      </w:pPr>
      <w:rPr>
        <w:rFonts w:ascii="Symbol" w:hAnsi="Symbol" w:hint="default"/>
      </w:rPr>
    </w:lvl>
    <w:lvl w:ilvl="1" w:tplc="4ACAA14A">
      <w:start w:val="1"/>
      <w:numFmt w:val="bullet"/>
      <w:lvlText w:val="o"/>
      <w:lvlJc w:val="left"/>
      <w:pPr>
        <w:ind w:left="1440" w:hanging="360"/>
      </w:pPr>
      <w:rPr>
        <w:rFonts w:ascii="Courier New" w:hAnsi="Courier New" w:hint="default"/>
      </w:rPr>
    </w:lvl>
    <w:lvl w:ilvl="2" w:tplc="31E479A6">
      <w:start w:val="1"/>
      <w:numFmt w:val="bullet"/>
      <w:lvlText w:val=""/>
      <w:lvlJc w:val="left"/>
      <w:pPr>
        <w:ind w:left="2160" w:hanging="360"/>
      </w:pPr>
      <w:rPr>
        <w:rFonts w:ascii="Wingdings" w:hAnsi="Wingdings" w:hint="default"/>
      </w:rPr>
    </w:lvl>
    <w:lvl w:ilvl="3" w:tplc="521ECF96">
      <w:start w:val="1"/>
      <w:numFmt w:val="bullet"/>
      <w:lvlText w:val=""/>
      <w:lvlJc w:val="left"/>
      <w:pPr>
        <w:ind w:left="2880" w:hanging="360"/>
      </w:pPr>
      <w:rPr>
        <w:rFonts w:ascii="Symbol" w:hAnsi="Symbol" w:hint="default"/>
      </w:rPr>
    </w:lvl>
    <w:lvl w:ilvl="4" w:tplc="4894CB1C">
      <w:start w:val="1"/>
      <w:numFmt w:val="bullet"/>
      <w:lvlText w:val="o"/>
      <w:lvlJc w:val="left"/>
      <w:pPr>
        <w:ind w:left="3600" w:hanging="360"/>
      </w:pPr>
      <w:rPr>
        <w:rFonts w:ascii="Courier New" w:hAnsi="Courier New" w:hint="default"/>
      </w:rPr>
    </w:lvl>
    <w:lvl w:ilvl="5" w:tplc="85385A18">
      <w:start w:val="1"/>
      <w:numFmt w:val="bullet"/>
      <w:lvlText w:val=""/>
      <w:lvlJc w:val="left"/>
      <w:pPr>
        <w:ind w:left="4320" w:hanging="360"/>
      </w:pPr>
      <w:rPr>
        <w:rFonts w:ascii="Wingdings" w:hAnsi="Wingdings" w:hint="default"/>
      </w:rPr>
    </w:lvl>
    <w:lvl w:ilvl="6" w:tplc="CFD6D606">
      <w:start w:val="1"/>
      <w:numFmt w:val="bullet"/>
      <w:lvlText w:val=""/>
      <w:lvlJc w:val="left"/>
      <w:pPr>
        <w:ind w:left="5040" w:hanging="360"/>
      </w:pPr>
      <w:rPr>
        <w:rFonts w:ascii="Symbol" w:hAnsi="Symbol" w:hint="default"/>
      </w:rPr>
    </w:lvl>
    <w:lvl w:ilvl="7" w:tplc="54A4A56E">
      <w:start w:val="1"/>
      <w:numFmt w:val="bullet"/>
      <w:lvlText w:val="o"/>
      <w:lvlJc w:val="left"/>
      <w:pPr>
        <w:ind w:left="5760" w:hanging="360"/>
      </w:pPr>
      <w:rPr>
        <w:rFonts w:ascii="Courier New" w:hAnsi="Courier New" w:hint="default"/>
      </w:rPr>
    </w:lvl>
    <w:lvl w:ilvl="8" w:tplc="1DD841BC">
      <w:start w:val="1"/>
      <w:numFmt w:val="bullet"/>
      <w:lvlText w:val=""/>
      <w:lvlJc w:val="left"/>
      <w:pPr>
        <w:ind w:left="6480" w:hanging="360"/>
      </w:pPr>
      <w:rPr>
        <w:rFonts w:ascii="Wingdings" w:hAnsi="Wingdings" w:hint="default"/>
      </w:rPr>
    </w:lvl>
  </w:abstractNum>
  <w:abstractNum w:abstractNumId="6"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D2E6A"/>
    <w:multiLevelType w:val="hybridMultilevel"/>
    <w:tmpl w:val="95F6A22A"/>
    <w:lvl w:ilvl="0" w:tplc="9AD2E25C">
      <w:start w:val="1"/>
      <w:numFmt w:val="bullet"/>
      <w:lvlText w:val=""/>
      <w:lvlJc w:val="left"/>
      <w:pPr>
        <w:ind w:left="720" w:hanging="360"/>
      </w:pPr>
      <w:rPr>
        <w:rFonts w:ascii="Symbol" w:hAnsi="Symbol" w:hint="default"/>
      </w:rPr>
    </w:lvl>
    <w:lvl w:ilvl="1" w:tplc="828823AE">
      <w:start w:val="1"/>
      <w:numFmt w:val="bullet"/>
      <w:lvlText w:val="o"/>
      <w:lvlJc w:val="left"/>
      <w:pPr>
        <w:ind w:left="1440" w:hanging="360"/>
      </w:pPr>
      <w:rPr>
        <w:rFonts w:ascii="Courier New" w:hAnsi="Courier New" w:hint="default"/>
      </w:rPr>
    </w:lvl>
    <w:lvl w:ilvl="2" w:tplc="463E29C6">
      <w:start w:val="1"/>
      <w:numFmt w:val="bullet"/>
      <w:lvlText w:val=""/>
      <w:lvlJc w:val="left"/>
      <w:pPr>
        <w:ind w:left="2160" w:hanging="360"/>
      </w:pPr>
      <w:rPr>
        <w:rFonts w:ascii="Wingdings" w:hAnsi="Wingdings" w:hint="default"/>
      </w:rPr>
    </w:lvl>
    <w:lvl w:ilvl="3" w:tplc="DBFCDF66">
      <w:start w:val="1"/>
      <w:numFmt w:val="bullet"/>
      <w:lvlText w:val=""/>
      <w:lvlJc w:val="left"/>
      <w:pPr>
        <w:ind w:left="2880" w:hanging="360"/>
      </w:pPr>
      <w:rPr>
        <w:rFonts w:ascii="Symbol" w:hAnsi="Symbol" w:hint="default"/>
      </w:rPr>
    </w:lvl>
    <w:lvl w:ilvl="4" w:tplc="02084C04">
      <w:start w:val="1"/>
      <w:numFmt w:val="bullet"/>
      <w:lvlText w:val="o"/>
      <w:lvlJc w:val="left"/>
      <w:pPr>
        <w:ind w:left="3600" w:hanging="360"/>
      </w:pPr>
      <w:rPr>
        <w:rFonts w:ascii="Courier New" w:hAnsi="Courier New" w:hint="default"/>
      </w:rPr>
    </w:lvl>
    <w:lvl w:ilvl="5" w:tplc="865887F6">
      <w:start w:val="1"/>
      <w:numFmt w:val="bullet"/>
      <w:lvlText w:val=""/>
      <w:lvlJc w:val="left"/>
      <w:pPr>
        <w:ind w:left="4320" w:hanging="360"/>
      </w:pPr>
      <w:rPr>
        <w:rFonts w:ascii="Wingdings" w:hAnsi="Wingdings" w:hint="default"/>
      </w:rPr>
    </w:lvl>
    <w:lvl w:ilvl="6" w:tplc="909AE26C">
      <w:start w:val="1"/>
      <w:numFmt w:val="bullet"/>
      <w:lvlText w:val=""/>
      <w:lvlJc w:val="left"/>
      <w:pPr>
        <w:ind w:left="5040" w:hanging="360"/>
      </w:pPr>
      <w:rPr>
        <w:rFonts w:ascii="Symbol" w:hAnsi="Symbol" w:hint="default"/>
      </w:rPr>
    </w:lvl>
    <w:lvl w:ilvl="7" w:tplc="CF6E5390">
      <w:start w:val="1"/>
      <w:numFmt w:val="bullet"/>
      <w:lvlText w:val="o"/>
      <w:lvlJc w:val="left"/>
      <w:pPr>
        <w:ind w:left="5760" w:hanging="360"/>
      </w:pPr>
      <w:rPr>
        <w:rFonts w:ascii="Courier New" w:hAnsi="Courier New" w:hint="default"/>
      </w:rPr>
    </w:lvl>
    <w:lvl w:ilvl="8" w:tplc="45A6868A">
      <w:start w:val="1"/>
      <w:numFmt w:val="bullet"/>
      <w:lvlText w:val=""/>
      <w:lvlJc w:val="left"/>
      <w:pPr>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C762F"/>
    <w:multiLevelType w:val="hybridMultilevel"/>
    <w:tmpl w:val="7BDE6644"/>
    <w:lvl w:ilvl="0" w:tplc="CADCE5BA">
      <w:start w:val="1"/>
      <w:numFmt w:val="bullet"/>
      <w:lvlText w:val=""/>
      <w:lvlJc w:val="left"/>
      <w:pPr>
        <w:ind w:left="720" w:hanging="360"/>
      </w:pPr>
      <w:rPr>
        <w:rFonts w:ascii="Symbol" w:hAnsi="Symbol" w:hint="default"/>
      </w:rPr>
    </w:lvl>
    <w:lvl w:ilvl="1" w:tplc="B78C2AEC">
      <w:start w:val="1"/>
      <w:numFmt w:val="bullet"/>
      <w:lvlText w:val="o"/>
      <w:lvlJc w:val="left"/>
      <w:pPr>
        <w:ind w:left="1440" w:hanging="360"/>
      </w:pPr>
      <w:rPr>
        <w:rFonts w:ascii="Courier New" w:hAnsi="Courier New" w:hint="default"/>
      </w:rPr>
    </w:lvl>
    <w:lvl w:ilvl="2" w:tplc="1ED4F9BC">
      <w:start w:val="1"/>
      <w:numFmt w:val="bullet"/>
      <w:lvlText w:val=""/>
      <w:lvlJc w:val="left"/>
      <w:pPr>
        <w:ind w:left="2160" w:hanging="360"/>
      </w:pPr>
      <w:rPr>
        <w:rFonts w:ascii="Wingdings" w:hAnsi="Wingdings" w:hint="default"/>
      </w:rPr>
    </w:lvl>
    <w:lvl w:ilvl="3" w:tplc="34343E48">
      <w:start w:val="1"/>
      <w:numFmt w:val="bullet"/>
      <w:lvlText w:val=""/>
      <w:lvlJc w:val="left"/>
      <w:pPr>
        <w:ind w:left="2880" w:hanging="360"/>
      </w:pPr>
      <w:rPr>
        <w:rFonts w:ascii="Symbol" w:hAnsi="Symbol" w:hint="default"/>
      </w:rPr>
    </w:lvl>
    <w:lvl w:ilvl="4" w:tplc="A378E000">
      <w:start w:val="1"/>
      <w:numFmt w:val="bullet"/>
      <w:lvlText w:val="o"/>
      <w:lvlJc w:val="left"/>
      <w:pPr>
        <w:ind w:left="3600" w:hanging="360"/>
      </w:pPr>
      <w:rPr>
        <w:rFonts w:ascii="Courier New" w:hAnsi="Courier New" w:hint="default"/>
      </w:rPr>
    </w:lvl>
    <w:lvl w:ilvl="5" w:tplc="E7381468">
      <w:start w:val="1"/>
      <w:numFmt w:val="bullet"/>
      <w:lvlText w:val=""/>
      <w:lvlJc w:val="left"/>
      <w:pPr>
        <w:ind w:left="4320" w:hanging="360"/>
      </w:pPr>
      <w:rPr>
        <w:rFonts w:ascii="Wingdings" w:hAnsi="Wingdings" w:hint="default"/>
      </w:rPr>
    </w:lvl>
    <w:lvl w:ilvl="6" w:tplc="4A60B908">
      <w:start w:val="1"/>
      <w:numFmt w:val="bullet"/>
      <w:lvlText w:val=""/>
      <w:lvlJc w:val="left"/>
      <w:pPr>
        <w:ind w:left="5040" w:hanging="360"/>
      </w:pPr>
      <w:rPr>
        <w:rFonts w:ascii="Symbol" w:hAnsi="Symbol" w:hint="default"/>
      </w:rPr>
    </w:lvl>
    <w:lvl w:ilvl="7" w:tplc="1FA6923A">
      <w:start w:val="1"/>
      <w:numFmt w:val="bullet"/>
      <w:lvlText w:val="o"/>
      <w:lvlJc w:val="left"/>
      <w:pPr>
        <w:ind w:left="5760" w:hanging="360"/>
      </w:pPr>
      <w:rPr>
        <w:rFonts w:ascii="Courier New" w:hAnsi="Courier New" w:hint="default"/>
      </w:rPr>
    </w:lvl>
    <w:lvl w:ilvl="8" w:tplc="37A03D90">
      <w:start w:val="1"/>
      <w:numFmt w:val="bullet"/>
      <w:lvlText w:val=""/>
      <w:lvlJc w:val="left"/>
      <w:pPr>
        <w:ind w:left="6480" w:hanging="360"/>
      </w:pPr>
      <w:rPr>
        <w:rFonts w:ascii="Wingdings" w:hAnsi="Wingdings" w:hint="default"/>
      </w:rPr>
    </w:lvl>
  </w:abstractNum>
  <w:abstractNum w:abstractNumId="12" w15:restartNumberingAfterBreak="0">
    <w:nsid w:val="3B5435B8"/>
    <w:multiLevelType w:val="hybridMultilevel"/>
    <w:tmpl w:val="3C6A08A2"/>
    <w:lvl w:ilvl="0" w:tplc="8556CF98">
      <w:start w:val="1"/>
      <w:numFmt w:val="bullet"/>
      <w:lvlText w:val=""/>
      <w:lvlJc w:val="left"/>
      <w:pPr>
        <w:ind w:left="720" w:hanging="360"/>
      </w:pPr>
      <w:rPr>
        <w:rFonts w:ascii="Symbol" w:hAnsi="Symbol" w:hint="default"/>
      </w:rPr>
    </w:lvl>
    <w:lvl w:ilvl="1" w:tplc="B3766012">
      <w:start w:val="1"/>
      <w:numFmt w:val="bullet"/>
      <w:lvlText w:val="o"/>
      <w:lvlJc w:val="left"/>
      <w:pPr>
        <w:ind w:left="1440" w:hanging="360"/>
      </w:pPr>
      <w:rPr>
        <w:rFonts w:ascii="Courier New" w:hAnsi="Courier New" w:hint="default"/>
      </w:rPr>
    </w:lvl>
    <w:lvl w:ilvl="2" w:tplc="07720AF6">
      <w:start w:val="1"/>
      <w:numFmt w:val="bullet"/>
      <w:lvlText w:val=""/>
      <w:lvlJc w:val="left"/>
      <w:pPr>
        <w:ind w:left="2160" w:hanging="360"/>
      </w:pPr>
      <w:rPr>
        <w:rFonts w:ascii="Wingdings" w:hAnsi="Wingdings" w:hint="default"/>
      </w:rPr>
    </w:lvl>
    <w:lvl w:ilvl="3" w:tplc="CB122F72">
      <w:start w:val="1"/>
      <w:numFmt w:val="bullet"/>
      <w:lvlText w:val=""/>
      <w:lvlJc w:val="left"/>
      <w:pPr>
        <w:ind w:left="2880" w:hanging="360"/>
      </w:pPr>
      <w:rPr>
        <w:rFonts w:ascii="Symbol" w:hAnsi="Symbol" w:hint="default"/>
      </w:rPr>
    </w:lvl>
    <w:lvl w:ilvl="4" w:tplc="AF8282CA">
      <w:start w:val="1"/>
      <w:numFmt w:val="bullet"/>
      <w:lvlText w:val="o"/>
      <w:lvlJc w:val="left"/>
      <w:pPr>
        <w:ind w:left="3600" w:hanging="360"/>
      </w:pPr>
      <w:rPr>
        <w:rFonts w:ascii="Courier New" w:hAnsi="Courier New" w:hint="default"/>
      </w:rPr>
    </w:lvl>
    <w:lvl w:ilvl="5" w:tplc="23E68E92">
      <w:start w:val="1"/>
      <w:numFmt w:val="bullet"/>
      <w:lvlText w:val=""/>
      <w:lvlJc w:val="left"/>
      <w:pPr>
        <w:ind w:left="4320" w:hanging="360"/>
      </w:pPr>
      <w:rPr>
        <w:rFonts w:ascii="Wingdings" w:hAnsi="Wingdings" w:hint="default"/>
      </w:rPr>
    </w:lvl>
    <w:lvl w:ilvl="6" w:tplc="244A84DC">
      <w:start w:val="1"/>
      <w:numFmt w:val="bullet"/>
      <w:lvlText w:val=""/>
      <w:lvlJc w:val="left"/>
      <w:pPr>
        <w:ind w:left="5040" w:hanging="360"/>
      </w:pPr>
      <w:rPr>
        <w:rFonts w:ascii="Symbol" w:hAnsi="Symbol" w:hint="default"/>
      </w:rPr>
    </w:lvl>
    <w:lvl w:ilvl="7" w:tplc="5D9219E4">
      <w:start w:val="1"/>
      <w:numFmt w:val="bullet"/>
      <w:lvlText w:val="o"/>
      <w:lvlJc w:val="left"/>
      <w:pPr>
        <w:ind w:left="5760" w:hanging="360"/>
      </w:pPr>
      <w:rPr>
        <w:rFonts w:ascii="Courier New" w:hAnsi="Courier New" w:hint="default"/>
      </w:rPr>
    </w:lvl>
    <w:lvl w:ilvl="8" w:tplc="A7FA9F3C">
      <w:start w:val="1"/>
      <w:numFmt w:val="bullet"/>
      <w:lvlText w:val=""/>
      <w:lvlJc w:val="left"/>
      <w:pPr>
        <w:ind w:left="6480" w:hanging="360"/>
      </w:pPr>
      <w:rPr>
        <w:rFonts w:ascii="Wingdings" w:hAnsi="Wingdings" w:hint="default"/>
      </w:rPr>
    </w:lvl>
  </w:abstractNum>
  <w:abstractNum w:abstractNumId="13"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1853133">
    <w:abstractNumId w:val="9"/>
  </w:num>
  <w:num w:numId="2" w16cid:durableId="1778284802">
    <w:abstractNumId w:val="5"/>
  </w:num>
  <w:num w:numId="3" w16cid:durableId="365300838">
    <w:abstractNumId w:val="12"/>
  </w:num>
  <w:num w:numId="4" w16cid:durableId="1423255761">
    <w:abstractNumId w:val="11"/>
  </w:num>
  <w:num w:numId="5" w16cid:durableId="501820646">
    <w:abstractNumId w:val="16"/>
  </w:num>
  <w:num w:numId="6" w16cid:durableId="79522541">
    <w:abstractNumId w:val="13"/>
  </w:num>
  <w:num w:numId="7" w16cid:durableId="1310017725">
    <w:abstractNumId w:val="4"/>
  </w:num>
  <w:num w:numId="8" w16cid:durableId="500048728">
    <w:abstractNumId w:val="14"/>
  </w:num>
  <w:num w:numId="9" w16cid:durableId="715423710">
    <w:abstractNumId w:val="8"/>
  </w:num>
  <w:num w:numId="10" w16cid:durableId="358047528">
    <w:abstractNumId w:val="15"/>
  </w:num>
  <w:num w:numId="11" w16cid:durableId="1295332918">
    <w:abstractNumId w:val="7"/>
  </w:num>
  <w:num w:numId="12" w16cid:durableId="1610548109">
    <w:abstractNumId w:val="1"/>
  </w:num>
  <w:num w:numId="13" w16cid:durableId="1866481654">
    <w:abstractNumId w:val="18"/>
  </w:num>
  <w:num w:numId="14" w16cid:durableId="405610520">
    <w:abstractNumId w:val="2"/>
  </w:num>
  <w:num w:numId="15" w16cid:durableId="1225724584">
    <w:abstractNumId w:val="17"/>
  </w:num>
  <w:num w:numId="16" w16cid:durableId="928078246">
    <w:abstractNumId w:val="6"/>
  </w:num>
  <w:num w:numId="17" w16cid:durableId="283392131">
    <w:abstractNumId w:val="0"/>
  </w:num>
  <w:num w:numId="18" w16cid:durableId="1410663412">
    <w:abstractNumId w:val="10"/>
  </w:num>
  <w:num w:numId="19" w16cid:durableId="1125781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377C0"/>
    <w:rsid w:val="00045B1F"/>
    <w:rsid w:val="0006703E"/>
    <w:rsid w:val="000710E9"/>
    <w:rsid w:val="000746EE"/>
    <w:rsid w:val="000B4073"/>
    <w:rsid w:val="000F5D24"/>
    <w:rsid w:val="00131F3D"/>
    <w:rsid w:val="001339D6"/>
    <w:rsid w:val="00183F20"/>
    <w:rsid w:val="00184ADC"/>
    <w:rsid w:val="0018686E"/>
    <w:rsid w:val="0018724D"/>
    <w:rsid w:val="001967E1"/>
    <w:rsid w:val="001A6198"/>
    <w:rsid w:val="001B47B7"/>
    <w:rsid w:val="001C2172"/>
    <w:rsid w:val="001C25B1"/>
    <w:rsid w:val="001D0F9C"/>
    <w:rsid w:val="001D63D1"/>
    <w:rsid w:val="001E13E2"/>
    <w:rsid w:val="001F171E"/>
    <w:rsid w:val="001F609E"/>
    <w:rsid w:val="001F7790"/>
    <w:rsid w:val="00201C97"/>
    <w:rsid w:val="00203BBC"/>
    <w:rsid w:val="00211156"/>
    <w:rsid w:val="002158E4"/>
    <w:rsid w:val="0022726D"/>
    <w:rsid w:val="002457F9"/>
    <w:rsid w:val="00252173"/>
    <w:rsid w:val="002668E3"/>
    <w:rsid w:val="002741C4"/>
    <w:rsid w:val="002D0AA2"/>
    <w:rsid w:val="002D1560"/>
    <w:rsid w:val="002D439D"/>
    <w:rsid w:val="002E6C0A"/>
    <w:rsid w:val="003060DB"/>
    <w:rsid w:val="00310024"/>
    <w:rsid w:val="0031622B"/>
    <w:rsid w:val="00324CD6"/>
    <w:rsid w:val="003263E9"/>
    <w:rsid w:val="00332F4F"/>
    <w:rsid w:val="00344D49"/>
    <w:rsid w:val="0036594F"/>
    <w:rsid w:val="00383261"/>
    <w:rsid w:val="003A2382"/>
    <w:rsid w:val="003C1FA4"/>
    <w:rsid w:val="00404B3A"/>
    <w:rsid w:val="00436E3C"/>
    <w:rsid w:val="004436B2"/>
    <w:rsid w:val="00444ED9"/>
    <w:rsid w:val="00447797"/>
    <w:rsid w:val="00472AC2"/>
    <w:rsid w:val="004A0418"/>
    <w:rsid w:val="004A3BBD"/>
    <w:rsid w:val="004C6FBB"/>
    <w:rsid w:val="004D0628"/>
    <w:rsid w:val="004D23C1"/>
    <w:rsid w:val="004E3050"/>
    <w:rsid w:val="004F69D1"/>
    <w:rsid w:val="00501FEA"/>
    <w:rsid w:val="005045FE"/>
    <w:rsid w:val="00507106"/>
    <w:rsid w:val="00541503"/>
    <w:rsid w:val="00543C99"/>
    <w:rsid w:val="00547149"/>
    <w:rsid w:val="00561C5F"/>
    <w:rsid w:val="0057005E"/>
    <w:rsid w:val="005B3A5F"/>
    <w:rsid w:val="005C0154"/>
    <w:rsid w:val="005E184F"/>
    <w:rsid w:val="005E3216"/>
    <w:rsid w:val="005E66A1"/>
    <w:rsid w:val="005E67D5"/>
    <w:rsid w:val="00601250"/>
    <w:rsid w:val="00643738"/>
    <w:rsid w:val="006719D0"/>
    <w:rsid w:val="00674A3C"/>
    <w:rsid w:val="0068795C"/>
    <w:rsid w:val="006C1CEB"/>
    <w:rsid w:val="006C48FC"/>
    <w:rsid w:val="006D0E79"/>
    <w:rsid w:val="006E0EEC"/>
    <w:rsid w:val="006F58B1"/>
    <w:rsid w:val="00740062"/>
    <w:rsid w:val="00742733"/>
    <w:rsid w:val="00762072"/>
    <w:rsid w:val="00782CC3"/>
    <w:rsid w:val="007D6B00"/>
    <w:rsid w:val="007E036E"/>
    <w:rsid w:val="00805631"/>
    <w:rsid w:val="00833118"/>
    <w:rsid w:val="00833C11"/>
    <w:rsid w:val="00842408"/>
    <w:rsid w:val="0088233A"/>
    <w:rsid w:val="008826EA"/>
    <w:rsid w:val="008A05CD"/>
    <w:rsid w:val="008A2331"/>
    <w:rsid w:val="008A2B1A"/>
    <w:rsid w:val="008D6DAF"/>
    <w:rsid w:val="00910C51"/>
    <w:rsid w:val="00933EFB"/>
    <w:rsid w:val="00951C1C"/>
    <w:rsid w:val="0096016D"/>
    <w:rsid w:val="009622F4"/>
    <w:rsid w:val="009940E6"/>
    <w:rsid w:val="00994E29"/>
    <w:rsid w:val="009A3084"/>
    <w:rsid w:val="009A62E1"/>
    <w:rsid w:val="009B097A"/>
    <w:rsid w:val="009B1085"/>
    <w:rsid w:val="009C688E"/>
    <w:rsid w:val="009D2465"/>
    <w:rsid w:val="009E17A0"/>
    <w:rsid w:val="00A073D8"/>
    <w:rsid w:val="00A16318"/>
    <w:rsid w:val="00A3740A"/>
    <w:rsid w:val="00A80A5F"/>
    <w:rsid w:val="00A82E79"/>
    <w:rsid w:val="00AA22E7"/>
    <w:rsid w:val="00AA41F5"/>
    <w:rsid w:val="00AC6476"/>
    <w:rsid w:val="00AD4B6B"/>
    <w:rsid w:val="00AE1197"/>
    <w:rsid w:val="00AE4DE8"/>
    <w:rsid w:val="00B45E93"/>
    <w:rsid w:val="00B60EEE"/>
    <w:rsid w:val="00B66033"/>
    <w:rsid w:val="00B926E8"/>
    <w:rsid w:val="00BB0BBF"/>
    <w:rsid w:val="00BB1721"/>
    <w:rsid w:val="00BB2BCA"/>
    <w:rsid w:val="00BD7CFE"/>
    <w:rsid w:val="00BF7596"/>
    <w:rsid w:val="00C031D0"/>
    <w:rsid w:val="00C03214"/>
    <w:rsid w:val="00C34AD8"/>
    <w:rsid w:val="00C54448"/>
    <w:rsid w:val="00C6531E"/>
    <w:rsid w:val="00C76D85"/>
    <w:rsid w:val="00C83D6D"/>
    <w:rsid w:val="00CA0D5A"/>
    <w:rsid w:val="00CC55F8"/>
    <w:rsid w:val="00CC6844"/>
    <w:rsid w:val="00CC6E2A"/>
    <w:rsid w:val="00CD071E"/>
    <w:rsid w:val="00CF3E81"/>
    <w:rsid w:val="00D000A2"/>
    <w:rsid w:val="00D56FF7"/>
    <w:rsid w:val="00D85A19"/>
    <w:rsid w:val="00DA3573"/>
    <w:rsid w:val="00DB7B68"/>
    <w:rsid w:val="00DC6059"/>
    <w:rsid w:val="00DF1177"/>
    <w:rsid w:val="00E015D2"/>
    <w:rsid w:val="00E017BF"/>
    <w:rsid w:val="00E1020F"/>
    <w:rsid w:val="00E20986"/>
    <w:rsid w:val="00E4240F"/>
    <w:rsid w:val="00E43703"/>
    <w:rsid w:val="00E5271A"/>
    <w:rsid w:val="00E5493C"/>
    <w:rsid w:val="00E747B8"/>
    <w:rsid w:val="00E76BDA"/>
    <w:rsid w:val="00E84C49"/>
    <w:rsid w:val="00E923D0"/>
    <w:rsid w:val="00E96489"/>
    <w:rsid w:val="00EB5B39"/>
    <w:rsid w:val="00EC035E"/>
    <w:rsid w:val="00EC7192"/>
    <w:rsid w:val="00ED087E"/>
    <w:rsid w:val="00EE4463"/>
    <w:rsid w:val="00F02283"/>
    <w:rsid w:val="00F04D73"/>
    <w:rsid w:val="00F224F8"/>
    <w:rsid w:val="00F25A24"/>
    <w:rsid w:val="00F316C3"/>
    <w:rsid w:val="00F6463D"/>
    <w:rsid w:val="00F66FC3"/>
    <w:rsid w:val="00F83A0B"/>
    <w:rsid w:val="00F84BD1"/>
    <w:rsid w:val="00F92B7D"/>
    <w:rsid w:val="00FA0663"/>
    <w:rsid w:val="00FD076F"/>
    <w:rsid w:val="077D115B"/>
    <w:rsid w:val="096D7FEB"/>
    <w:rsid w:val="2650EBE6"/>
    <w:rsid w:val="27D84E3F"/>
    <w:rsid w:val="2F8F66E9"/>
    <w:rsid w:val="320C836A"/>
    <w:rsid w:val="3A794B08"/>
    <w:rsid w:val="40E88C8C"/>
    <w:rsid w:val="4D8A57B8"/>
    <w:rsid w:val="4F49B798"/>
    <w:rsid w:val="56ACBC0F"/>
    <w:rsid w:val="752BF86B"/>
    <w:rsid w:val="780EF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7410D94A"/>
  <w15:chartTrackingRefBased/>
  <w15:docId w15:val="{9902B09D-779D-4F2D-9CBF-50E815B9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3740A"/>
    <w:rPr>
      <w:sz w:val="24"/>
      <w:szCs w:val="24"/>
    </w:rPr>
  </w:style>
  <w:style w:type="paragraph" w:styleId="NormalWeb">
    <w:name w:val="Normal (Web)"/>
    <w:basedOn w:val="Normal"/>
    <w:uiPriority w:val="99"/>
    <w:rsid w:val="00A374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75c4a9-c2df-482e-9730-31312205fb5f">
      <UserInfo>
        <DisplayName>Meg McHugh</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275E19FEE1BF4EA2C9C4DF4A07297B" ma:contentTypeVersion="5" ma:contentTypeDescription="Create a new document." ma:contentTypeScope="" ma:versionID="638a6d4959feb804ed66e5cd7cdd0e52">
  <xsd:schema xmlns:xsd="http://www.w3.org/2001/XMLSchema" xmlns:xs="http://www.w3.org/2001/XMLSchema" xmlns:p="http://schemas.microsoft.com/office/2006/metadata/properties" xmlns:ns2="7779c10d-57d2-4e5e-b625-96a4644c0abd" xmlns:ns3="4575c4a9-c2df-482e-9730-31312205fb5f" targetNamespace="http://schemas.microsoft.com/office/2006/metadata/properties" ma:root="true" ma:fieldsID="0601e5b0ae263bfc316f02e393ac9836" ns2:_="" ns3:_="">
    <xsd:import namespace="7779c10d-57d2-4e5e-b625-96a4644c0abd"/>
    <xsd:import namespace="4575c4a9-c2df-482e-9730-31312205fb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c10d-57d2-4e5e-b625-96a4644c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5c4a9-c2df-482e-9730-31312205fb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7A55-D022-4B84-927F-363AA59337C0}">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4575c4a9-c2df-482e-9730-31312205fb5f"/>
    <ds:schemaRef ds:uri="7779c10d-57d2-4e5e-b625-96a4644c0abd"/>
    <ds:schemaRef ds:uri="http://purl.org/dc/elements/1.1/"/>
  </ds:schemaRefs>
</ds:datastoreItem>
</file>

<file path=customXml/itemProps2.xml><?xml version="1.0" encoding="utf-8"?>
<ds:datastoreItem xmlns:ds="http://schemas.openxmlformats.org/officeDocument/2006/customXml" ds:itemID="{E2AF8133-9ABE-4DEC-AF69-8910EE6C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c10d-57d2-4e5e-b625-96a4644c0abd"/>
    <ds:schemaRef ds:uri="4575c4a9-c2df-482e-9730-31312205f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B1819-FEC9-4A3F-8927-C2B5BC59D933}">
  <ds:schemaRefs>
    <ds:schemaRef ds:uri="http://schemas.microsoft.com/sharepoint/v3/contenttype/forms"/>
  </ds:schemaRefs>
</ds:datastoreItem>
</file>

<file path=customXml/itemProps4.xml><?xml version="1.0" encoding="utf-8"?>
<ds:datastoreItem xmlns:ds="http://schemas.openxmlformats.org/officeDocument/2006/customXml" ds:itemID="{BB9FB238-598A-49AE-9E81-DAF9CD11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1336</Words>
  <Characters>8104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Meg McHugh</cp:lastModifiedBy>
  <cp:revision>5</cp:revision>
  <cp:lastPrinted>2009-12-18T14:14:00Z</cp:lastPrinted>
  <dcterms:created xsi:type="dcterms:W3CDTF">2023-09-28T08:58:00Z</dcterms:created>
  <dcterms:modified xsi:type="dcterms:W3CDTF">2024-08-28T12:43:00Z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ies>
</file>