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4AD" w:rsidRDefault="00FF24AD" w:rsidP="00FF24AD">
      <w:pPr>
        <w:pStyle w:val="Heading1"/>
        <w:rPr>
          <w:rFonts w:asciiTheme="minorHAnsi" w:hAnsiTheme="minorHAnsi" w:cstheme="minorBidi"/>
          <w:kern w:val="36"/>
          <w:sz w:val="48"/>
          <w:szCs w:val="48"/>
          <w:lang w:eastAsia="en-GB"/>
          <w14:ligatures w14:val="none"/>
        </w:rPr>
      </w:pPr>
      <w:r>
        <w:rPr>
          <w:rFonts w:asciiTheme="minorHAnsi" w:hAnsiTheme="minorHAnsi" w:cstheme="minorBidi"/>
        </w:rPr>
        <w:t>Person Specification</w:t>
      </w:r>
    </w:p>
    <w:tbl>
      <w:tblPr>
        <w:tblW w:w="5000" w:type="pct"/>
        <w:tblBorders>
          <w:top w:val="single" w:sz="8" w:space="0" w:color="2E7D32"/>
          <w:left w:val="single" w:sz="8" w:space="0" w:color="2E7D32"/>
          <w:bottom w:val="single" w:sz="8" w:space="0" w:color="2E7D32"/>
          <w:right w:val="single" w:sz="8" w:space="0" w:color="2E7D32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6"/>
        <w:gridCol w:w="3882"/>
        <w:gridCol w:w="3498"/>
      </w:tblGrid>
      <w:tr w:rsidR="00FF24AD" w:rsidTr="00C92BE7">
        <w:tc>
          <w:tcPr>
            <w:tcW w:w="0" w:type="auto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1B5E20"/>
            <w:vAlign w:val="center"/>
            <w:hideMark/>
          </w:tcPr>
          <w:p w:rsidR="00FF24AD" w:rsidRDefault="00FF24AD" w:rsidP="00C92BE7">
            <w:pPr>
              <w:rPr>
                <w:color w:val="FFFFFF"/>
                <w:kern w:val="0"/>
                <w:lang w:eastAsia="en-GB"/>
                <w14:ligatures w14:val="none"/>
              </w:rPr>
            </w:pPr>
            <w:r>
              <w:rPr>
                <w:b/>
                <w:bCs/>
                <w:color w:val="FFFFFF"/>
              </w:rPr>
              <w:t>Criteria</w:t>
            </w:r>
          </w:p>
        </w:tc>
        <w:tc>
          <w:tcPr>
            <w:tcW w:w="0" w:type="auto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1B5E20"/>
            <w:vAlign w:val="center"/>
            <w:hideMark/>
          </w:tcPr>
          <w:p w:rsidR="00FF24AD" w:rsidRDefault="00FF24AD" w:rsidP="00C92BE7">
            <w:pPr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Essential</w:t>
            </w:r>
          </w:p>
        </w:tc>
        <w:tc>
          <w:tcPr>
            <w:tcW w:w="0" w:type="auto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1B5E20"/>
            <w:vAlign w:val="center"/>
            <w:hideMark/>
          </w:tcPr>
          <w:p w:rsidR="00FF24AD" w:rsidRDefault="00FF24AD" w:rsidP="00C92BE7">
            <w:pPr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Desirable</w:t>
            </w:r>
          </w:p>
        </w:tc>
      </w:tr>
      <w:tr w:rsidR="00FF24AD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FF24AD" w:rsidRDefault="00FF24AD" w:rsidP="00C92BE7">
            <w:r>
              <w:t>Qualifications and training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FF24AD" w:rsidRDefault="00FF24AD" w:rsidP="00C92BE7">
            <w:r>
              <w:t>Willingness to complete relevant safeguarding, health and safety, food hygiene and first aid training as required.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FF24AD" w:rsidRDefault="00FF24AD" w:rsidP="00C92BE7">
            <w:r>
              <w:t xml:space="preserve">Relevant childcare, </w:t>
            </w:r>
            <w:proofErr w:type="spellStart"/>
            <w:r>
              <w:t>playwork</w:t>
            </w:r>
            <w:proofErr w:type="spellEnd"/>
            <w:r>
              <w:t xml:space="preserve"> or education qualification, such as Level 2 or Level 3. Paediatric first aid, food hygiene or safeguarding training.</w:t>
            </w:r>
          </w:p>
        </w:tc>
      </w:tr>
      <w:tr w:rsidR="00FF24AD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FF24AD" w:rsidRDefault="00FF24AD" w:rsidP="00C92BE7">
            <w:r>
              <w:t>Experience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FF24AD" w:rsidRDefault="00FF24AD" w:rsidP="00C92BE7">
            <w:r>
              <w:t>Experience of caring for, supporting or working with children in a paid, voluntary, school, childcare, community or family setting.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FF24AD" w:rsidRDefault="00FF24AD" w:rsidP="00C92BE7">
            <w:r>
              <w:t xml:space="preserve">Experience of working in an after school club, breakfast club, wrap around care, </w:t>
            </w:r>
            <w:proofErr w:type="spellStart"/>
            <w:r>
              <w:t>playwork</w:t>
            </w:r>
            <w:proofErr w:type="spellEnd"/>
            <w:r>
              <w:t xml:space="preserve"> or primary school setting.</w:t>
            </w:r>
          </w:p>
        </w:tc>
      </w:tr>
      <w:tr w:rsidR="00FF24AD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FF24AD" w:rsidRDefault="00FF24AD" w:rsidP="00C92BE7">
            <w:r>
              <w:t>Knowledge and understanding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FF24AD" w:rsidRDefault="00FF24AD" w:rsidP="00C92BE7">
            <w:r>
              <w:t xml:space="preserve">Understanding of children’s </w:t>
            </w:r>
            <w:proofErr w:type="gramStart"/>
            <w:r>
              <w:t>needs,</w:t>
            </w:r>
            <w:proofErr w:type="gramEnd"/>
            <w:r>
              <w:t xml:space="preserve"> positive behaviour support, inclusion, confidentiality and the importance of safeguarding.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FF24AD" w:rsidRDefault="00FF24AD" w:rsidP="00C92BE7">
            <w:r>
              <w:t>Knowledge of play-based provision, the primary age range, SEND support, allergies, dietary requirements and school routines.</w:t>
            </w:r>
          </w:p>
        </w:tc>
      </w:tr>
      <w:tr w:rsidR="00FF24AD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FF24AD" w:rsidRDefault="00FF24AD" w:rsidP="00C92BE7">
            <w:r>
              <w:t>Skills and abilities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FF24AD" w:rsidRDefault="00FF24AD" w:rsidP="00C92BE7">
            <w:r>
              <w:t xml:space="preserve">Ability to supervise children safely, </w:t>
            </w:r>
            <w:proofErr w:type="gramStart"/>
            <w:r>
              <w:t>communicate</w:t>
            </w:r>
            <w:proofErr w:type="gramEnd"/>
            <w:r>
              <w:t xml:space="preserve"> effectively, organise simple activities, follow instructions, work as part of a team and respond calmly to situations.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FF24AD" w:rsidRDefault="00FF24AD" w:rsidP="00C92BE7">
            <w:r>
              <w:t>Ability to contribute ideas for activities, support record keeping, communicate with parents and adapt activities for different needs.</w:t>
            </w:r>
          </w:p>
        </w:tc>
      </w:tr>
      <w:tr w:rsidR="00FF24AD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FF24AD" w:rsidRDefault="00FF24AD" w:rsidP="00C92BE7">
            <w:r>
              <w:t>Personal qualities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FF24AD" w:rsidRDefault="00FF24AD" w:rsidP="00C92BE7">
            <w:r>
              <w:t>Reliable, punctual, caring, patient, enthusiastic, flexible and committed to providing a positive experience for children.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FF24AD" w:rsidRDefault="00FF24AD" w:rsidP="00C92BE7">
            <w:r>
              <w:t>Creative, reflective and keen to develop professionally.</w:t>
            </w:r>
          </w:p>
        </w:tc>
      </w:tr>
      <w:tr w:rsidR="00FF24AD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FF24AD" w:rsidRDefault="00FF24AD" w:rsidP="00C92BE7">
            <w:r>
              <w:t>Safeguarding and equality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FF24AD" w:rsidRDefault="00FF24AD" w:rsidP="00C92BE7">
            <w:r>
              <w:t>Commitment to safeguarding children, promoting equality, respecting diversity and following school policies and procedures.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FF24AD" w:rsidRDefault="00FF24AD" w:rsidP="00C92BE7">
            <w:r>
              <w:t>Previous safeguarding training or experience of applying safeguarding procedures in a school or childcare environment.</w:t>
            </w:r>
          </w:p>
        </w:tc>
      </w:tr>
    </w:tbl>
    <w:p w:rsidR="00FF24AD" w:rsidRDefault="00FF24AD" w:rsidP="00FF24AD">
      <w:pPr>
        <w:rPr>
          <w:kern w:val="0"/>
          <w:lang w:eastAsia="en-GB"/>
          <w14:ligatures w14:val="none"/>
        </w:rPr>
      </w:pPr>
    </w:p>
    <w:p w:rsidR="00FF24AD" w:rsidRDefault="00FF24AD" w:rsidP="00FF24AD"/>
    <w:p w:rsidR="00222689" w:rsidRDefault="00222689">
      <w:bookmarkStart w:id="0" w:name="_GoBack"/>
      <w:bookmarkEnd w:id="0"/>
    </w:p>
    <w:sectPr w:rsidR="00222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4AD"/>
    <w:rsid w:val="00222689"/>
    <w:rsid w:val="00FF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4A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4AD"/>
    <w:pPr>
      <w:keepNext/>
      <w:keepLines/>
      <w:spacing w:before="360" w:after="80" w:line="278" w:lineRule="atLeast"/>
      <w:outlineLvl w:val="0"/>
    </w:pPr>
    <w:rPr>
      <w:rFonts w:ascii="Aptos Display" w:eastAsiaTheme="majorEastAsia" w:hAnsi="Aptos Display" w:cstheme="majorBidi"/>
      <w:color w:val="1B5E2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4AD"/>
    <w:rPr>
      <w:rFonts w:ascii="Aptos Display" w:eastAsiaTheme="majorEastAsia" w:hAnsi="Aptos Display" w:cstheme="majorBidi"/>
      <w:color w:val="1B5E20"/>
      <w:kern w:val="2"/>
      <w:sz w:val="40"/>
      <w:szCs w:val="40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4A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4AD"/>
    <w:pPr>
      <w:keepNext/>
      <w:keepLines/>
      <w:spacing w:before="360" w:after="80" w:line="278" w:lineRule="atLeast"/>
      <w:outlineLvl w:val="0"/>
    </w:pPr>
    <w:rPr>
      <w:rFonts w:ascii="Aptos Display" w:eastAsiaTheme="majorEastAsia" w:hAnsi="Aptos Display" w:cstheme="majorBidi"/>
      <w:color w:val="1B5E2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4AD"/>
    <w:rPr>
      <w:rFonts w:ascii="Aptos Display" w:eastAsiaTheme="majorEastAsia" w:hAnsi="Aptos Display" w:cstheme="majorBidi"/>
      <w:color w:val="1B5E20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1</cp:revision>
  <dcterms:created xsi:type="dcterms:W3CDTF">2026-09-30T11:40:00Z</dcterms:created>
  <dcterms:modified xsi:type="dcterms:W3CDTF">2026-09-30T11:41:00Z</dcterms:modified>
</cp:coreProperties>
</file>