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F439D" w:rsidP="00D04407" w:rsidRDefault="00AF439D" w14:paraId="517D6376" w14:textId="77777777">
      <w:pPr>
        <w:pStyle w:val="Heading3"/>
        <w:spacing w:before="0" w:after="0"/>
        <w:jc w:val="right"/>
        <w:rPr>
          <w:sz w:val="22"/>
          <w:szCs w:val="22"/>
        </w:rPr>
      </w:pPr>
    </w:p>
    <w:p w:rsidR="00AF439D" w:rsidP="0033296C" w:rsidRDefault="00AF439D" w14:paraId="525D92D0" w14:textId="77777777">
      <w:pPr>
        <w:tabs>
          <w:tab w:val="left" w:pos="2508"/>
          <w:tab w:val="left" w:pos="6828"/>
        </w:tabs>
        <w:jc w:val="both"/>
        <w:rPr>
          <w:rFonts w:ascii="Arial" w:hAnsi="Arial" w:cs="Arial"/>
        </w:rPr>
      </w:pPr>
    </w:p>
    <w:p w:rsidRPr="001E13E2" w:rsidR="001B5C9B" w:rsidP="001B5C9B" w:rsidRDefault="001B5C9B" w14:paraId="6AD61372" w14:textId="77777777">
      <w:pPr>
        <w:jc w:val="center"/>
        <w:rPr>
          <w:rFonts w:ascii="Arial" w:hAnsi="Arial" w:cs="Arial"/>
          <w:b/>
        </w:rPr>
      </w:pPr>
      <w:smartTag w:uri="urn:schemas-microsoft-com:office:smarttags" w:element="City">
        <w:smartTag w:uri="urn:schemas-microsoft-com:office:smarttags" w:element="place">
          <w:r w:rsidRPr="001E13E2">
            <w:rPr>
              <w:rFonts w:ascii="Arial" w:hAnsi="Arial" w:cs="Arial"/>
              <w:b/>
            </w:rPr>
            <w:t>Manchester</w:t>
          </w:r>
        </w:smartTag>
      </w:smartTag>
      <w:r w:rsidRPr="001E13E2">
        <w:rPr>
          <w:rFonts w:ascii="Arial" w:hAnsi="Arial" w:cs="Arial"/>
          <w:b/>
        </w:rPr>
        <w:t xml:space="preserve"> City Council</w:t>
      </w:r>
    </w:p>
    <w:p w:rsidRPr="001E13E2" w:rsidR="001B5C9B" w:rsidP="001B5C9B" w:rsidRDefault="001B5C9B" w14:paraId="31B4ED1B" w14:textId="77777777">
      <w:pPr>
        <w:jc w:val="center"/>
        <w:rPr>
          <w:rFonts w:ascii="Arial" w:hAnsi="Arial" w:cs="Arial"/>
          <w:b/>
        </w:rPr>
      </w:pPr>
      <w:r w:rsidRPr="001E13E2">
        <w:rPr>
          <w:rFonts w:ascii="Arial" w:hAnsi="Arial" w:cs="Arial"/>
          <w:b/>
        </w:rPr>
        <w:t>Role Profile</w:t>
      </w:r>
    </w:p>
    <w:p w:rsidRPr="001E13E2" w:rsidR="001B5C9B" w:rsidP="001B5C9B" w:rsidRDefault="001B5C9B" w14:paraId="04F905D8" w14:textId="77777777">
      <w:pPr>
        <w:jc w:val="center"/>
        <w:rPr>
          <w:rFonts w:ascii="Arial" w:hAnsi="Arial" w:cs="Arial"/>
          <w:b/>
        </w:rPr>
      </w:pPr>
    </w:p>
    <w:p w:rsidRPr="001E13E2" w:rsidR="001B5C9B" w:rsidP="001B5C9B" w:rsidRDefault="006E593B" w14:paraId="6061EB8F" w14:textId="5F81E85B">
      <w:pPr>
        <w:jc w:val="center"/>
        <w:rPr>
          <w:rFonts w:ascii="Arial" w:hAnsi="Arial" w:cs="Arial"/>
          <w:b/>
        </w:rPr>
      </w:pPr>
      <w:r>
        <w:rPr>
          <w:rFonts w:ascii="Arial" w:hAnsi="Arial" w:cs="Arial"/>
          <w:b/>
        </w:rPr>
        <w:t>Retail Assistant</w:t>
      </w:r>
      <w:r w:rsidRPr="001E13E2" w:rsidR="001B5C9B">
        <w:rPr>
          <w:rFonts w:ascii="Arial" w:hAnsi="Arial" w:cs="Arial"/>
          <w:b/>
        </w:rPr>
        <w:t xml:space="preserve">, Grade </w:t>
      </w:r>
      <w:r w:rsidR="001B5C9B">
        <w:rPr>
          <w:rFonts w:ascii="Arial" w:hAnsi="Arial" w:cs="Arial"/>
          <w:b/>
        </w:rPr>
        <w:t>3</w:t>
      </w:r>
    </w:p>
    <w:p w:rsidRPr="001E13E2" w:rsidR="001B5C9B" w:rsidP="001B5C9B" w:rsidRDefault="006E593B" w14:paraId="2796C0B7" w14:textId="1668FAEF">
      <w:pPr>
        <w:jc w:val="center"/>
        <w:rPr>
          <w:rFonts w:ascii="Arial" w:hAnsi="Arial" w:cs="Arial"/>
          <w:b/>
        </w:rPr>
      </w:pPr>
      <w:r>
        <w:rPr>
          <w:rFonts w:ascii="Arial" w:hAnsi="Arial" w:cs="Arial"/>
          <w:b/>
        </w:rPr>
        <w:t>Libraries, Galleries &amp; Culture</w:t>
      </w:r>
      <w:r w:rsidR="001B5C9B">
        <w:rPr>
          <w:rFonts w:ascii="Arial" w:hAnsi="Arial" w:cs="Arial"/>
          <w:b/>
        </w:rPr>
        <w:t xml:space="preserve"> Service</w:t>
      </w:r>
      <w:r w:rsidRPr="001E13E2" w:rsidR="001B5C9B">
        <w:rPr>
          <w:rFonts w:ascii="Arial" w:hAnsi="Arial" w:cs="Arial"/>
          <w:b/>
        </w:rPr>
        <w:t xml:space="preserve">, </w:t>
      </w:r>
      <w:r>
        <w:rPr>
          <w:rFonts w:ascii="Arial" w:hAnsi="Arial" w:cs="Arial"/>
          <w:b/>
        </w:rPr>
        <w:t>Neighbourhoods</w:t>
      </w:r>
      <w:r w:rsidR="001B5C9B">
        <w:rPr>
          <w:rFonts w:ascii="Arial" w:hAnsi="Arial" w:cs="Arial"/>
          <w:b/>
        </w:rPr>
        <w:t xml:space="preserve"> </w:t>
      </w:r>
      <w:r w:rsidRPr="001E13E2" w:rsidR="001B5C9B">
        <w:rPr>
          <w:rFonts w:ascii="Arial" w:hAnsi="Arial" w:cs="Arial"/>
          <w:b/>
        </w:rPr>
        <w:t>Directorate</w:t>
      </w:r>
    </w:p>
    <w:p w:rsidR="001B5C9B" w:rsidP="001B5C9B" w:rsidRDefault="001B5C9B" w14:paraId="5D6BF84E" w14:textId="27DCF5CD">
      <w:pPr>
        <w:jc w:val="center"/>
        <w:rPr>
          <w:rFonts w:ascii="Arial" w:hAnsi="Arial" w:cs="Arial"/>
          <w:b/>
        </w:rPr>
      </w:pPr>
      <w:r w:rsidRPr="001E13E2">
        <w:rPr>
          <w:rFonts w:ascii="Arial" w:hAnsi="Arial" w:cs="Arial"/>
          <w:b/>
        </w:rPr>
        <w:t xml:space="preserve">Reports to: </w:t>
      </w:r>
      <w:r w:rsidR="006E593B">
        <w:rPr>
          <w:rFonts w:ascii="Arial" w:hAnsi="Arial" w:cs="Arial"/>
          <w:b/>
        </w:rPr>
        <w:t>Retail Manager</w:t>
      </w:r>
    </w:p>
    <w:p w:rsidRPr="001E13E2" w:rsidR="001B5C9B" w:rsidP="001B5C9B" w:rsidRDefault="001B5C9B" w14:paraId="1221C1A6" w14:textId="77777777">
      <w:pPr>
        <w:jc w:val="center"/>
        <w:rPr>
          <w:rFonts w:ascii="Arial" w:hAnsi="Arial" w:cs="Arial"/>
          <w:b/>
        </w:rPr>
      </w:pPr>
      <w:r>
        <w:rPr>
          <w:rFonts w:ascii="Arial" w:hAnsi="Arial" w:cs="Arial"/>
          <w:b/>
        </w:rPr>
        <w:t>Job Family: Customer Service</w:t>
      </w:r>
    </w:p>
    <w:p w:rsidR="00AF439D" w:rsidP="004E6775" w:rsidRDefault="00AF439D" w14:paraId="340EB3B4" w14:textId="77777777">
      <w:pPr>
        <w:rPr>
          <w:rFonts w:ascii="Arial" w:hAnsi="Arial" w:cs="Arial"/>
        </w:rPr>
      </w:pPr>
    </w:p>
    <w:p w:rsidR="00AF439D" w:rsidP="004E6775" w:rsidRDefault="00AF439D" w14:paraId="3310D549" w14:textId="77777777">
      <w:pPr>
        <w:rPr>
          <w:rFonts w:ascii="Arial" w:hAnsi="Arial" w:cs="Arial"/>
          <w:b/>
          <w:bCs/>
        </w:rPr>
      </w:pPr>
      <w:r w:rsidRPr="004E6775">
        <w:rPr>
          <w:rFonts w:ascii="Arial" w:hAnsi="Arial" w:cs="Arial"/>
          <w:b/>
          <w:bCs/>
        </w:rPr>
        <w:t>Key Role Descriptors:</w:t>
      </w:r>
      <w:r w:rsidR="00862D9C">
        <w:rPr>
          <w:rFonts w:ascii="Arial" w:hAnsi="Arial" w:cs="Arial"/>
          <w:b/>
          <w:bCs/>
        </w:rPr>
        <w:t xml:space="preserve"> </w:t>
      </w:r>
    </w:p>
    <w:p w:rsidR="00862D9C" w:rsidP="004E6775" w:rsidRDefault="00862D9C" w14:paraId="27D323A5" w14:textId="77777777">
      <w:pPr>
        <w:rPr>
          <w:rFonts w:ascii="Arial" w:hAnsi="Arial" w:cs="Arial"/>
          <w:b/>
          <w:bCs/>
        </w:rPr>
      </w:pPr>
    </w:p>
    <w:p w:rsidR="00AF439D" w:rsidP="004E6775" w:rsidRDefault="00862D9C" w14:paraId="6A0B2769" w14:textId="77777777">
      <w:pPr>
        <w:rPr>
          <w:rFonts w:ascii="Arial" w:hAnsi="Arial" w:cs="Arial"/>
        </w:rPr>
      </w:pPr>
      <w:r w:rsidRPr="00862D9C">
        <w:rPr>
          <w:rFonts w:ascii="Arial" w:hAnsi="Arial" w:cs="Arial"/>
          <w:bCs/>
        </w:rPr>
        <w:t xml:space="preserve">The role holder will contribute to the </w:t>
      </w:r>
      <w:r w:rsidRPr="00862D9C">
        <w:rPr>
          <w:rFonts w:ascii="Arial" w:hAnsi="Arial" w:cs="Arial"/>
        </w:rPr>
        <w:t>goals of the team through the provision of high quality</w:t>
      </w:r>
      <w:r w:rsidR="009822E4">
        <w:rPr>
          <w:rFonts w:ascii="Arial" w:hAnsi="Arial" w:cs="Arial"/>
        </w:rPr>
        <w:t xml:space="preserve"> customer service </w:t>
      </w:r>
      <w:r w:rsidRPr="00862D9C">
        <w:rPr>
          <w:rFonts w:ascii="Arial" w:hAnsi="Arial" w:cs="Arial"/>
        </w:rPr>
        <w:t>to</w:t>
      </w:r>
      <w:r w:rsidR="00FD286C">
        <w:rPr>
          <w:rFonts w:ascii="Arial" w:hAnsi="Arial" w:cs="Arial"/>
        </w:rPr>
        <w:t xml:space="preserve"> ensure</w:t>
      </w:r>
      <w:r w:rsidRPr="00862D9C">
        <w:rPr>
          <w:rFonts w:ascii="Arial" w:hAnsi="Arial" w:cs="Arial"/>
        </w:rPr>
        <w:t xml:space="preserve"> the achievement of</w:t>
      </w:r>
      <w:r w:rsidR="00FD286C">
        <w:rPr>
          <w:rFonts w:ascii="Arial" w:hAnsi="Arial" w:cs="Arial"/>
        </w:rPr>
        <w:t xml:space="preserve"> service</w:t>
      </w:r>
      <w:r w:rsidRPr="00862D9C">
        <w:rPr>
          <w:rFonts w:ascii="Arial" w:hAnsi="Arial" w:cs="Arial"/>
        </w:rPr>
        <w:t xml:space="preserve"> </w:t>
      </w:r>
      <w:r w:rsidR="00FD3094">
        <w:rPr>
          <w:rFonts w:ascii="Arial" w:hAnsi="Arial" w:cs="Arial"/>
        </w:rPr>
        <w:t xml:space="preserve">and organisational </w:t>
      </w:r>
      <w:r w:rsidRPr="00862D9C">
        <w:rPr>
          <w:rFonts w:ascii="Arial" w:hAnsi="Arial" w:cs="Arial"/>
        </w:rPr>
        <w:t>objectives.</w:t>
      </w:r>
    </w:p>
    <w:p w:rsidR="00CA6176" w:rsidP="004E6775" w:rsidRDefault="00CA6176" w14:paraId="48F3E95F" w14:textId="77777777">
      <w:pPr>
        <w:rPr>
          <w:rFonts w:ascii="Arial" w:hAnsi="Arial" w:cs="Arial"/>
        </w:rPr>
      </w:pPr>
    </w:p>
    <w:p w:rsidRPr="00CA6176" w:rsidR="00CA6176" w:rsidP="004E6775" w:rsidRDefault="00CA6176" w14:paraId="504CAF83" w14:textId="77777777">
      <w:pPr>
        <w:rPr>
          <w:rFonts w:ascii="Arial" w:hAnsi="Arial" w:cs="Arial"/>
          <w:bCs/>
        </w:rPr>
      </w:pPr>
      <w:r>
        <w:rPr>
          <w:rFonts w:ascii="Arial" w:hAnsi="Arial" w:cs="Arial"/>
          <w:bCs/>
        </w:rPr>
        <w:t>T</w:t>
      </w:r>
      <w:r w:rsidR="00493A9F">
        <w:rPr>
          <w:rFonts w:ascii="Arial" w:hAnsi="Arial" w:cs="Arial"/>
          <w:bCs/>
        </w:rPr>
        <w:t>he role holder will work pro-actively</w:t>
      </w:r>
      <w:r>
        <w:rPr>
          <w:rFonts w:ascii="Arial" w:hAnsi="Arial" w:cs="Arial"/>
          <w:bCs/>
        </w:rPr>
        <w:t xml:space="preserve"> to resolve customer enquiries at the first point of contact, using initiative an</w:t>
      </w:r>
      <w:r w:rsidR="00FD3094">
        <w:rPr>
          <w:rFonts w:ascii="Arial" w:hAnsi="Arial" w:cs="Arial"/>
          <w:bCs/>
        </w:rPr>
        <w:t>d problem solving skills and taking</w:t>
      </w:r>
      <w:r>
        <w:rPr>
          <w:rFonts w:ascii="Arial" w:hAnsi="Arial" w:cs="Arial"/>
          <w:bCs/>
        </w:rPr>
        <w:t xml:space="preserve"> ownership of effective resolution.</w:t>
      </w:r>
    </w:p>
    <w:p w:rsidRPr="004E6775" w:rsidR="00AF439D" w:rsidP="004E6775" w:rsidRDefault="00AF439D" w14:paraId="28F611CD" w14:textId="77777777">
      <w:pPr>
        <w:rPr>
          <w:rFonts w:ascii="Arial" w:hAnsi="Arial" w:cs="Arial"/>
        </w:rPr>
      </w:pPr>
    </w:p>
    <w:p w:rsidR="00862D9C" w:rsidP="004E6775" w:rsidRDefault="00AF439D" w14:paraId="0315BDD1" w14:textId="77777777">
      <w:pPr>
        <w:rPr>
          <w:rFonts w:ascii="Arial" w:hAnsi="Arial" w:cs="Arial"/>
          <w:b/>
          <w:bCs/>
        </w:rPr>
      </w:pPr>
      <w:r w:rsidRPr="004E6775">
        <w:rPr>
          <w:rFonts w:ascii="Arial" w:hAnsi="Arial" w:cs="Arial"/>
          <w:b/>
          <w:bCs/>
        </w:rPr>
        <w:t>Key Role Accountabilities:</w:t>
      </w:r>
    </w:p>
    <w:p w:rsidR="00A06EEA" w:rsidP="00862D9C" w:rsidRDefault="00A06EEA" w14:paraId="741FB451" w14:textId="77777777">
      <w:pPr>
        <w:rPr>
          <w:rFonts w:ascii="Arial" w:hAnsi="Arial" w:cs="Arial"/>
        </w:rPr>
      </w:pPr>
    </w:p>
    <w:p w:rsidR="00862D9C" w:rsidP="00862D9C" w:rsidRDefault="00862D9C" w14:paraId="7F558CDF" w14:textId="77777777">
      <w:pPr>
        <w:rPr>
          <w:rFonts w:ascii="Arial" w:hAnsi="Arial" w:cs="Arial"/>
        </w:rPr>
      </w:pPr>
      <w:r w:rsidRPr="00862D9C">
        <w:rPr>
          <w:rFonts w:ascii="Arial" w:hAnsi="Arial" w:cs="Arial"/>
        </w:rPr>
        <w:t xml:space="preserve">Deal efficiently and courteously, with tact and diplomacy, to all queries and correspondence, </w:t>
      </w:r>
      <w:r w:rsidR="00CA6E1A">
        <w:rPr>
          <w:rFonts w:ascii="Arial" w:hAnsi="Arial" w:cs="Arial"/>
        </w:rPr>
        <w:t xml:space="preserve">in </w:t>
      </w:r>
      <w:r w:rsidRPr="00862D9C">
        <w:rPr>
          <w:rFonts w:ascii="Arial" w:hAnsi="Arial" w:cs="Arial"/>
        </w:rPr>
        <w:t xml:space="preserve">both written and verbal </w:t>
      </w:r>
      <w:r w:rsidR="00CA6E1A">
        <w:rPr>
          <w:rFonts w:ascii="Arial" w:hAnsi="Arial" w:cs="Arial"/>
        </w:rPr>
        <w:t xml:space="preserve">form </w:t>
      </w:r>
      <w:r w:rsidRPr="00862D9C">
        <w:rPr>
          <w:rFonts w:ascii="Arial" w:hAnsi="Arial" w:cs="Arial"/>
        </w:rPr>
        <w:t xml:space="preserve">from a wide range of internal and external customers. </w:t>
      </w:r>
    </w:p>
    <w:p w:rsidR="00862D9C" w:rsidP="00862D9C" w:rsidRDefault="00862D9C" w14:paraId="100A4B1D" w14:textId="77777777">
      <w:pPr>
        <w:rPr>
          <w:rFonts w:cs="Arial"/>
        </w:rPr>
      </w:pPr>
    </w:p>
    <w:p w:rsidRPr="009822E4" w:rsidR="00862D9C" w:rsidP="00862D9C" w:rsidRDefault="00862D9C" w14:paraId="75F05400" w14:textId="77777777">
      <w:pPr>
        <w:rPr>
          <w:rFonts w:ascii="Arial" w:hAnsi="Arial" w:cs="Arial"/>
        </w:rPr>
      </w:pPr>
      <w:r w:rsidRPr="009822E4">
        <w:rPr>
          <w:rFonts w:ascii="Arial" w:hAnsi="Arial" w:cs="Arial"/>
        </w:rPr>
        <w:t>Update and extract information from management information systems accurately and competently as required including the retrieval and collation of reports to agreed procedure</w:t>
      </w:r>
      <w:r w:rsidR="00CA6176">
        <w:rPr>
          <w:rFonts w:ascii="Arial" w:hAnsi="Arial" w:cs="Arial"/>
        </w:rPr>
        <w:t>.</w:t>
      </w:r>
    </w:p>
    <w:p w:rsidR="00862D9C" w:rsidP="00862D9C" w:rsidRDefault="00862D9C" w14:paraId="1FD3743F" w14:textId="77777777">
      <w:pPr>
        <w:rPr>
          <w:rFonts w:cs="Arial"/>
        </w:rPr>
      </w:pPr>
    </w:p>
    <w:p w:rsidR="00862D9C" w:rsidP="00862D9C" w:rsidRDefault="00862D9C" w14:paraId="0E1F4C43" w14:textId="77777777">
      <w:pPr>
        <w:rPr>
          <w:rFonts w:ascii="Arial" w:hAnsi="Arial" w:cs="Arial"/>
        </w:rPr>
      </w:pPr>
      <w:r w:rsidRPr="009822E4">
        <w:rPr>
          <w:rFonts w:ascii="Arial" w:hAnsi="Arial" w:cs="Arial"/>
        </w:rPr>
        <w:t>Contribute effectively to the development of projects and value-added activities to meet the needs of the service.</w:t>
      </w:r>
      <w:r w:rsidR="00A06EEA">
        <w:rPr>
          <w:rFonts w:ascii="Arial" w:hAnsi="Arial" w:cs="Arial"/>
        </w:rPr>
        <w:t xml:space="preserve"> </w:t>
      </w:r>
    </w:p>
    <w:p w:rsidR="00D848EA" w:rsidP="00862D9C" w:rsidRDefault="00D848EA" w14:paraId="61BD62BB" w14:textId="77777777">
      <w:pPr>
        <w:rPr>
          <w:rFonts w:ascii="Arial" w:hAnsi="Arial" w:cs="Arial"/>
        </w:rPr>
      </w:pPr>
    </w:p>
    <w:p w:rsidRPr="00D848EA" w:rsidR="00D848EA" w:rsidP="00862D9C" w:rsidRDefault="00D848EA" w14:paraId="39818935" w14:textId="77777777">
      <w:pPr>
        <w:rPr>
          <w:rFonts w:cs="Arial"/>
        </w:rPr>
      </w:pPr>
      <w:r>
        <w:rPr>
          <w:rFonts w:ascii="Arial" w:hAnsi="Arial" w:cs="Arial"/>
        </w:rPr>
        <w:t>P</w:t>
      </w:r>
      <w:r w:rsidRPr="009822E4">
        <w:rPr>
          <w:rFonts w:ascii="Arial" w:hAnsi="Arial" w:cs="Arial"/>
        </w:rPr>
        <w:t>rocure, monitor and maint</w:t>
      </w:r>
      <w:r>
        <w:rPr>
          <w:rFonts w:ascii="Arial" w:hAnsi="Arial" w:cs="Arial"/>
        </w:rPr>
        <w:t>ain</w:t>
      </w:r>
      <w:r w:rsidRPr="009822E4">
        <w:rPr>
          <w:rFonts w:ascii="Arial" w:hAnsi="Arial" w:cs="Arial"/>
        </w:rPr>
        <w:t xml:space="preserve"> stock and equipment, ensuring changes are made in line with procedures, budgets and agreed timescales</w:t>
      </w:r>
      <w:r>
        <w:rPr>
          <w:rFonts w:cs="Arial"/>
        </w:rPr>
        <w:t>.</w:t>
      </w:r>
    </w:p>
    <w:p w:rsidR="009822E4" w:rsidP="00862D9C" w:rsidRDefault="009822E4" w14:paraId="397997F6" w14:textId="77777777">
      <w:pPr>
        <w:rPr>
          <w:rFonts w:ascii="Arial" w:hAnsi="Arial" w:cs="Arial"/>
        </w:rPr>
      </w:pPr>
    </w:p>
    <w:p w:rsidR="009822E4" w:rsidP="00862D9C" w:rsidRDefault="00CA6E1A" w14:paraId="08C78CD1" w14:textId="77777777">
      <w:pPr>
        <w:rPr>
          <w:rFonts w:ascii="Arial" w:hAnsi="Arial" w:cs="Arial"/>
        </w:rPr>
      </w:pPr>
      <w:r>
        <w:rPr>
          <w:rFonts w:ascii="Arial" w:hAnsi="Arial" w:cs="Arial"/>
        </w:rPr>
        <w:t>Where appropriate</w:t>
      </w:r>
      <w:r w:rsidR="008A60E0">
        <w:rPr>
          <w:rFonts w:ascii="Arial" w:hAnsi="Arial" w:cs="Arial"/>
        </w:rPr>
        <w:t xml:space="preserve"> c</w:t>
      </w:r>
      <w:r w:rsidR="009822E4">
        <w:rPr>
          <w:rFonts w:ascii="Arial" w:hAnsi="Arial" w:cs="Arial"/>
        </w:rPr>
        <w:t>ontribut</w:t>
      </w:r>
      <w:r>
        <w:rPr>
          <w:rFonts w:ascii="Arial" w:hAnsi="Arial" w:cs="Arial"/>
        </w:rPr>
        <w:t>e</w:t>
      </w:r>
      <w:r w:rsidR="009822E4">
        <w:rPr>
          <w:rFonts w:ascii="Arial" w:hAnsi="Arial" w:cs="Arial"/>
        </w:rPr>
        <w:t xml:space="preserve"> to effective building security to en</w:t>
      </w:r>
      <w:r>
        <w:rPr>
          <w:rFonts w:ascii="Arial" w:hAnsi="Arial" w:cs="Arial"/>
        </w:rPr>
        <w:t xml:space="preserve">sure a safe environment </w:t>
      </w:r>
      <w:r w:rsidR="008A60E0">
        <w:rPr>
          <w:rFonts w:ascii="Arial" w:hAnsi="Arial" w:cs="Arial"/>
        </w:rPr>
        <w:t>through the operation of security systems, lockin</w:t>
      </w:r>
      <w:r>
        <w:rPr>
          <w:rFonts w:ascii="Arial" w:hAnsi="Arial" w:cs="Arial"/>
        </w:rPr>
        <w:t xml:space="preserve">g premises, setting </w:t>
      </w:r>
      <w:r w:rsidR="008A60E0">
        <w:rPr>
          <w:rFonts w:ascii="Arial" w:hAnsi="Arial" w:cs="Arial"/>
        </w:rPr>
        <w:t>alarms and safe keeping of keys</w:t>
      </w:r>
      <w:r w:rsidR="003E6007">
        <w:rPr>
          <w:rFonts w:ascii="Arial" w:hAnsi="Arial" w:cs="Arial"/>
        </w:rPr>
        <w:t>.</w:t>
      </w:r>
    </w:p>
    <w:p w:rsidR="003E6007" w:rsidP="00862D9C" w:rsidRDefault="003E6007" w14:paraId="6A71D63C" w14:textId="77777777">
      <w:pPr>
        <w:rPr>
          <w:rFonts w:ascii="Arial" w:hAnsi="Arial" w:cs="Arial"/>
        </w:rPr>
      </w:pPr>
    </w:p>
    <w:p w:rsidR="003E6007" w:rsidP="00862D9C" w:rsidRDefault="003E6007" w14:paraId="2C34B15C" w14:textId="77777777">
      <w:pPr>
        <w:rPr>
          <w:rFonts w:ascii="Arial" w:hAnsi="Arial" w:cs="Arial"/>
        </w:rPr>
      </w:pPr>
      <w:r>
        <w:rPr>
          <w:rFonts w:ascii="Arial" w:hAnsi="Arial" w:cs="Arial"/>
        </w:rPr>
        <w:t>Where required, a</w:t>
      </w:r>
      <w:r w:rsidRPr="006D5DB3">
        <w:rPr>
          <w:rFonts w:ascii="Arial" w:hAnsi="Arial" w:cs="Arial"/>
        </w:rPr>
        <w:t>ccurately process payments for customers in line with Manch</w:t>
      </w:r>
      <w:r w:rsidR="00EB5EB3">
        <w:rPr>
          <w:rFonts w:ascii="Arial" w:hAnsi="Arial" w:cs="Arial"/>
        </w:rPr>
        <w:t>ester City Council’s financial r</w:t>
      </w:r>
      <w:r w:rsidRPr="006D5DB3">
        <w:rPr>
          <w:rFonts w:ascii="Arial" w:hAnsi="Arial" w:cs="Arial"/>
        </w:rPr>
        <w:t>egulations.</w:t>
      </w:r>
      <w:r>
        <w:rPr>
          <w:rFonts w:ascii="Arial" w:hAnsi="Arial" w:cs="Arial"/>
        </w:rPr>
        <w:t xml:space="preserve">  </w:t>
      </w:r>
    </w:p>
    <w:p w:rsidR="008A60E0" w:rsidP="00862D9C" w:rsidRDefault="008A60E0" w14:paraId="7C84F008" w14:textId="77777777">
      <w:pPr>
        <w:rPr>
          <w:rFonts w:ascii="Arial" w:hAnsi="Arial" w:cs="Arial"/>
        </w:rPr>
      </w:pPr>
    </w:p>
    <w:p w:rsidRPr="00D317D8" w:rsidR="00AF439D" w:rsidP="00D317D8" w:rsidRDefault="00AF439D" w14:paraId="12F96C67" w14:textId="77777777">
      <w:pPr>
        <w:rPr>
          <w:rFonts w:ascii="Arial" w:hAnsi="Arial" w:cs="Arial"/>
          <w:color w:val="000000"/>
          <w:lang w:eastAsia="en-GB"/>
        </w:rPr>
      </w:pPr>
      <w:r w:rsidRPr="00D317D8">
        <w:rPr>
          <w:rFonts w:ascii="Arial" w:hAnsi="Arial" w:cs="Arial"/>
          <w:color w:val="000000"/>
          <w:lang w:eastAsia="en-GB"/>
        </w:rPr>
        <w:t xml:space="preserve">Personal commitment to continuous </w:t>
      </w:r>
      <w:proofErr w:type="spellStart"/>
      <w:r w:rsidRPr="00D317D8">
        <w:rPr>
          <w:rFonts w:ascii="Arial" w:hAnsi="Arial" w:cs="Arial"/>
          <w:color w:val="000000"/>
          <w:lang w:eastAsia="en-GB"/>
        </w:rPr>
        <w:t>self development</w:t>
      </w:r>
      <w:proofErr w:type="spellEnd"/>
      <w:r w:rsidRPr="00D317D8">
        <w:rPr>
          <w:rFonts w:ascii="Arial" w:hAnsi="Arial" w:cs="Arial"/>
          <w:color w:val="000000"/>
          <w:lang w:eastAsia="en-GB"/>
        </w:rPr>
        <w:t xml:space="preserve"> and service improvement.</w:t>
      </w:r>
    </w:p>
    <w:p w:rsidRPr="00D317D8" w:rsidR="00AF439D" w:rsidP="00D317D8" w:rsidRDefault="00AF439D" w14:paraId="05C06AE3" w14:textId="77777777">
      <w:pPr>
        <w:tabs>
          <w:tab w:val="num" w:pos="360"/>
        </w:tabs>
        <w:rPr>
          <w:rFonts w:ascii="Arial" w:hAnsi="Arial" w:cs="Arial"/>
          <w:color w:val="FF0000"/>
        </w:rPr>
      </w:pPr>
    </w:p>
    <w:p w:rsidRPr="00D317D8" w:rsidR="00AF439D" w:rsidP="00D317D8" w:rsidRDefault="00AF439D" w14:paraId="41D1342C" w14:textId="77777777">
      <w:pPr>
        <w:rPr>
          <w:rFonts w:ascii="Arial" w:hAnsi="Arial" w:cs="Arial"/>
          <w:b/>
        </w:rPr>
      </w:pPr>
      <w:r w:rsidRPr="00D317D8">
        <w:rPr>
          <w:rFonts w:ascii="Arial" w:hAnsi="Arial" w:cs="Arial"/>
          <w:lang w:eastAsia="en-GB"/>
        </w:rPr>
        <w:t>Through personal example, open commitment and clear action, ensure diversity is positively valued, resulting in equal access and treatment in employment, service delivery and communications</w:t>
      </w:r>
    </w:p>
    <w:p w:rsidRPr="004E6775" w:rsidR="00AF439D" w:rsidP="004E6775" w:rsidRDefault="00AF439D" w14:paraId="11CB4E2F" w14:textId="77777777">
      <w:pPr>
        <w:rPr>
          <w:rFonts w:ascii="Arial" w:hAnsi="Arial" w:cs="Arial"/>
          <w:b/>
          <w:bCs/>
        </w:rPr>
      </w:pPr>
    </w:p>
    <w:p w:rsidRPr="004E6775" w:rsidR="00AF439D" w:rsidP="004E6775" w:rsidRDefault="00AF439D" w14:paraId="3F831E84" w14:textId="77777777">
      <w:pPr>
        <w:rPr>
          <w:rFonts w:ascii="Arial" w:hAnsi="Arial" w:cs="Arial"/>
          <w:color w:val="FF0000"/>
        </w:rPr>
      </w:pPr>
      <w:r w:rsidRPr="004E6775">
        <w:rPr>
          <w:rFonts w:ascii="Arial" w:hAnsi="Arial" w:cs="Arial"/>
          <w:b/>
          <w:bCs/>
        </w:rPr>
        <w:t xml:space="preserve">Where the </w:t>
      </w:r>
      <w:proofErr w:type="spellStart"/>
      <w:r w:rsidRPr="004E6775">
        <w:rPr>
          <w:rFonts w:ascii="Arial" w:hAnsi="Arial" w:cs="Arial"/>
          <w:b/>
          <w:bCs/>
        </w:rPr>
        <w:t>roleholder</w:t>
      </w:r>
      <w:proofErr w:type="spellEnd"/>
      <w:r w:rsidRPr="004E6775">
        <w:rPr>
          <w:rFonts w:ascii="Arial" w:hAnsi="Arial" w:cs="Arial"/>
          <w:b/>
          <w:bCs/>
        </w:rPr>
        <w:t xml:space="preserve"> is disabled every effort will be made to supply all necessary aids, adaptations or equipment to allow them to carry out all the duties of the role.  If, however, a certain task proves to be unachievable, job redesign will be given full consideration.</w:t>
      </w:r>
      <w:r>
        <w:rPr>
          <w:rFonts w:ascii="Arial" w:hAnsi="Arial" w:cs="Arial"/>
          <w:b/>
          <w:bCs/>
        </w:rPr>
        <w:t xml:space="preserve"> </w:t>
      </w:r>
    </w:p>
    <w:p w:rsidR="00AF439D" w:rsidP="004E6775" w:rsidRDefault="00AF439D" w14:paraId="243685B2" w14:textId="77777777">
      <w:pPr>
        <w:rPr>
          <w:rFonts w:ascii="Arial" w:hAnsi="Arial" w:cs="Arial"/>
        </w:rPr>
      </w:pPr>
    </w:p>
    <w:p w:rsidR="00AF439D" w:rsidP="004E6775" w:rsidRDefault="00AF439D" w14:paraId="5AB3CC0A" w14:textId="77777777">
      <w:pPr>
        <w:rPr>
          <w:rFonts w:ascii="Arial" w:hAnsi="Arial" w:cs="Arial"/>
        </w:rPr>
      </w:pPr>
    </w:p>
    <w:p w:rsidRPr="001B5C9B" w:rsidR="00AF439D" w:rsidP="004E6775" w:rsidRDefault="008A60E0" w14:paraId="3EA77553" w14:textId="77777777">
      <w:pPr>
        <w:rPr>
          <w:rFonts w:ascii="Arial" w:hAnsi="Arial" w:cs="Arial"/>
          <w:b/>
        </w:rPr>
      </w:pPr>
      <w:r>
        <w:rPr>
          <w:rFonts w:ascii="Arial" w:hAnsi="Arial" w:cs="Arial"/>
        </w:rPr>
        <w:br w:type="page"/>
      </w:r>
    </w:p>
    <w:p w:rsidR="006E593B" w:rsidP="0008207C" w:rsidRDefault="0008207C" w14:paraId="3D9B4337" w14:textId="77777777">
      <w:pPr>
        <w:rPr>
          <w:rFonts w:ascii="Arial" w:hAnsi="Arial" w:cs="Arial"/>
          <w:b/>
        </w:rPr>
      </w:pPr>
      <w:r>
        <w:rPr>
          <w:rFonts w:ascii="Arial" w:hAnsi="Arial" w:cs="Arial"/>
          <w:b/>
        </w:rPr>
        <w:lastRenderedPageBreak/>
        <w:t>Role P</w:t>
      </w:r>
      <w:r w:rsidRPr="001B5C9B" w:rsidR="001B5C9B">
        <w:rPr>
          <w:rFonts w:ascii="Arial" w:hAnsi="Arial" w:cs="Arial"/>
          <w:b/>
        </w:rPr>
        <w:t>ortfolio:</w:t>
      </w:r>
    </w:p>
    <w:p w:rsidR="006E593B" w:rsidP="0008207C" w:rsidRDefault="006E593B" w14:paraId="0D315BE6" w14:textId="77777777">
      <w:pPr>
        <w:rPr>
          <w:rFonts w:ascii="Arial" w:hAnsi="Arial" w:cs="Arial"/>
          <w:b/>
        </w:rPr>
      </w:pPr>
    </w:p>
    <w:p w:rsidR="006E593B" w:rsidP="006E593B" w:rsidRDefault="006E593B" w14:paraId="4C9D8E71" w14:textId="77777777">
      <w:pPr>
        <w:rPr>
          <w:rFonts w:ascii="Arial" w:hAnsi="Arial" w:cs="Arial"/>
        </w:rPr>
      </w:pPr>
      <w:r>
        <w:rPr>
          <w:rFonts w:ascii="Arial" w:hAnsi="Arial" w:cs="Arial"/>
        </w:rPr>
        <w:t xml:space="preserve">Manchester Art Gallery is the original useful museum, at the centre of city life for 200 years. The Gallery sits within the Libraries, Galleries and Culture Service as part of the Neighbourhoods Directorate of Manchester City Council (MCC). It has two public venues - Manchester Art Gallery and Platt Hall in Rusholme (currently undergoing redevelopment). A third site - Queens Park Conservation Studios in </w:t>
      </w:r>
      <w:proofErr w:type="spellStart"/>
      <w:r>
        <w:rPr>
          <w:rFonts w:ascii="Arial" w:hAnsi="Arial" w:cs="Arial"/>
        </w:rPr>
        <w:t>Harpurhey</w:t>
      </w:r>
      <w:proofErr w:type="spellEnd"/>
      <w:r>
        <w:rPr>
          <w:rFonts w:ascii="Arial" w:hAnsi="Arial" w:cs="Arial"/>
        </w:rPr>
        <w:t xml:space="preserve">, serves as the ‘engine-room’ of the gallery, providing essential collection housing and conservation studios. </w:t>
      </w:r>
    </w:p>
    <w:p w:rsidR="006E593B" w:rsidP="006E593B" w:rsidRDefault="006E593B" w14:paraId="536E51A0" w14:textId="77777777">
      <w:pPr>
        <w:rPr>
          <w:rFonts w:ascii="Arial" w:hAnsi="Arial" w:cs="Arial"/>
        </w:rPr>
      </w:pPr>
    </w:p>
    <w:p w:rsidR="006E593B" w:rsidP="006E593B" w:rsidRDefault="006E593B" w14:paraId="4A3E5964" w14:textId="77777777">
      <w:pPr>
        <w:rPr>
          <w:rFonts w:ascii="Arial" w:hAnsi="Arial" w:cs="Arial"/>
        </w:rPr>
      </w:pPr>
      <w:r>
        <w:rPr>
          <w:rFonts w:ascii="Arial" w:hAnsi="Arial" w:cs="Arial"/>
        </w:rPr>
        <w:t>The gallery is free and open to all people as a place of civic thinking and public imagination, it promotes art to achieve social change. The gallery’s 45,000-strong collection - which belongs to the people of Manchester - spans six centuries of art, craft and design, and fashion and dress, with a particularly rich collection of 19</w:t>
      </w:r>
      <w:r w:rsidRPr="00DB12EF">
        <w:rPr>
          <w:rFonts w:ascii="Arial" w:hAnsi="Arial" w:cs="Arial"/>
          <w:vertAlign w:val="superscript"/>
        </w:rPr>
        <w:t>th</w:t>
      </w:r>
      <w:r>
        <w:rPr>
          <w:rFonts w:ascii="Arial" w:hAnsi="Arial" w:cs="Arial"/>
        </w:rPr>
        <w:t xml:space="preserve"> century art, including many Pre-Raphaelite paintings. We care for this collection and produce exhibitions, education projects, public programmes, and events for all our users. We create these programmes for, and with, the people of Manchester and beyond. Our ambition is to be accessible, relevant, responsive, and stimulating to all, but also to be challenging and generate new thinking, and further the development of the city and the wider world. We are committed to anti-racism and to developing an approach which actively addresses the colonial history of the gallery and its collection. </w:t>
      </w:r>
    </w:p>
    <w:p w:rsidR="006E593B" w:rsidP="006E593B" w:rsidRDefault="006E593B" w14:paraId="54F82B3E" w14:textId="77777777">
      <w:pPr>
        <w:rPr>
          <w:rFonts w:ascii="Arial" w:hAnsi="Arial" w:cs="Arial"/>
        </w:rPr>
      </w:pPr>
    </w:p>
    <w:p w:rsidR="006E593B" w:rsidP="006E593B" w:rsidRDefault="006E593B" w14:paraId="4F9FC22A" w14:textId="77777777">
      <w:pPr>
        <w:jc w:val="both"/>
        <w:rPr>
          <w:rFonts w:ascii="Arial" w:hAnsi="Arial" w:cs="Arial"/>
        </w:rPr>
      </w:pPr>
      <w:r>
        <w:rPr>
          <w:rFonts w:ascii="Arial" w:hAnsi="Arial" w:cs="Arial"/>
        </w:rPr>
        <w:t xml:space="preserve">The Commercial team is responsible for operational delivery and strategic development of income-generating activity across Manchester City Galleries. </w:t>
      </w:r>
    </w:p>
    <w:p w:rsidR="006E593B" w:rsidP="0008207C" w:rsidRDefault="006E593B" w14:paraId="2D9BC9E8" w14:textId="77777777">
      <w:pPr>
        <w:rPr>
          <w:rFonts w:ascii="Arial" w:hAnsi="Arial" w:cs="Arial"/>
          <w:b/>
        </w:rPr>
      </w:pPr>
    </w:p>
    <w:p w:rsidR="006E593B" w:rsidP="006E593B" w:rsidRDefault="006E593B" w14:paraId="194877B9" w14:textId="77777777">
      <w:pPr>
        <w:jc w:val="both"/>
        <w:rPr>
          <w:rFonts w:ascii="Arial" w:hAnsi="Arial" w:cs="Arial"/>
        </w:rPr>
      </w:pPr>
      <w:r>
        <w:rPr>
          <w:rFonts w:ascii="Arial" w:hAnsi="Arial" w:cs="Arial"/>
        </w:rPr>
        <w:t>The Retail Assistant is the customer-facing part of the gallery retail offer and works under the guidance of the Retail Manager to:</w:t>
      </w:r>
    </w:p>
    <w:p w:rsidR="006E593B" w:rsidP="006E593B" w:rsidRDefault="006E593B" w14:paraId="0C25AF8E" w14:textId="77777777">
      <w:pPr>
        <w:jc w:val="both"/>
        <w:rPr>
          <w:rFonts w:ascii="Arial" w:hAnsi="Arial" w:cs="Arial"/>
        </w:rPr>
      </w:pPr>
    </w:p>
    <w:p w:rsidR="006E593B" w:rsidP="006E593B" w:rsidRDefault="006E593B" w14:paraId="1CCC88AB" w14:textId="77777777">
      <w:pPr>
        <w:numPr>
          <w:ilvl w:val="0"/>
          <w:numId w:val="14"/>
        </w:numPr>
        <w:rPr>
          <w:rFonts w:ascii="Arial" w:hAnsi="Arial" w:cs="Arial"/>
          <w:b/>
          <w:u w:val="single"/>
        </w:rPr>
      </w:pPr>
      <w:r>
        <w:rPr>
          <w:rFonts w:ascii="Arial" w:hAnsi="Arial" w:cs="Arial"/>
          <w:bCs/>
        </w:rPr>
        <w:t xml:space="preserve">Ensure that both the physical and online shops are clean, </w:t>
      </w:r>
      <w:proofErr w:type="gramStart"/>
      <w:r>
        <w:rPr>
          <w:rFonts w:ascii="Arial" w:hAnsi="Arial" w:cs="Arial"/>
          <w:bCs/>
        </w:rPr>
        <w:t>safe</w:t>
      </w:r>
      <w:proofErr w:type="gramEnd"/>
      <w:r>
        <w:rPr>
          <w:rFonts w:ascii="Arial" w:hAnsi="Arial" w:cs="Arial"/>
          <w:bCs/>
        </w:rPr>
        <w:t xml:space="preserve"> and organised in line with the visual merchandising plan.</w:t>
      </w:r>
    </w:p>
    <w:p w:rsidR="006E593B" w:rsidP="006E593B" w:rsidRDefault="006E593B" w14:paraId="6DA3D6CB" w14:textId="77777777">
      <w:pPr>
        <w:numPr>
          <w:ilvl w:val="0"/>
          <w:numId w:val="14"/>
        </w:numPr>
        <w:rPr>
          <w:rFonts w:ascii="Arial" w:hAnsi="Arial" w:cs="Arial"/>
          <w:b/>
          <w:u w:val="single"/>
        </w:rPr>
      </w:pPr>
      <w:r>
        <w:rPr>
          <w:rFonts w:ascii="Arial" w:hAnsi="Arial" w:cs="Arial"/>
          <w:bCs/>
        </w:rPr>
        <w:t>Deliver excellent customer service and communication standards across all sales channels with a focus on continuous improvement and development.</w:t>
      </w:r>
    </w:p>
    <w:p w:rsidR="006E593B" w:rsidP="006E593B" w:rsidRDefault="006E593B" w14:paraId="41741F4F" w14:textId="77777777">
      <w:pPr>
        <w:numPr>
          <w:ilvl w:val="0"/>
          <w:numId w:val="14"/>
        </w:numPr>
        <w:rPr>
          <w:rFonts w:ascii="Arial" w:hAnsi="Arial" w:cs="Arial"/>
          <w:b/>
          <w:u w:val="single"/>
        </w:rPr>
      </w:pPr>
      <w:r>
        <w:rPr>
          <w:rFonts w:ascii="Arial" w:hAnsi="Arial" w:cs="Arial"/>
          <w:bCs/>
        </w:rPr>
        <w:t>Assist the Retail Manager with shop changeovers, seasonal installations and pop-ups as required.</w:t>
      </w:r>
    </w:p>
    <w:p w:rsidR="006E593B" w:rsidP="006E593B" w:rsidRDefault="006E593B" w14:paraId="1EE1F364" w14:textId="77777777">
      <w:pPr>
        <w:numPr>
          <w:ilvl w:val="0"/>
          <w:numId w:val="14"/>
        </w:numPr>
        <w:rPr>
          <w:rFonts w:ascii="Arial" w:hAnsi="Arial" w:cs="Arial"/>
          <w:b/>
          <w:u w:val="single"/>
        </w:rPr>
      </w:pPr>
      <w:r>
        <w:rPr>
          <w:rFonts w:ascii="Arial" w:hAnsi="Arial" w:cs="Arial"/>
          <w:bCs/>
        </w:rPr>
        <w:t>Ensure accuracy and security of financial information, including cashing up sheets, customer data and till reports.</w:t>
      </w:r>
    </w:p>
    <w:p w:rsidR="006E593B" w:rsidP="006E593B" w:rsidRDefault="006E593B" w14:paraId="5D430710" w14:textId="77777777">
      <w:pPr>
        <w:numPr>
          <w:ilvl w:val="0"/>
          <w:numId w:val="14"/>
        </w:numPr>
        <w:rPr>
          <w:rFonts w:ascii="Arial" w:hAnsi="Arial" w:cs="Arial"/>
          <w:b/>
          <w:u w:val="single"/>
        </w:rPr>
      </w:pPr>
      <w:r>
        <w:rPr>
          <w:rFonts w:ascii="Arial" w:hAnsi="Arial" w:cs="Arial"/>
          <w:bCs/>
        </w:rPr>
        <w:t>Communicate information to customers and colleagues, including product and supplier information.</w:t>
      </w:r>
    </w:p>
    <w:p w:rsidR="006E593B" w:rsidP="006E593B" w:rsidRDefault="006E593B" w14:paraId="6F72D271" w14:textId="77777777">
      <w:pPr>
        <w:numPr>
          <w:ilvl w:val="0"/>
          <w:numId w:val="14"/>
        </w:numPr>
        <w:rPr>
          <w:rFonts w:ascii="Arial" w:hAnsi="Arial" w:cs="Arial"/>
          <w:b/>
          <w:u w:val="single"/>
        </w:rPr>
      </w:pPr>
      <w:r>
        <w:rPr>
          <w:rFonts w:ascii="Arial" w:hAnsi="Arial" w:cs="Arial"/>
          <w:bCs/>
        </w:rPr>
        <w:t>Maximise opportunities to generate retail revenue, including upselling, cross-</w:t>
      </w:r>
      <w:proofErr w:type="gramStart"/>
      <w:r>
        <w:rPr>
          <w:rFonts w:ascii="Arial" w:hAnsi="Arial" w:cs="Arial"/>
          <w:bCs/>
        </w:rPr>
        <w:t>promotion</w:t>
      </w:r>
      <w:proofErr w:type="gramEnd"/>
      <w:r>
        <w:rPr>
          <w:rFonts w:ascii="Arial" w:hAnsi="Arial" w:cs="Arial"/>
          <w:bCs/>
        </w:rPr>
        <w:t xml:space="preserve"> and Own Art sales.</w:t>
      </w:r>
    </w:p>
    <w:p w:rsidR="006E593B" w:rsidP="006E593B" w:rsidRDefault="006E593B" w14:paraId="58C6F9C6" w14:textId="77777777">
      <w:pPr>
        <w:numPr>
          <w:ilvl w:val="0"/>
          <w:numId w:val="14"/>
        </w:numPr>
        <w:rPr>
          <w:rFonts w:ascii="Arial" w:hAnsi="Arial" w:cs="Arial"/>
          <w:b/>
          <w:u w:val="single"/>
        </w:rPr>
      </w:pPr>
      <w:r>
        <w:rPr>
          <w:rFonts w:ascii="Arial" w:hAnsi="Arial" w:cs="Arial"/>
          <w:bCs/>
        </w:rPr>
        <w:t>Maintain high standards of display and presentation, including point of sale information.</w:t>
      </w:r>
    </w:p>
    <w:p w:rsidRPr="006E593B" w:rsidR="006E593B" w:rsidP="006E593B" w:rsidRDefault="006E593B" w14:paraId="2AD94432" w14:textId="25FE2D6A">
      <w:pPr>
        <w:numPr>
          <w:ilvl w:val="0"/>
          <w:numId w:val="14"/>
        </w:numPr>
        <w:rPr>
          <w:rFonts w:ascii="Arial" w:hAnsi="Arial" w:cs="Arial"/>
          <w:b/>
          <w:u w:val="single"/>
        </w:rPr>
      </w:pPr>
      <w:r w:rsidRPr="006E593B">
        <w:rPr>
          <w:rFonts w:ascii="Arial" w:hAnsi="Arial" w:cs="Arial"/>
          <w:bCs/>
        </w:rPr>
        <w:t xml:space="preserve">Assist </w:t>
      </w:r>
      <w:r>
        <w:rPr>
          <w:rFonts w:ascii="Arial" w:hAnsi="Arial" w:cs="Arial"/>
          <w:bCs/>
        </w:rPr>
        <w:t>with</w:t>
      </w:r>
      <w:r w:rsidRPr="006E593B">
        <w:rPr>
          <w:rFonts w:ascii="Arial" w:hAnsi="Arial" w:cs="Arial"/>
          <w:bCs/>
        </w:rPr>
        <w:t xml:space="preserve"> processing deliveries, stockroom management and labelling incoming products, ready for sale.</w:t>
      </w:r>
    </w:p>
    <w:p w:rsidR="006E593B" w:rsidP="006E593B" w:rsidRDefault="006E593B" w14:paraId="3D23415B" w14:textId="77777777">
      <w:pPr>
        <w:numPr>
          <w:ilvl w:val="0"/>
          <w:numId w:val="14"/>
        </w:numPr>
        <w:rPr>
          <w:rFonts w:ascii="Arial" w:hAnsi="Arial" w:cs="Arial"/>
          <w:b/>
          <w:u w:val="single"/>
        </w:rPr>
      </w:pPr>
      <w:r>
        <w:rPr>
          <w:rFonts w:ascii="Arial" w:hAnsi="Arial" w:cs="Arial"/>
          <w:bCs/>
        </w:rPr>
        <w:t xml:space="preserve">Ensure effective and responsible deployment of resource, including packaging, retail stock and display materials. </w:t>
      </w:r>
    </w:p>
    <w:p w:rsidR="006E593B" w:rsidP="006E593B" w:rsidRDefault="006E593B" w14:paraId="0C8F1C00" w14:textId="77777777">
      <w:pPr>
        <w:numPr>
          <w:ilvl w:val="0"/>
          <w:numId w:val="14"/>
        </w:numPr>
        <w:rPr>
          <w:rFonts w:ascii="Arial" w:hAnsi="Arial" w:cs="Arial"/>
          <w:b/>
          <w:u w:val="single"/>
        </w:rPr>
      </w:pPr>
      <w:r>
        <w:rPr>
          <w:rFonts w:ascii="Arial" w:hAnsi="Arial" w:cs="Arial"/>
          <w:bCs/>
        </w:rPr>
        <w:t>Prepare online and click and collect orders for dispatch.</w:t>
      </w:r>
    </w:p>
    <w:p w:rsidR="006E593B" w:rsidP="0008207C" w:rsidRDefault="006E593B" w14:paraId="529D2551" w14:textId="77777777">
      <w:pPr>
        <w:rPr>
          <w:rFonts w:ascii="Arial" w:hAnsi="Arial" w:cs="Arial"/>
          <w:b/>
        </w:rPr>
      </w:pPr>
    </w:p>
    <w:p w:rsidRPr="004E6775" w:rsidR="0008207C" w:rsidP="0008207C" w:rsidRDefault="001B5C9B" w14:paraId="394CB4E3" w14:textId="0E1B04FE">
      <w:pPr>
        <w:rPr>
          <w:rFonts w:ascii="Arial" w:hAnsi="Arial" w:cs="Arial"/>
          <w:b/>
          <w:u w:val="single"/>
        </w:rPr>
      </w:pPr>
      <w:r>
        <w:rPr>
          <w:rFonts w:ascii="Arial" w:hAnsi="Arial" w:cs="Arial"/>
        </w:rPr>
        <w:br w:type="page"/>
      </w:r>
      <w:r w:rsidRPr="001E13E2" w:rsidR="0008207C">
        <w:rPr>
          <w:rFonts w:ascii="Arial" w:hAnsi="Arial" w:cs="Arial"/>
          <w:b/>
          <w:u w:val="single"/>
        </w:rPr>
        <w:lastRenderedPageBreak/>
        <w:t xml:space="preserve">Key </w:t>
      </w:r>
      <w:r w:rsidR="0008207C">
        <w:rPr>
          <w:rFonts w:ascii="Arial" w:hAnsi="Arial" w:cs="Arial"/>
          <w:b/>
          <w:u w:val="single"/>
        </w:rPr>
        <w:t>Behaviours, Skills</w:t>
      </w:r>
      <w:r w:rsidRPr="001E13E2" w:rsidR="0008207C">
        <w:rPr>
          <w:rFonts w:ascii="Arial" w:hAnsi="Arial" w:cs="Arial"/>
          <w:b/>
          <w:u w:val="single"/>
        </w:rPr>
        <w:t xml:space="preserve"> and Technical Requirements</w:t>
      </w:r>
    </w:p>
    <w:p w:rsidRPr="004E6775" w:rsidR="0008207C" w:rsidP="0008207C" w:rsidRDefault="0008207C" w14:paraId="4EC44A19" w14:textId="77777777">
      <w:pPr>
        <w:rPr>
          <w:rFonts w:ascii="Arial" w:hAnsi="Arial" w:cs="Arial"/>
        </w:rPr>
      </w:pPr>
    </w:p>
    <w:p w:rsidRPr="001E13E2" w:rsidR="0008207C" w:rsidP="0008207C" w:rsidRDefault="0008207C" w14:paraId="5B5B6E8E" w14:textId="77777777">
      <w:pPr>
        <w:pBdr>
          <w:top w:val="single" w:color="auto" w:sz="4" w:space="1"/>
          <w:left w:val="single" w:color="auto" w:sz="4" w:space="4"/>
          <w:bottom w:val="single" w:color="auto" w:sz="4" w:space="1"/>
          <w:right w:val="single" w:color="auto" w:sz="4" w:space="4"/>
        </w:pBdr>
        <w:shd w:val="clear" w:color="auto" w:fill="FFFF00"/>
        <w:rPr>
          <w:rFonts w:ascii="Arial" w:hAnsi="Arial" w:cs="Arial"/>
          <w:b/>
          <w:color w:val="FF0000"/>
        </w:rPr>
      </w:pPr>
      <w:r w:rsidRPr="00FE2EAA">
        <w:rPr>
          <w:rFonts w:ascii="Arial" w:hAnsi="Arial" w:cs="Arial"/>
          <w:b/>
        </w:rPr>
        <w:t>Our Manchester Behaviours</w:t>
      </w:r>
      <w:r w:rsidRPr="004E6775">
        <w:rPr>
          <w:rFonts w:ascii="Arial" w:hAnsi="Arial" w:cs="Arial"/>
        </w:rPr>
        <w:t xml:space="preserve"> </w:t>
      </w:r>
      <w:r w:rsidRPr="008E6B65">
        <w:rPr>
          <w:rFonts w:ascii="Arial" w:hAnsi="Arial" w:cs="Arial"/>
          <w:color w:val="000000"/>
        </w:rPr>
        <w:t xml:space="preserve"> </w:t>
      </w:r>
    </w:p>
    <w:p w:rsidRPr="00650D3E" w:rsidR="0008207C" w:rsidP="0008207C" w:rsidRDefault="0008207C" w14:paraId="5DAD36BE" w14:textId="77777777">
      <w:pPr>
        <w:numPr>
          <w:ilvl w:val="0"/>
          <w:numId w:val="3"/>
        </w:numPr>
        <w:shd w:val="clear" w:color="auto" w:fill="FFFFFF"/>
        <w:spacing w:before="100" w:beforeAutospacing="1" w:after="100" w:afterAutospacing="1"/>
        <w:rPr>
          <w:rFonts w:ascii="Arial" w:hAnsi="Arial" w:cs="Arial"/>
          <w:color w:val="222222"/>
        </w:rPr>
      </w:pPr>
      <w:r w:rsidRPr="00650D3E">
        <w:rPr>
          <w:rFonts w:ascii="Arial" w:hAnsi="Arial" w:cs="Arial"/>
          <w:color w:val="222222"/>
        </w:rPr>
        <w:t>We are proud and passionate about Manchester</w:t>
      </w:r>
    </w:p>
    <w:p w:rsidR="0008207C" w:rsidP="0008207C" w:rsidRDefault="0008207C" w14:paraId="591A0C36" w14:textId="77777777">
      <w:pPr>
        <w:widowControl w:val="0"/>
        <w:numPr>
          <w:ilvl w:val="0"/>
          <w:numId w:val="3"/>
        </w:numPr>
        <w:contextualSpacing/>
      </w:pPr>
      <w:r>
        <w:rPr>
          <w:rFonts w:ascii="Arial" w:hAnsi="Arial" w:eastAsia="Arial" w:cs="Arial"/>
        </w:rPr>
        <w:t xml:space="preserve">We take time to listen and understand </w:t>
      </w:r>
    </w:p>
    <w:p w:rsidR="0008207C" w:rsidP="0008207C" w:rsidRDefault="0008207C" w14:paraId="575350C1" w14:textId="77777777">
      <w:pPr>
        <w:widowControl w:val="0"/>
        <w:numPr>
          <w:ilvl w:val="0"/>
          <w:numId w:val="3"/>
        </w:numPr>
        <w:contextualSpacing/>
      </w:pPr>
      <w:r>
        <w:rPr>
          <w:rFonts w:ascii="Arial" w:hAnsi="Arial" w:eastAsia="Arial" w:cs="Arial"/>
        </w:rPr>
        <w:t xml:space="preserve">We ‘own it’ and we’re not afraid to try new things  </w:t>
      </w:r>
    </w:p>
    <w:p w:rsidR="0008207C" w:rsidP="37194BAF" w:rsidRDefault="0008207C" w14:paraId="324DCD7D" w14:textId="77777777">
      <w:pPr>
        <w:widowControl w:val="0"/>
        <w:numPr>
          <w:ilvl w:val="0"/>
          <w:numId w:val="3"/>
        </w:numPr>
        <w:contextualSpacing/>
      </w:pPr>
      <w:r w:rsidRPr="37194BAF">
        <w:rPr>
          <w:rFonts w:ascii="Arial" w:hAnsi="Arial" w:eastAsia="Arial" w:cs="Arial"/>
        </w:rPr>
        <w:t>We work together and trust each other</w:t>
      </w:r>
    </w:p>
    <w:p w:rsidR="79D842B6" w:rsidP="37194BAF" w:rsidRDefault="79D842B6" w14:paraId="5EEAF33B" w14:textId="60B2A1A9">
      <w:pPr>
        <w:widowControl w:val="0"/>
        <w:numPr>
          <w:ilvl w:val="0"/>
          <w:numId w:val="3"/>
        </w:numPr>
        <w:contextualSpacing/>
      </w:pPr>
      <w:r w:rsidRPr="37194BAF">
        <w:rPr>
          <w:rFonts w:ascii="Arial" w:hAnsi="Arial" w:eastAsia="Arial" w:cs="Arial"/>
          <w:color w:val="000000" w:themeColor="text1"/>
        </w:rPr>
        <w:t>We show that we value our differences and treat people fairly</w:t>
      </w:r>
    </w:p>
    <w:p w:rsidR="00AF439D" w:rsidP="004E6775" w:rsidRDefault="00AF439D" w14:paraId="6DD0F1EC" w14:textId="77777777">
      <w:pPr>
        <w:rPr>
          <w:rFonts w:ascii="Arial" w:hAnsi="Arial" w:cs="Arial"/>
        </w:rPr>
      </w:pPr>
    </w:p>
    <w:p w:rsidR="00596BC7" w:rsidP="00596BC7" w:rsidRDefault="00596BC7" w14:paraId="03DDEFD0" w14:textId="77777777">
      <w:pPr>
        <w:pBdr>
          <w:top w:val="single" w:color="auto" w:sz="4" w:space="1"/>
          <w:left w:val="single" w:color="auto" w:sz="4" w:space="4"/>
          <w:bottom w:val="single" w:color="auto" w:sz="4" w:space="1"/>
          <w:right w:val="single" w:color="auto" w:sz="4" w:space="4"/>
        </w:pBdr>
        <w:shd w:val="clear" w:color="auto" w:fill="FFFF00"/>
        <w:rPr>
          <w:rFonts w:ascii="Arial" w:hAnsi="Arial" w:cs="Arial"/>
          <w:b/>
          <w:color w:val="FF0000"/>
        </w:rPr>
      </w:pPr>
      <w:r>
        <w:rPr>
          <w:rFonts w:ascii="Arial" w:hAnsi="Arial" w:cs="Arial"/>
          <w:b/>
        </w:rPr>
        <w:t>Gener</w:t>
      </w:r>
      <w:r w:rsidR="0008207C">
        <w:rPr>
          <w:rFonts w:ascii="Arial" w:hAnsi="Arial" w:cs="Arial"/>
          <w:b/>
        </w:rPr>
        <w:t>al</w:t>
      </w:r>
      <w:r>
        <w:rPr>
          <w:rFonts w:ascii="Arial" w:hAnsi="Arial" w:cs="Arial"/>
          <w:b/>
        </w:rPr>
        <w:t xml:space="preserve"> Skills</w:t>
      </w:r>
    </w:p>
    <w:p w:rsidR="00596BC7" w:rsidP="00596BC7" w:rsidRDefault="00596BC7" w14:paraId="7445A273" w14:textId="77777777">
      <w:pPr>
        <w:rPr>
          <w:rFonts w:ascii="Arial" w:hAnsi="Arial" w:cs="Arial"/>
        </w:rPr>
      </w:pPr>
    </w:p>
    <w:p w:rsidRPr="006E593B" w:rsidR="00596BC7" w:rsidP="006E593B" w:rsidRDefault="006E593B" w14:paraId="2E761635" w14:textId="27A1A448">
      <w:pPr>
        <w:pStyle w:val="ListParagraph"/>
        <w:numPr>
          <w:ilvl w:val="0"/>
          <w:numId w:val="15"/>
        </w:numPr>
        <w:rPr>
          <w:rFonts w:ascii="Arial" w:hAnsi="Arial" w:cs="Arial"/>
        </w:rPr>
      </w:pPr>
      <w:r w:rsidRPr="006E593B">
        <w:rPr>
          <w:rFonts w:ascii="Arial" w:hAnsi="Arial" w:cs="Arial"/>
          <w:b/>
        </w:rPr>
        <w:t>Communication</w:t>
      </w:r>
      <w:r w:rsidRPr="006E593B" w:rsidR="00596BC7">
        <w:rPr>
          <w:rFonts w:ascii="Arial" w:hAnsi="Arial" w:cs="Arial"/>
          <w:b/>
        </w:rPr>
        <w:t xml:space="preserve">: </w:t>
      </w:r>
      <w:r w:rsidRPr="006E593B">
        <w:rPr>
          <w:rFonts w:ascii="Arial" w:hAnsi="Arial" w:cs="Arial"/>
        </w:rPr>
        <w:t xml:space="preserve">Demonstrates an understanding of the views of others and communicates in a realistic and practical manner using appropriate language and medium, listens attentively to views and issues of others. </w:t>
      </w:r>
    </w:p>
    <w:p w:rsidR="00596BC7" w:rsidP="00596BC7" w:rsidRDefault="006E593B" w14:paraId="033EAF9F" w14:textId="7F282689">
      <w:pPr>
        <w:numPr>
          <w:ilvl w:val="0"/>
          <w:numId w:val="13"/>
        </w:numPr>
        <w:rPr>
          <w:rFonts w:ascii="Arial" w:hAnsi="Arial" w:cs="Arial"/>
        </w:rPr>
      </w:pPr>
      <w:r>
        <w:rPr>
          <w:rFonts w:ascii="Arial" w:hAnsi="Arial" w:cs="Arial"/>
          <w:b/>
        </w:rPr>
        <w:t>Problem Solving and Decision Making</w:t>
      </w:r>
      <w:r w:rsidR="00596BC7">
        <w:rPr>
          <w:rFonts w:ascii="Arial" w:hAnsi="Arial" w:cs="Arial"/>
          <w:b/>
        </w:rPr>
        <w:t xml:space="preserve">: </w:t>
      </w:r>
      <w:r w:rsidRPr="007E6BD1">
        <w:rPr>
          <w:rFonts w:ascii="Arial" w:hAnsi="Arial" w:cs="Arial"/>
        </w:rPr>
        <w:t xml:space="preserve">Ability to interpret basic rules and guidelines </w:t>
      </w:r>
      <w:proofErr w:type="gramStart"/>
      <w:r w:rsidRPr="007E6BD1">
        <w:rPr>
          <w:rFonts w:ascii="Arial" w:hAnsi="Arial" w:cs="Arial"/>
        </w:rPr>
        <w:t>in order to</w:t>
      </w:r>
      <w:proofErr w:type="gramEnd"/>
      <w:r w:rsidRPr="007E6BD1">
        <w:rPr>
          <w:rFonts w:ascii="Arial" w:hAnsi="Arial" w:cs="Arial"/>
        </w:rPr>
        <w:t xml:space="preserve"> resolve queries</w:t>
      </w:r>
      <w:r>
        <w:rPr>
          <w:rFonts w:ascii="Arial" w:hAnsi="Arial" w:cs="Arial"/>
        </w:rPr>
        <w:t>.</w:t>
      </w:r>
    </w:p>
    <w:p w:rsidRPr="006E593B" w:rsidR="006E593B" w:rsidP="00A3757B" w:rsidRDefault="006E593B" w14:paraId="682C2B73" w14:textId="77777777">
      <w:pPr>
        <w:pStyle w:val="ListParagraph"/>
        <w:numPr>
          <w:ilvl w:val="0"/>
          <w:numId w:val="13"/>
        </w:numPr>
      </w:pPr>
      <w:r w:rsidRPr="006E593B">
        <w:rPr>
          <w:rFonts w:ascii="Arial" w:hAnsi="Arial" w:cs="Arial"/>
          <w:b/>
        </w:rPr>
        <w:t>Creative</w:t>
      </w:r>
      <w:r w:rsidRPr="006E593B" w:rsidR="00596BC7">
        <w:rPr>
          <w:rFonts w:ascii="Arial" w:hAnsi="Arial" w:cs="Arial"/>
          <w:b/>
        </w:rPr>
        <w:t xml:space="preserve">: </w:t>
      </w:r>
      <w:r w:rsidRPr="006E593B">
        <w:rPr>
          <w:rFonts w:ascii="Arial" w:hAnsi="Arial" w:cs="Arial"/>
        </w:rPr>
        <w:t>Ability to find solutions to situations that are presented of a routine natur</w:t>
      </w:r>
      <w:r>
        <w:rPr>
          <w:rFonts w:ascii="Arial" w:hAnsi="Arial" w:cs="Arial"/>
        </w:rPr>
        <w:t>e</w:t>
      </w:r>
    </w:p>
    <w:p w:rsidRPr="006E593B" w:rsidR="00596BC7" w:rsidP="006E593B" w:rsidRDefault="006E593B" w14:paraId="47FA85E5" w14:textId="759FFFE9">
      <w:pPr>
        <w:pStyle w:val="ListParagraph"/>
        <w:numPr>
          <w:ilvl w:val="0"/>
          <w:numId w:val="13"/>
        </w:numPr>
      </w:pPr>
      <w:r w:rsidRPr="006E593B">
        <w:rPr>
          <w:rFonts w:ascii="Arial" w:hAnsi="Arial" w:cs="Arial"/>
          <w:b/>
        </w:rPr>
        <w:t>ICT Skills</w:t>
      </w:r>
      <w:r w:rsidRPr="006E593B" w:rsidR="00596BC7">
        <w:rPr>
          <w:rFonts w:ascii="Arial" w:hAnsi="Arial" w:cs="Arial"/>
          <w:b/>
        </w:rPr>
        <w:t xml:space="preserve">: </w:t>
      </w:r>
      <w:r w:rsidRPr="006E593B">
        <w:rPr>
          <w:rFonts w:ascii="Arial" w:hAnsi="Arial" w:cs="Arial"/>
        </w:rPr>
        <w:t xml:space="preserve">Ability to use multiple applications, </w:t>
      </w:r>
      <w:proofErr w:type="gramStart"/>
      <w:r w:rsidRPr="006E593B">
        <w:rPr>
          <w:rFonts w:ascii="Arial" w:hAnsi="Arial" w:cs="Arial"/>
        </w:rPr>
        <w:t>systems</w:t>
      </w:r>
      <w:proofErr w:type="gramEnd"/>
      <w:r w:rsidRPr="006E593B">
        <w:rPr>
          <w:rFonts w:ascii="Arial" w:hAnsi="Arial" w:cs="Arial"/>
        </w:rPr>
        <w:t xml:space="preserve"> and associated software packages.</w:t>
      </w:r>
    </w:p>
    <w:p w:rsidRPr="006E593B" w:rsidR="00596BC7" w:rsidP="006E593B" w:rsidRDefault="006E593B" w14:paraId="70EF7B21" w14:textId="14D83515">
      <w:pPr>
        <w:pStyle w:val="ListParagraph"/>
        <w:numPr>
          <w:ilvl w:val="0"/>
          <w:numId w:val="13"/>
        </w:numPr>
        <w:rPr>
          <w:rFonts w:ascii="Arial" w:hAnsi="Arial" w:cs="Arial"/>
        </w:rPr>
      </w:pPr>
      <w:r w:rsidRPr="006E593B">
        <w:rPr>
          <w:rFonts w:ascii="Arial" w:hAnsi="Arial" w:cs="Arial"/>
          <w:b/>
        </w:rPr>
        <w:t>Financial Management</w:t>
      </w:r>
      <w:r w:rsidRPr="006E593B" w:rsidR="00596BC7">
        <w:rPr>
          <w:rFonts w:ascii="Arial" w:hAnsi="Arial" w:cs="Arial"/>
          <w:b/>
        </w:rPr>
        <w:t xml:space="preserve">: </w:t>
      </w:r>
      <w:r w:rsidRPr="006E593B">
        <w:rPr>
          <w:rFonts w:ascii="Arial" w:hAnsi="Arial" w:cs="Arial"/>
        </w:rPr>
        <w:t>Numeracy and accuracy skills to collate information and keep accurate and reliable records to help with the monitoring and reviewing of financial resources and monitoring procedures. </w:t>
      </w:r>
    </w:p>
    <w:p w:rsidR="00596BC7" w:rsidP="00596BC7" w:rsidRDefault="00596BC7" w14:paraId="00C28496" w14:textId="77777777">
      <w:pPr>
        <w:ind w:left="360"/>
        <w:rPr>
          <w:rFonts w:ascii="Arial" w:hAnsi="Arial" w:cs="Arial"/>
        </w:rPr>
      </w:pPr>
    </w:p>
    <w:p w:rsidR="00596BC7" w:rsidP="00596BC7" w:rsidRDefault="0008207C" w14:paraId="416525F0" w14:textId="77777777">
      <w:pPr>
        <w:pBdr>
          <w:top w:val="single" w:color="auto" w:sz="4" w:space="1"/>
          <w:left w:val="single" w:color="auto" w:sz="4" w:space="4"/>
          <w:bottom w:val="single" w:color="auto" w:sz="4" w:space="1"/>
          <w:right w:val="single" w:color="auto" w:sz="4" w:space="4"/>
        </w:pBdr>
        <w:shd w:val="clear" w:color="auto" w:fill="FFFF00"/>
        <w:rPr>
          <w:rFonts w:ascii="Arial" w:hAnsi="Arial" w:cs="Arial"/>
          <w:b/>
          <w:color w:val="FF0000"/>
        </w:rPr>
      </w:pPr>
      <w:r>
        <w:rPr>
          <w:rFonts w:ascii="Arial" w:hAnsi="Arial" w:cs="Arial"/>
          <w:b/>
        </w:rPr>
        <w:t>Technical R</w:t>
      </w:r>
      <w:r w:rsidR="00596BC7">
        <w:rPr>
          <w:rFonts w:ascii="Arial" w:hAnsi="Arial" w:cs="Arial"/>
          <w:b/>
        </w:rPr>
        <w:t xml:space="preserve">equirements (Role Specific) </w:t>
      </w:r>
    </w:p>
    <w:p w:rsidRPr="004E6775" w:rsidR="00AF439D" w:rsidP="004E6775" w:rsidRDefault="00AF439D" w14:paraId="606D51E9" w14:textId="77777777">
      <w:pPr>
        <w:rPr>
          <w:rFonts w:ascii="Arial" w:hAnsi="Arial" w:cs="Arial"/>
          <w:lang w:eastAsia="en-GB"/>
        </w:rPr>
      </w:pPr>
    </w:p>
    <w:p w:rsidR="00AF439D" w:rsidP="004E6775" w:rsidRDefault="00AF439D" w14:paraId="5CEC4843" w14:textId="77777777"/>
    <w:p w:rsidR="00AF439D" w:rsidP="0FF15553" w:rsidRDefault="00AF439D" w14:paraId="6F9D0C67" w14:textId="2EB5D1C7">
      <w:pPr>
        <w:pStyle w:val="ListParagraph"/>
        <w:numPr>
          <w:ilvl w:val="0"/>
          <w:numId w:val="16"/>
        </w:numPr>
        <w:rPr>
          <w:rFonts w:ascii="Arial" w:hAnsi="Arial" w:eastAsia="Arial" w:cs="Arial"/>
          <w:sz w:val="24"/>
          <w:szCs w:val="24"/>
        </w:rPr>
      </w:pPr>
      <w:r w:rsidRPr="0FF15553" w:rsidR="76F2915A">
        <w:rPr>
          <w:rFonts w:ascii="Arial" w:hAnsi="Arial" w:eastAsia="Arial" w:cs="Arial"/>
          <w:sz w:val="24"/>
          <w:szCs w:val="24"/>
        </w:rPr>
        <w:t>This role includes weekend working</w:t>
      </w:r>
    </w:p>
    <w:p w:rsidR="00AF439D" w:rsidP="004E6775" w:rsidRDefault="00AF439D" w14:paraId="76F1B1FE" w14:textId="77777777"/>
    <w:p w:rsidRPr="00986673" w:rsidR="00AF439D" w:rsidP="00986673" w:rsidRDefault="00AF439D" w14:paraId="314650BD" w14:textId="77777777">
      <w:pPr>
        <w:jc w:val="right"/>
        <w:rPr>
          <w:rFonts w:ascii="Arial" w:hAnsi="Arial" w:cs="Arial"/>
          <w:b/>
        </w:rPr>
      </w:pPr>
    </w:p>
    <w:sectPr w:rsidRPr="00986673" w:rsidR="00AF439D" w:rsidSect="0008207C">
      <w:headerReference w:type="default" r:id="rId10"/>
      <w:footerReference w:type="default" r:id="rId11"/>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F45E7" w:rsidRDefault="00AF45E7" w14:paraId="1DCA803A" w14:textId="77777777">
      <w:r>
        <w:separator/>
      </w:r>
    </w:p>
  </w:endnote>
  <w:endnote w:type="continuationSeparator" w:id="0">
    <w:p w:rsidR="00AF45E7" w:rsidRDefault="00AF45E7" w14:paraId="053A69A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DC3921" w:rsidR="00D848EA" w:rsidP="00DC3921" w:rsidRDefault="00D848EA" w14:paraId="0BEFED43" w14:textId="77777777">
    <w:pPr>
      <w:pStyle w:val="Footer"/>
      <w:jc w:val="right"/>
      <w:rPr>
        <w:rFonts w:ascii="Tahoma" w:hAnsi="Tahoma" w:cs="Tahoma"/>
        <w:b/>
        <w:sz w:val="20"/>
        <w:szCs w:val="20"/>
      </w:rPr>
    </w:pPr>
    <w:r w:rsidRPr="00DC3921">
      <w:rPr>
        <w:rFonts w:ascii="Tahoma" w:hAnsi="Tahoma" w:cs="Tahoma"/>
        <w:b/>
        <w:sz w:val="20"/>
        <w:szCs w:val="20"/>
      </w:rPr>
      <w:t>People. Pride. Place.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F45E7" w:rsidRDefault="00AF45E7" w14:paraId="7194390D" w14:textId="77777777">
      <w:r>
        <w:separator/>
      </w:r>
    </w:p>
  </w:footnote>
  <w:footnote w:type="continuationSeparator" w:id="0">
    <w:p w:rsidR="00AF45E7" w:rsidRDefault="00AF45E7" w14:paraId="46BB866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D848EA" w:rsidP="00DC3921" w:rsidRDefault="00553466" w14:paraId="17226619" w14:textId="21122EF2">
    <w:pPr>
      <w:pStyle w:val="Header"/>
      <w:jc w:val="right"/>
    </w:pPr>
    <w:r>
      <w:rPr>
        <w:rFonts w:cs="Arial-BoldMT"/>
        <w:b/>
        <w:bCs/>
        <w:noProof/>
        <w:sz w:val="16"/>
        <w:szCs w:val="16"/>
      </w:rPr>
      <w:drawing>
        <wp:inline distT="0" distB="0" distL="0" distR="0" wp14:anchorId="37BF8879" wp14:editId="1F47D063">
          <wp:extent cx="2075180" cy="4076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5180" cy="40767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15">
    <w:nsid w:val="7ef460a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2471C5F"/>
    <w:multiLevelType w:val="hybridMultilevel"/>
    <w:tmpl w:val="634AAC7A"/>
    <w:lvl w:ilvl="0" w:tplc="B18CEA22">
      <w:start w:val="1"/>
      <w:numFmt w:val="bullet"/>
      <w:lvlText w:val=""/>
      <w:lvlJc w:val="left"/>
      <w:pPr>
        <w:tabs>
          <w:tab w:val="num" w:pos="360"/>
        </w:tabs>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4C94FD8"/>
    <w:multiLevelType w:val="hybridMultilevel"/>
    <w:tmpl w:val="6FB4DDCE"/>
    <w:lvl w:ilvl="0" w:tplc="08090001">
      <w:start w:val="1"/>
      <w:numFmt w:val="bullet"/>
      <w:lvlText w:val=""/>
      <w:lvlJc w:val="left"/>
      <w:pPr>
        <w:tabs>
          <w:tab w:val="num" w:pos="720"/>
        </w:tabs>
        <w:ind w:left="720" w:hanging="360"/>
      </w:pPr>
      <w:rPr>
        <w:rFonts w:hint="default" w:ascii="Symbol" w:hAnsi="Symbol"/>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05B35411"/>
    <w:multiLevelType w:val="hybridMultilevel"/>
    <w:tmpl w:val="931ACD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60F0D31"/>
    <w:multiLevelType w:val="hybridMultilevel"/>
    <w:tmpl w:val="61D6E202"/>
    <w:lvl w:ilvl="0" w:tplc="B18CEA22">
      <w:start w:val="1"/>
      <w:numFmt w:val="bullet"/>
      <w:lvlText w:val=""/>
      <w:lvlJc w:val="left"/>
      <w:pPr>
        <w:tabs>
          <w:tab w:val="num" w:pos="720"/>
        </w:tabs>
        <w:ind w:left="720" w:hanging="360"/>
      </w:pPr>
      <w:rPr>
        <w:rFonts w:hint="default" w:ascii="Symbol" w:hAnsi="Symbol"/>
        <w:color w:val="auto"/>
      </w:rPr>
    </w:lvl>
    <w:lvl w:ilvl="1" w:tplc="08090003" w:tentative="1">
      <w:start w:val="1"/>
      <w:numFmt w:val="bullet"/>
      <w:lvlText w:val="o"/>
      <w:lvlJc w:val="left"/>
      <w:pPr>
        <w:tabs>
          <w:tab w:val="num" w:pos="1440"/>
        </w:tabs>
        <w:ind w:left="1440" w:hanging="360"/>
      </w:pPr>
      <w:rPr>
        <w:rFonts w:hint="default" w:ascii="Courier New" w:hAnsi="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090F3874"/>
    <w:multiLevelType w:val="multilevel"/>
    <w:tmpl w:val="931ACD64"/>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5" w15:restartNumberingAfterBreak="0">
    <w:nsid w:val="0A2E3F15"/>
    <w:multiLevelType w:val="multilevel"/>
    <w:tmpl w:val="08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15:restartNumberingAfterBreak="0">
    <w:nsid w:val="1F9B3D7F"/>
    <w:multiLevelType w:val="hybridMultilevel"/>
    <w:tmpl w:val="DB5603F2"/>
    <w:lvl w:ilvl="0" w:tplc="B18CEA22">
      <w:start w:val="1"/>
      <w:numFmt w:val="bullet"/>
      <w:lvlText w:val=""/>
      <w:lvlJc w:val="left"/>
      <w:pPr>
        <w:tabs>
          <w:tab w:val="num" w:pos="360"/>
        </w:tabs>
        <w:ind w:left="360" w:hanging="360"/>
      </w:pPr>
      <w:rPr>
        <w:rFonts w:hint="default" w:ascii="Symbol" w:hAnsi="Symbol"/>
        <w:color w:val="auto"/>
      </w:rPr>
    </w:lvl>
    <w:lvl w:ilvl="1" w:tplc="08090003" w:tentative="1">
      <w:start w:val="1"/>
      <w:numFmt w:val="bullet"/>
      <w:lvlText w:val="o"/>
      <w:lvlJc w:val="left"/>
      <w:pPr>
        <w:tabs>
          <w:tab w:val="num" w:pos="1080"/>
        </w:tabs>
        <w:ind w:left="1080" w:hanging="360"/>
      </w:pPr>
      <w:rPr>
        <w:rFonts w:hint="default" w:ascii="Courier New" w:hAnsi="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7" w15:restartNumberingAfterBreak="0">
    <w:nsid w:val="2E620EDB"/>
    <w:multiLevelType w:val="hybridMultilevel"/>
    <w:tmpl w:val="0F28E4A4"/>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2ED7329E"/>
    <w:multiLevelType w:val="hybridMultilevel"/>
    <w:tmpl w:val="14846E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F620E79"/>
    <w:multiLevelType w:val="hybridMultilevel"/>
    <w:tmpl w:val="B2C00C6A"/>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47804F94"/>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1" w15:restartNumberingAfterBreak="0">
    <w:nsid w:val="606B2FA7"/>
    <w:multiLevelType w:val="hybridMultilevel"/>
    <w:tmpl w:val="C95C5F9E"/>
    <w:lvl w:ilvl="0" w:tplc="08090001">
      <w:start w:val="1"/>
      <w:numFmt w:val="bullet"/>
      <w:lvlText w:val=""/>
      <w:lvlJc w:val="left"/>
      <w:pPr>
        <w:tabs>
          <w:tab w:val="num" w:pos="1080"/>
        </w:tabs>
        <w:ind w:left="1080" w:hanging="360"/>
      </w:pPr>
      <w:rPr>
        <w:rFonts w:hint="default" w:ascii="Symbol" w:hAnsi="Symbol"/>
      </w:rPr>
    </w:lvl>
    <w:lvl w:ilvl="1" w:tplc="08090003" w:tentative="1">
      <w:start w:val="1"/>
      <w:numFmt w:val="bullet"/>
      <w:lvlText w:val="o"/>
      <w:lvlJc w:val="left"/>
      <w:pPr>
        <w:tabs>
          <w:tab w:val="num" w:pos="1800"/>
        </w:tabs>
        <w:ind w:left="1800" w:hanging="360"/>
      </w:pPr>
      <w:rPr>
        <w:rFonts w:hint="default" w:ascii="Courier New" w:hAnsi="Courier New"/>
      </w:rPr>
    </w:lvl>
    <w:lvl w:ilvl="2" w:tplc="08090005" w:tentative="1">
      <w:start w:val="1"/>
      <w:numFmt w:val="bullet"/>
      <w:lvlText w:val=""/>
      <w:lvlJc w:val="left"/>
      <w:pPr>
        <w:tabs>
          <w:tab w:val="num" w:pos="2520"/>
        </w:tabs>
        <w:ind w:left="2520" w:hanging="360"/>
      </w:pPr>
      <w:rPr>
        <w:rFonts w:hint="default" w:ascii="Wingdings" w:hAnsi="Wingdings"/>
      </w:rPr>
    </w:lvl>
    <w:lvl w:ilvl="3" w:tplc="08090001" w:tentative="1">
      <w:start w:val="1"/>
      <w:numFmt w:val="bullet"/>
      <w:lvlText w:val=""/>
      <w:lvlJc w:val="left"/>
      <w:pPr>
        <w:tabs>
          <w:tab w:val="num" w:pos="3240"/>
        </w:tabs>
        <w:ind w:left="3240" w:hanging="360"/>
      </w:pPr>
      <w:rPr>
        <w:rFonts w:hint="default" w:ascii="Symbol" w:hAnsi="Symbol"/>
      </w:rPr>
    </w:lvl>
    <w:lvl w:ilvl="4" w:tplc="08090003" w:tentative="1">
      <w:start w:val="1"/>
      <w:numFmt w:val="bullet"/>
      <w:lvlText w:val="o"/>
      <w:lvlJc w:val="left"/>
      <w:pPr>
        <w:tabs>
          <w:tab w:val="num" w:pos="3960"/>
        </w:tabs>
        <w:ind w:left="3960" w:hanging="360"/>
      </w:pPr>
      <w:rPr>
        <w:rFonts w:hint="default" w:ascii="Courier New" w:hAnsi="Courier New"/>
      </w:rPr>
    </w:lvl>
    <w:lvl w:ilvl="5" w:tplc="08090005" w:tentative="1">
      <w:start w:val="1"/>
      <w:numFmt w:val="bullet"/>
      <w:lvlText w:val=""/>
      <w:lvlJc w:val="left"/>
      <w:pPr>
        <w:tabs>
          <w:tab w:val="num" w:pos="4680"/>
        </w:tabs>
        <w:ind w:left="4680" w:hanging="360"/>
      </w:pPr>
      <w:rPr>
        <w:rFonts w:hint="default" w:ascii="Wingdings" w:hAnsi="Wingdings"/>
      </w:rPr>
    </w:lvl>
    <w:lvl w:ilvl="6" w:tplc="08090001" w:tentative="1">
      <w:start w:val="1"/>
      <w:numFmt w:val="bullet"/>
      <w:lvlText w:val=""/>
      <w:lvlJc w:val="left"/>
      <w:pPr>
        <w:tabs>
          <w:tab w:val="num" w:pos="5400"/>
        </w:tabs>
        <w:ind w:left="5400" w:hanging="360"/>
      </w:pPr>
      <w:rPr>
        <w:rFonts w:hint="default" w:ascii="Symbol" w:hAnsi="Symbol"/>
      </w:rPr>
    </w:lvl>
    <w:lvl w:ilvl="7" w:tplc="08090003" w:tentative="1">
      <w:start w:val="1"/>
      <w:numFmt w:val="bullet"/>
      <w:lvlText w:val="o"/>
      <w:lvlJc w:val="left"/>
      <w:pPr>
        <w:tabs>
          <w:tab w:val="num" w:pos="6120"/>
        </w:tabs>
        <w:ind w:left="6120" w:hanging="360"/>
      </w:pPr>
      <w:rPr>
        <w:rFonts w:hint="default" w:ascii="Courier New" w:hAnsi="Courier New"/>
      </w:rPr>
    </w:lvl>
    <w:lvl w:ilvl="8" w:tplc="08090005" w:tentative="1">
      <w:start w:val="1"/>
      <w:numFmt w:val="bullet"/>
      <w:lvlText w:val=""/>
      <w:lvlJc w:val="left"/>
      <w:pPr>
        <w:tabs>
          <w:tab w:val="num" w:pos="6840"/>
        </w:tabs>
        <w:ind w:left="6840" w:hanging="360"/>
      </w:pPr>
      <w:rPr>
        <w:rFonts w:hint="default" w:ascii="Wingdings" w:hAnsi="Wingdings"/>
      </w:rPr>
    </w:lvl>
  </w:abstractNum>
  <w:abstractNum w:abstractNumId="12" w15:restartNumberingAfterBreak="0">
    <w:nsid w:val="67417089"/>
    <w:multiLevelType w:val="hybridMultilevel"/>
    <w:tmpl w:val="1354D15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3" w15:restartNumberingAfterBreak="0">
    <w:nsid w:val="6CAA06FB"/>
    <w:multiLevelType w:val="hybridMultilevel"/>
    <w:tmpl w:val="E110C2D8"/>
    <w:lvl w:ilvl="0" w:tplc="B18CEA22">
      <w:start w:val="1"/>
      <w:numFmt w:val="bullet"/>
      <w:lvlText w:val=""/>
      <w:lvlJc w:val="left"/>
      <w:pPr>
        <w:tabs>
          <w:tab w:val="num" w:pos="720"/>
        </w:tabs>
        <w:ind w:left="720" w:hanging="360"/>
      </w:pPr>
      <w:rPr>
        <w:rFonts w:hint="default" w:ascii="Symbol" w:hAnsi="Symbol"/>
        <w:color w:val="auto"/>
      </w:rPr>
    </w:lvl>
    <w:lvl w:ilvl="1" w:tplc="08090003" w:tentative="1">
      <w:start w:val="1"/>
      <w:numFmt w:val="bullet"/>
      <w:lvlText w:val="o"/>
      <w:lvlJc w:val="left"/>
      <w:pPr>
        <w:tabs>
          <w:tab w:val="num" w:pos="1440"/>
        </w:tabs>
        <w:ind w:left="1440" w:hanging="360"/>
      </w:pPr>
      <w:rPr>
        <w:rFonts w:hint="default" w:ascii="Courier New" w:hAnsi="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7EB65795"/>
    <w:multiLevelType w:val="hybridMultilevel"/>
    <w:tmpl w:val="6E72A920"/>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rPr>
    </w:lvl>
    <w:lvl w:ilvl="8" w:tplc="08090005" w:tentative="1">
      <w:start w:val="1"/>
      <w:numFmt w:val="bullet"/>
      <w:lvlText w:val=""/>
      <w:lvlJc w:val="left"/>
      <w:pPr>
        <w:tabs>
          <w:tab w:val="num" w:pos="6480"/>
        </w:tabs>
        <w:ind w:left="6480" w:hanging="360"/>
      </w:pPr>
      <w:rPr>
        <w:rFonts w:hint="default" w:ascii="Wingdings" w:hAnsi="Wingdings"/>
      </w:rPr>
    </w:lvl>
  </w:abstractNum>
  <w:num w:numId="16">
    <w:abstractNumId w:val="15"/>
  </w:num>
  <w:num w:numId="1" w16cid:durableId="1819609422">
    <w:abstractNumId w:val="2"/>
  </w:num>
  <w:num w:numId="2" w16cid:durableId="930699466">
    <w:abstractNumId w:val="10"/>
  </w:num>
  <w:num w:numId="3" w16cid:durableId="444662932">
    <w:abstractNumId w:val="9"/>
  </w:num>
  <w:num w:numId="4" w16cid:durableId="1415393377">
    <w:abstractNumId w:val="7"/>
  </w:num>
  <w:num w:numId="5" w16cid:durableId="329909900">
    <w:abstractNumId w:val="14"/>
  </w:num>
  <w:num w:numId="6" w16cid:durableId="133908732">
    <w:abstractNumId w:val="13"/>
  </w:num>
  <w:num w:numId="7" w16cid:durableId="1384061165">
    <w:abstractNumId w:val="6"/>
  </w:num>
  <w:num w:numId="8" w16cid:durableId="154077859">
    <w:abstractNumId w:val="4"/>
  </w:num>
  <w:num w:numId="9" w16cid:durableId="1402630664">
    <w:abstractNumId w:val="0"/>
  </w:num>
  <w:num w:numId="10" w16cid:durableId="1624966597">
    <w:abstractNumId w:val="5"/>
  </w:num>
  <w:num w:numId="11" w16cid:durableId="722682373">
    <w:abstractNumId w:val="3"/>
  </w:num>
  <w:num w:numId="12" w16cid:durableId="1369838279">
    <w:abstractNumId w:val="11"/>
  </w:num>
  <w:num w:numId="13" w16cid:durableId="985550384">
    <w:abstractNumId w:val="1"/>
  </w:num>
  <w:num w:numId="14" w16cid:durableId="2012488492">
    <w:abstractNumId w:val="12"/>
    <w:lvlOverride w:ilvl="0"/>
    <w:lvlOverride w:ilvl="1"/>
    <w:lvlOverride w:ilvl="2"/>
    <w:lvlOverride w:ilvl="3"/>
    <w:lvlOverride w:ilvl="4"/>
    <w:lvlOverride w:ilvl="5"/>
    <w:lvlOverride w:ilvl="6"/>
    <w:lvlOverride w:ilvl="7"/>
    <w:lvlOverride w:ilvl="8"/>
  </w:num>
  <w:num w:numId="15" w16cid:durableId="79109485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775"/>
    <w:rsid w:val="000164EF"/>
    <w:rsid w:val="0008207C"/>
    <w:rsid w:val="00087C25"/>
    <w:rsid w:val="000E051C"/>
    <w:rsid w:val="000E360F"/>
    <w:rsid w:val="001101C9"/>
    <w:rsid w:val="001853D7"/>
    <w:rsid w:val="001A596C"/>
    <w:rsid w:val="001B5C9B"/>
    <w:rsid w:val="001C371F"/>
    <w:rsid w:val="00263A51"/>
    <w:rsid w:val="0033296C"/>
    <w:rsid w:val="003536D4"/>
    <w:rsid w:val="00362066"/>
    <w:rsid w:val="00376E82"/>
    <w:rsid w:val="003771AE"/>
    <w:rsid w:val="00397CEC"/>
    <w:rsid w:val="003E3B52"/>
    <w:rsid w:val="003E6007"/>
    <w:rsid w:val="0040596D"/>
    <w:rsid w:val="0041425F"/>
    <w:rsid w:val="00416109"/>
    <w:rsid w:val="00420242"/>
    <w:rsid w:val="00435918"/>
    <w:rsid w:val="00447EF6"/>
    <w:rsid w:val="004526FF"/>
    <w:rsid w:val="00493A9F"/>
    <w:rsid w:val="004A443A"/>
    <w:rsid w:val="004C41E3"/>
    <w:rsid w:val="004E6775"/>
    <w:rsid w:val="00515DFE"/>
    <w:rsid w:val="00520A5E"/>
    <w:rsid w:val="005454E5"/>
    <w:rsid w:val="00553466"/>
    <w:rsid w:val="00596BC7"/>
    <w:rsid w:val="005A1933"/>
    <w:rsid w:val="005C369D"/>
    <w:rsid w:val="005D4A4D"/>
    <w:rsid w:val="0060553B"/>
    <w:rsid w:val="00654243"/>
    <w:rsid w:val="0066797A"/>
    <w:rsid w:val="006C1534"/>
    <w:rsid w:val="006C2570"/>
    <w:rsid w:val="006D332E"/>
    <w:rsid w:val="006D3FF3"/>
    <w:rsid w:val="006E593B"/>
    <w:rsid w:val="007239EC"/>
    <w:rsid w:val="0076358D"/>
    <w:rsid w:val="007670C9"/>
    <w:rsid w:val="00777CE0"/>
    <w:rsid w:val="007A6FBE"/>
    <w:rsid w:val="007B60F8"/>
    <w:rsid w:val="00862D9C"/>
    <w:rsid w:val="00866168"/>
    <w:rsid w:val="0087089D"/>
    <w:rsid w:val="008817D4"/>
    <w:rsid w:val="00887ACA"/>
    <w:rsid w:val="008A60E0"/>
    <w:rsid w:val="008B7E07"/>
    <w:rsid w:val="008C32DF"/>
    <w:rsid w:val="008D31B7"/>
    <w:rsid w:val="009470C2"/>
    <w:rsid w:val="00952463"/>
    <w:rsid w:val="00980BFA"/>
    <w:rsid w:val="009822E4"/>
    <w:rsid w:val="00985D77"/>
    <w:rsid w:val="00986673"/>
    <w:rsid w:val="00990E6B"/>
    <w:rsid w:val="009921F8"/>
    <w:rsid w:val="009C4F23"/>
    <w:rsid w:val="009D5BB2"/>
    <w:rsid w:val="00A06EEA"/>
    <w:rsid w:val="00A2420E"/>
    <w:rsid w:val="00AD157F"/>
    <w:rsid w:val="00AF439D"/>
    <w:rsid w:val="00AF45E7"/>
    <w:rsid w:val="00B66BBA"/>
    <w:rsid w:val="00B80AF5"/>
    <w:rsid w:val="00BB17C7"/>
    <w:rsid w:val="00BF2DBD"/>
    <w:rsid w:val="00C05125"/>
    <w:rsid w:val="00C05381"/>
    <w:rsid w:val="00C332FF"/>
    <w:rsid w:val="00C342D0"/>
    <w:rsid w:val="00C43BDF"/>
    <w:rsid w:val="00C5181D"/>
    <w:rsid w:val="00C52C9A"/>
    <w:rsid w:val="00C76666"/>
    <w:rsid w:val="00CA2D7A"/>
    <w:rsid w:val="00CA6176"/>
    <w:rsid w:val="00CA6E1A"/>
    <w:rsid w:val="00D04407"/>
    <w:rsid w:val="00D11018"/>
    <w:rsid w:val="00D317D8"/>
    <w:rsid w:val="00D81F04"/>
    <w:rsid w:val="00D82F82"/>
    <w:rsid w:val="00D848EA"/>
    <w:rsid w:val="00D95331"/>
    <w:rsid w:val="00DC3921"/>
    <w:rsid w:val="00E105CC"/>
    <w:rsid w:val="00E15715"/>
    <w:rsid w:val="00E93740"/>
    <w:rsid w:val="00EB2B38"/>
    <w:rsid w:val="00EB3F92"/>
    <w:rsid w:val="00EB5EB3"/>
    <w:rsid w:val="00EF490B"/>
    <w:rsid w:val="00F118EA"/>
    <w:rsid w:val="00F24D85"/>
    <w:rsid w:val="00F34D15"/>
    <w:rsid w:val="00F85057"/>
    <w:rsid w:val="00FD286C"/>
    <w:rsid w:val="00FD3094"/>
    <w:rsid w:val="00FD5928"/>
    <w:rsid w:val="0FF15553"/>
    <w:rsid w:val="37194BAF"/>
    <w:rsid w:val="76F2915A"/>
    <w:rsid w:val="79D842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hapeDefaults>
    <o:shapedefaults v:ext="edit" spidmax="5121"/>
    <o:shapelayout v:ext="edit">
      <o:idmap v:ext="edit" data="1"/>
    </o:shapelayout>
  </w:shapeDefaults>
  <w:decimalSymbol w:val="."/>
  <w:listSeparator w:val=","/>
  <w14:docId w14:val="07DE1A1C"/>
  <w15:chartTrackingRefBased/>
  <w15:docId w15:val="{F760F177-F7AC-41E3-9E25-9CF5E46B9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4E6775"/>
    <w:rPr>
      <w:sz w:val="24"/>
      <w:szCs w:val="24"/>
      <w:lang w:eastAsia="en-US"/>
    </w:rPr>
  </w:style>
  <w:style w:type="paragraph" w:styleId="Heading3">
    <w:name w:val="heading 3"/>
    <w:basedOn w:val="Normal"/>
    <w:next w:val="Normal"/>
    <w:link w:val="Heading3Char"/>
    <w:qFormat/>
    <w:rsid w:val="004E6775"/>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DC3921"/>
    <w:pPr>
      <w:keepNext/>
      <w:spacing w:before="240" w:after="60"/>
      <w:outlineLvl w:val="3"/>
    </w:pPr>
    <w:rPr>
      <w:b/>
      <w:b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3Char" w:customStyle="1">
    <w:name w:val="Heading 3 Char"/>
    <w:link w:val="Heading3"/>
    <w:semiHidden/>
    <w:locked/>
    <w:rPr>
      <w:rFonts w:ascii="Cambria" w:hAnsi="Cambria" w:cs="Times New Roman"/>
      <w:b/>
      <w:bCs/>
      <w:sz w:val="26"/>
      <w:szCs w:val="26"/>
      <w:lang w:val="x-none" w:eastAsia="en-US"/>
    </w:rPr>
  </w:style>
  <w:style w:type="character" w:styleId="Heading4Char" w:customStyle="1">
    <w:name w:val="Heading 4 Char"/>
    <w:link w:val="Heading4"/>
    <w:semiHidden/>
    <w:locked/>
    <w:rPr>
      <w:rFonts w:ascii="Calibri" w:hAnsi="Calibri" w:cs="Times New Roman"/>
      <w:b/>
      <w:bCs/>
      <w:sz w:val="28"/>
      <w:szCs w:val="28"/>
      <w:lang w:val="x-none" w:eastAsia="en-US"/>
    </w:rPr>
  </w:style>
  <w:style w:type="paragraph" w:styleId="DefaultText1" w:customStyle="1">
    <w:name w:val="Default Text:1"/>
    <w:basedOn w:val="Normal"/>
    <w:rsid w:val="004E6775"/>
    <w:pPr>
      <w:overflowPunct w:val="0"/>
      <w:autoSpaceDE w:val="0"/>
      <w:autoSpaceDN w:val="0"/>
      <w:adjustRightInd w:val="0"/>
      <w:textAlignment w:val="baseline"/>
    </w:pPr>
    <w:rPr>
      <w:color w:val="000000"/>
      <w:szCs w:val="20"/>
      <w:lang w:val="en-US"/>
    </w:rPr>
  </w:style>
  <w:style w:type="paragraph" w:styleId="DefaultText" w:customStyle="1">
    <w:name w:val="Default Text"/>
    <w:basedOn w:val="Normal"/>
    <w:rsid w:val="004E6775"/>
    <w:pPr>
      <w:overflowPunct w:val="0"/>
      <w:autoSpaceDE w:val="0"/>
      <w:autoSpaceDN w:val="0"/>
      <w:adjustRightInd w:val="0"/>
      <w:textAlignment w:val="baseline"/>
    </w:pPr>
    <w:rPr>
      <w:rFonts w:ascii="Arial" w:hAnsi="Arial"/>
      <w:color w:val="000000"/>
      <w:szCs w:val="20"/>
      <w:lang w:val="en-US"/>
    </w:rPr>
  </w:style>
  <w:style w:type="table" w:styleId="TableGrid">
    <w:name w:val="Table Grid"/>
    <w:basedOn w:val="TableNormal"/>
    <w:rsid w:val="0033296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rsid w:val="003E3B52"/>
    <w:pPr>
      <w:tabs>
        <w:tab w:val="center" w:pos="4153"/>
        <w:tab w:val="right" w:pos="8306"/>
      </w:tabs>
    </w:pPr>
  </w:style>
  <w:style w:type="character" w:styleId="HeaderChar" w:customStyle="1">
    <w:name w:val="Header Char"/>
    <w:link w:val="Header"/>
    <w:semiHidden/>
    <w:locked/>
    <w:rPr>
      <w:rFonts w:cs="Times New Roman"/>
      <w:sz w:val="24"/>
      <w:szCs w:val="24"/>
      <w:lang w:val="x-none" w:eastAsia="en-US"/>
    </w:rPr>
  </w:style>
  <w:style w:type="paragraph" w:styleId="Footer">
    <w:name w:val="footer"/>
    <w:basedOn w:val="Normal"/>
    <w:link w:val="FooterChar"/>
    <w:rsid w:val="003E3B52"/>
    <w:pPr>
      <w:tabs>
        <w:tab w:val="center" w:pos="4153"/>
        <w:tab w:val="right" w:pos="8306"/>
      </w:tabs>
    </w:pPr>
  </w:style>
  <w:style w:type="character" w:styleId="FooterChar" w:customStyle="1">
    <w:name w:val="Footer Char"/>
    <w:link w:val="Footer"/>
    <w:semiHidden/>
    <w:locked/>
    <w:rPr>
      <w:rFonts w:cs="Times New Roman"/>
      <w:sz w:val="24"/>
      <w:szCs w:val="24"/>
      <w:lang w:val="x-none" w:eastAsia="en-US"/>
    </w:rPr>
  </w:style>
  <w:style w:type="paragraph" w:styleId="NormalWeb">
    <w:name w:val="Normal (Web)"/>
    <w:basedOn w:val="Normal"/>
    <w:rsid w:val="00D95331"/>
    <w:pPr>
      <w:spacing w:before="100" w:beforeAutospacing="1" w:after="100" w:afterAutospacing="1"/>
    </w:pPr>
    <w:rPr>
      <w:lang w:eastAsia="en-GB"/>
    </w:rPr>
  </w:style>
  <w:style w:type="paragraph" w:styleId="BalloonText">
    <w:name w:val="Balloon Text"/>
    <w:basedOn w:val="Normal"/>
    <w:semiHidden/>
    <w:rsid w:val="00FD286C"/>
    <w:rPr>
      <w:rFonts w:ascii="Tahoma" w:hAnsi="Tahoma" w:cs="Tahoma"/>
      <w:sz w:val="16"/>
      <w:szCs w:val="16"/>
    </w:rPr>
  </w:style>
  <w:style w:type="paragraph" w:styleId="TableText" w:customStyle="1">
    <w:name w:val="Table Text"/>
    <w:basedOn w:val="Normal"/>
    <w:rsid w:val="006E593B"/>
    <w:pPr>
      <w:widowControl w:val="0"/>
      <w:autoSpaceDE w:val="0"/>
      <w:autoSpaceDN w:val="0"/>
      <w:adjustRightInd w:val="0"/>
      <w:jc w:val="right"/>
    </w:pPr>
    <w:rPr>
      <w:rFonts w:ascii="Arial" w:hAnsi="Arial" w:cs="Arial"/>
    </w:rPr>
  </w:style>
  <w:style w:type="paragraph" w:styleId="ListParagraph">
    <w:name w:val="List Paragraph"/>
    <w:basedOn w:val="Normal"/>
    <w:uiPriority w:val="34"/>
    <w:qFormat/>
    <w:rsid w:val="006E59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7">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0300229">
      <w:bodyDiv w:val="1"/>
      <w:marLeft w:val="0"/>
      <w:marRight w:val="0"/>
      <w:marTop w:val="0"/>
      <w:marBottom w:val="0"/>
      <w:divBdr>
        <w:top w:val="none" w:sz="0" w:space="0" w:color="auto"/>
        <w:left w:val="none" w:sz="0" w:space="0" w:color="auto"/>
        <w:bottom w:val="none" w:sz="0" w:space="0" w:color="auto"/>
        <w:right w:val="none" w:sz="0" w:space="0" w:color="auto"/>
      </w:divBdr>
    </w:div>
    <w:div w:id="208938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Grade xmlns="51e4383d-9ab6-4a78-95d0-0e5d329a9635">3</Grade>
    <GradeMatch xmlns="57f72c18-dfbb-40e8-872b-ed4883ea0449" xsi:nil="true"/>
    <FileType xmlns="57f72c18-dfbb-40e8-872b-ed4883ea0449" xsi:nil="true"/>
    <JETotal xmlns="57f72c18-dfbb-40e8-872b-ed4883ea0449" xsi:nil="true"/>
    <Job_x0020_Family xmlns="51e4383d-9ab6-4a78-95d0-0e5d329a9635" xsi:nil="true"/>
    <Directorate xmlns="51e4383d-9ab6-4a78-95d0-0e5d329a9635" xsi:nil="true"/>
    <Job_x0020_Evaluation_x0020_Reference xmlns="51e4383d-9ab6-4a78-95d0-0e5d329a9635" xsi:nil="true"/>
    <JobFamilyRef xmlns="57f72c18-dfbb-40e8-872b-ed4883ea0449" xsi:nil="true"/>
    <Service1 xmlns="51e4383d-9ab6-4a78-95d0-0e5d329a9635" xsi:nil="true"/>
    <Role_x0020_Title xmlns="51e4383d-9ab6-4a78-95d0-0e5d329a9635" xsi:nil="true"/>
    <TaxCatchAll xmlns="51e4383d-9ab6-4a78-95d0-0e5d329a9635" xsi:nil="true"/>
    <lcf76f155ced4ddcb4097134ff3c332f xmlns="57f72c18-dfbb-40e8-872b-ed4883ea044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Role Profile" ma:contentTypeID="0x010100FB593C10FBA7804E87A0D2B41E22EBF8006A68E064F6EB5942951CFB5EDCE2CAFE" ma:contentTypeVersion="9" ma:contentTypeDescription="" ma:contentTypeScope="" ma:versionID="b864769226a329773b01d87229a0f66d">
  <xsd:schema xmlns:xsd="http://www.w3.org/2001/XMLSchema" xmlns:xs="http://www.w3.org/2001/XMLSchema" xmlns:p="http://schemas.microsoft.com/office/2006/metadata/properties" xmlns:ns2="51e4383d-9ab6-4a78-95d0-0e5d329a9635" xmlns:ns3="57f72c18-dfbb-40e8-872b-ed4883ea0449" targetNamespace="http://schemas.microsoft.com/office/2006/metadata/properties" ma:root="true" ma:fieldsID="f499dbd71b48120a38d5040c7f2b81c3" ns2:_="" ns3:_="">
    <xsd:import namespace="51e4383d-9ab6-4a78-95d0-0e5d329a9635"/>
    <xsd:import namespace="57f72c18-dfbb-40e8-872b-ed4883ea0449"/>
    <xsd:element name="properties">
      <xsd:complexType>
        <xsd:sequence>
          <xsd:element name="documentManagement">
            <xsd:complexType>
              <xsd:all>
                <xsd:element ref="ns2:Directorate" minOccurs="0"/>
                <xsd:element ref="ns2:Service1" minOccurs="0"/>
                <xsd:element ref="ns2:Job_x0020_Evaluation_x0020_Reference" minOccurs="0"/>
                <xsd:element ref="ns2:Grade" minOccurs="0"/>
                <xsd:element ref="ns2:Grade_x003a_Paypoint" minOccurs="0"/>
                <xsd:element ref="ns2:Job_x0020_Family" minOccurs="0"/>
                <xsd:element ref="ns2:Role_x0020_Title" minOccurs="0"/>
                <xsd:element ref="ns3:FileType" minOccurs="0"/>
                <xsd:element ref="ns3:GradeMatch" minOccurs="0"/>
                <xsd:element ref="ns3:JobFamilyRef" minOccurs="0"/>
                <xsd:element ref="ns3:JETotal"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e4383d-9ab6-4a78-95d0-0e5d329a9635" elementFormDefault="qualified">
    <xsd:import namespace="http://schemas.microsoft.com/office/2006/documentManagement/types"/>
    <xsd:import namespace="http://schemas.microsoft.com/office/infopath/2007/PartnerControls"/>
    <xsd:element name="Directorate" ma:index="8" nillable="true" ma:displayName="Directorate" ma:format="Dropdown" ma:internalName="Directorate">
      <xsd:simpleType>
        <xsd:restriction base="dms:Choice">
          <xsd:enumeration value="Adults"/>
          <xsd:enumeration value="Chief Executives"/>
          <xsd:enumeration value="Childrens"/>
          <xsd:enumeration value="Corporate Services"/>
          <xsd:enumeration value="Growth and Development"/>
          <xsd:enumeration value="Neighbourhoods"/>
        </xsd:restriction>
      </xsd:simpleType>
    </xsd:element>
    <xsd:element name="Service1" ma:index="9" nillable="true" ma:displayName="Service" ma:description="Name of the service the requester is from" ma:internalName="Service1">
      <xsd:simpleType>
        <xsd:restriction base="dms:Text">
          <xsd:maxLength value="255"/>
        </xsd:restriction>
      </xsd:simpleType>
    </xsd:element>
    <xsd:element name="Job_x0020_Evaluation_x0020_Reference" ma:index="10" nillable="true" ma:displayName="Job Evaluation Reference" ma:internalName="Job_x0020_Evaluation_x0020_Reference">
      <xsd:simpleType>
        <xsd:restriction base="dms:Text">
          <xsd:maxLength value="255"/>
        </xsd:restriction>
      </xsd:simpleType>
    </xsd:element>
    <xsd:element name="Grade" ma:index="11" nillable="true" ma:displayName="Grade" ma:list="{92ebd6a0-2426-4672-91f7-a9609e93f40c}" ma:internalName="Grade" ma:showField="Title" ma:web="51e4383d-9ab6-4a78-95d0-0e5d329a9635">
      <xsd:simpleType>
        <xsd:restriction base="dms:Lookup"/>
      </xsd:simpleType>
    </xsd:element>
    <xsd:element name="Grade_x003a_Paypoint" ma:index="12" nillable="true" ma:displayName="Grade:Paypoint" ma:list="{92ebd6a0-2426-4672-91f7-a9609e93f40c}" ma:internalName="Grade_x003A_Paypoint" ma:readOnly="true" ma:showField="Paypoint" ma:web="51e4383d-9ab6-4a78-95d0-0e5d329a9635">
      <xsd:simpleType>
        <xsd:restriction base="dms:Lookup"/>
      </xsd:simpleType>
    </xsd:element>
    <xsd:element name="Job_x0020_Family" ma:index="13" nillable="true" ma:displayName="Job Family" ma:format="Dropdown" ma:internalName="Job_x0020_Family">
      <xsd:simpleType>
        <xsd:restriction base="dms:Text">
          <xsd:maxLength value="255"/>
        </xsd:restriction>
      </xsd:simpleType>
    </xsd:element>
    <xsd:element name="Role_x0020_Title" ma:index="14" nillable="true" ma:displayName="Role Title" ma:internalName="Role_x0020_Title">
      <xsd:simpleType>
        <xsd:restriction base="dms:Text">
          <xsd:maxLength value="255"/>
        </xsd:restriction>
      </xsd:simpleType>
    </xsd:element>
    <xsd:element name="TaxCatchAll" ma:index="20" nillable="true" ma:displayName="Taxonomy Catch All Column" ma:hidden="true" ma:list="{6ad3c191-8e84-4d89-a990-618d4b22b8ce}" ma:internalName="TaxCatchAll" ma:showField="CatchAllData" ma:web="51e4383d-9ab6-4a78-95d0-0e5d329a963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7f72c18-dfbb-40e8-872b-ed4883ea0449" elementFormDefault="qualified">
    <xsd:import namespace="http://schemas.microsoft.com/office/2006/documentManagement/types"/>
    <xsd:import namespace="http://schemas.microsoft.com/office/infopath/2007/PartnerControls"/>
    <xsd:element name="FileType" ma:index="15" nillable="true" ma:displayName="FileType" ma:format="Dropdown" ma:internalName="FileType">
      <xsd:simpleType>
        <xsd:restriction base="dms:Choice">
          <xsd:enumeration value="Job Evaluation"/>
          <xsd:enumeration value="Role Profile"/>
          <xsd:enumeration value="Approval"/>
          <xsd:enumeration value="Moderation"/>
          <xsd:enumeration value="Folder"/>
        </xsd:restriction>
      </xsd:simpleType>
    </xsd:element>
    <xsd:element name="GradeMatch" ma:index="16" nillable="true" ma:displayName="GradeMatch" ma:format="Dropdown" ma:internalName="GradeMatch">
      <xsd:simpleType>
        <xsd:restriction base="dms:Text">
          <xsd:maxLength value="255"/>
        </xsd:restriction>
      </xsd:simpleType>
    </xsd:element>
    <xsd:element name="JobFamilyRef" ma:index="17" nillable="true" ma:displayName="JobFamilyRef" ma:format="Dropdown" ma:internalName="JobFamilyRef" ma:percentage="FALSE">
      <xsd:simpleType>
        <xsd:restriction base="dms:Number"/>
      </xsd:simpleType>
    </xsd:element>
    <xsd:element name="JETotal" ma:index="18" nillable="true" ma:displayName="JETotal" ma:internalName="JETotal">
      <xsd:simpleType>
        <xsd:restriction base="dms:Number"/>
      </xsd:simpleType>
    </xsd:element>
    <xsd:element name="lcf76f155ced4ddcb4097134ff3c332f" ma:index="19"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93084D-93B9-41C4-84F6-A2B8E45681D5}">
  <ds:schemaRefs>
    <ds:schemaRef ds:uri="http://schemas.microsoft.com/sharepoint/v3/contenttype/forms"/>
  </ds:schemaRefs>
</ds:datastoreItem>
</file>

<file path=customXml/itemProps2.xml><?xml version="1.0" encoding="utf-8"?>
<ds:datastoreItem xmlns:ds="http://schemas.openxmlformats.org/officeDocument/2006/customXml" ds:itemID="{1BF44464-17AE-4904-A0FC-9A530936C9B3}">
  <ds:schemaRefs>
    <ds:schemaRef ds:uri="http://schemas.microsoft.com/office/2006/metadata/properties"/>
    <ds:schemaRef ds:uri="http://schemas.microsoft.com/office/infopath/2007/PartnerControls"/>
    <ds:schemaRef ds:uri="a6750075-6040-45b6-a9bf-09b22564b810"/>
  </ds:schemaRefs>
</ds:datastoreItem>
</file>

<file path=customXml/itemProps3.xml><?xml version="1.0" encoding="utf-8"?>
<ds:datastoreItem xmlns:ds="http://schemas.openxmlformats.org/officeDocument/2006/customXml" ds:itemID="{3D4B024C-C28E-47E8-8A90-1EF46919355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Manchester City Council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 Profile Template</dc:title>
  <dc:subject/>
  <dc:creator>doranmat</dc:creator>
  <cp:keywords/>
  <dc:description/>
  <cp:lastModifiedBy>Amy Bradsell</cp:lastModifiedBy>
  <cp:revision>3</cp:revision>
  <dcterms:created xsi:type="dcterms:W3CDTF">2023-10-13T13:28:00Z</dcterms:created>
  <dcterms:modified xsi:type="dcterms:W3CDTF">2024-03-11T14:20:42Z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Steve Smythe</vt:lpwstr>
  </property>
  <property fmtid="{D5CDD505-2E9C-101B-9397-08002B2CF9AE}" pid="3" name="xd_Signature">
    <vt:lpwstr/>
  </property>
  <property fmtid="{D5CDD505-2E9C-101B-9397-08002B2CF9AE}" pid="4" name="display_urn:schemas-microsoft-com:office:office#Author">
    <vt:lpwstr>Steve Smythe</vt:lpwstr>
  </property>
  <property fmtid="{D5CDD505-2E9C-101B-9397-08002B2CF9AE}" pid="5" name="TemplateUrl">
    <vt:lpwstr/>
  </property>
  <property fmtid="{D5CDD505-2E9C-101B-9397-08002B2CF9AE}" pid="6" name="xd_ProgID">
    <vt:lpwstr/>
  </property>
  <property fmtid="{D5CDD505-2E9C-101B-9397-08002B2CF9AE}" pid="7" name="PublishingStartDate">
    <vt:lpwstr/>
  </property>
  <property fmtid="{D5CDD505-2E9C-101B-9397-08002B2CF9AE}" pid="8" name="PublishingExpirationDate">
    <vt:lpwstr/>
  </property>
  <property fmtid="{D5CDD505-2E9C-101B-9397-08002B2CF9AE}" pid="9" name="ContentTypeId">
    <vt:lpwstr>0x010100FB593C10FBA7804E87A0D2B41E22EBF8006A68E064F6EB5942951CFB5EDCE2CAFE</vt:lpwstr>
  </property>
  <property fmtid="{D5CDD505-2E9C-101B-9397-08002B2CF9AE}" pid="10" name="_SharedFileIndex">
    <vt:lpwstr/>
  </property>
  <property fmtid="{D5CDD505-2E9C-101B-9397-08002B2CF9AE}" pid="11" name="Order">
    <vt:lpwstr>13200.0000000000</vt:lpwstr>
  </property>
  <property fmtid="{D5CDD505-2E9C-101B-9397-08002B2CF9AE}" pid="12" name="Category">
    <vt:lpwstr>Organisational Change</vt:lpwstr>
  </property>
  <property fmtid="{D5CDD505-2E9C-101B-9397-08002B2CF9AE}" pid="13" name="SharedWithUsers">
    <vt:lpwstr>1471;#Lindsay McCulloch</vt:lpwstr>
  </property>
</Properties>
</file>