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bCs/>
          <w:color w:val="000000"/>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bCs/>
          <w:color w:val="000000"/>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szCs w:val="24"/>
          <w:lang w:val="en-GB" w:eastAsia="en-GB" w:bidi="en-GB"/>
        </w:rPr>
      </w:pPr>
      <w:r>
        <w:rPr>
          <w:rFonts w:ascii="Arial" w:hAnsi="Arial" w:eastAsia="Arial" w:cs="Arial"/>
          <w:b/>
          <w:bCs/>
          <w:color w:val="000000"/>
          <w:sz w:val="24"/>
          <w:szCs w:val="24"/>
          <w:lang w:val="en-GB" w:eastAsia="en-GB" w:bidi="en-GB"/>
        </w:rPr>
        <w:t xml:space="preserve">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szCs w:val="24"/>
          <w:lang w:val="en-GB" w:eastAsia="en-GB" w:bidi="en-GB"/>
        </w:rPr>
      </w:pPr>
      <w:r>
        <w:rPr>
          <w:rFonts w:ascii="Arial" w:hAnsi="Arial" w:eastAsia="Arial" w:cs="Arial"/>
          <w:b/>
          <w:bCs/>
          <w:color w:val="000000"/>
          <w:sz w:val="24"/>
          <w:szCs w:val="24"/>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szCs w:val="24"/>
          <w:lang w:val="en-GB" w:eastAsia="en-GB" w:bidi="en-GB"/>
        </w:rPr>
      </w:pPr>
      <w:r>
        <w:rPr>
          <w:rFonts w:ascii="Arial" w:hAnsi="Arial" w:eastAsia="Arial" w:cs="Arial"/>
          <w:b/>
          <w:bCs/>
          <w:color w:val="000000"/>
          <w:sz w:val="24"/>
          <w:szCs w:val="24"/>
          <w:lang w:val="en-GB" w:eastAsia="en-GB" w:bidi="en-GB"/>
        </w:rPr>
        <w:t xml:space="preserve"> Sensory Social Worker, Grade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szCs w:val="24"/>
          <w:lang w:val="en-GB" w:eastAsia="en-GB" w:bidi="en-GB"/>
        </w:rPr>
      </w:pPr>
      <w:r>
        <w:rPr>
          <w:rFonts w:ascii="Arial" w:hAnsi="Arial" w:eastAsia="Arial" w:cs="Arial"/>
          <w:b/>
          <w:bCs/>
          <w:color w:val="000000"/>
          <w:sz w:val="24"/>
          <w:szCs w:val="24"/>
          <w:lang w:val="en-GB" w:eastAsia="en-GB" w:bidi="en-GB"/>
        </w:rPr>
        <w:t xml:space="preserve">Adults’ Social Work Service, Children and Families Directorate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szCs w:val="24"/>
          <w:lang w:val="en-GB" w:eastAsia="en-GB" w:bidi="en-GB"/>
        </w:rPr>
      </w:pPr>
      <w:r>
        <w:rPr>
          <w:rFonts w:ascii="Arial" w:hAnsi="Arial" w:eastAsia="Arial" w:cs="Arial"/>
          <w:b/>
          <w:bCs/>
          <w:color w:val="000000"/>
          <w:sz w:val="24"/>
          <w:szCs w:val="24"/>
          <w:lang w:val="en-GB" w:eastAsia="en-GB" w:bidi="en-GB"/>
        </w:rPr>
        <w:t xml:space="preserve">Reports to: Sensory Team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szCs w:val="24"/>
          <w:lang w:val="en-GB" w:eastAsia="en-GB" w:bidi="en-GB"/>
        </w:rPr>
      </w:pPr>
      <w:r>
        <w:rPr>
          <w:rFonts w:ascii="Arial" w:hAnsi="Arial" w:eastAsia="Arial" w:cs="Arial"/>
          <w:b/>
          <w:bCs/>
          <w:color w:val="000000"/>
          <w:sz w:val="24"/>
          <w:szCs w:val="24"/>
          <w:lang w:val="en-GB" w:eastAsia="en-GB" w:bidi="en-GB"/>
        </w:rPr>
        <w:t xml:space="preserve">Job Family: People Care and Support Direct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r>
        <w:rPr>
          <w:rFonts w:ascii="Arial" w:hAnsi="Arial" w:eastAsia="Arial" w:cs="Arial"/>
          <w:b/>
          <w:bCs/>
          <w:color w:val="000000"/>
          <w:sz w:val="24"/>
          <w:szCs w:val="24"/>
          <w:lang w:val="en-GB" w:eastAsia="en-GB" w:bidi="en-GB"/>
        </w:rPr>
        <w:t xml:space="preserve">Key Role Descriptors: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r>
        <w:rPr>
          <w:rFonts w:ascii="Arial" w:hAnsi="Arial" w:eastAsia="Arial" w:cs="Arial"/>
          <w:color w:val="000000"/>
          <w:sz w:val="24"/>
          <w:szCs w:val="24"/>
          <w:lang w:val="en-GB" w:eastAsia="en-GB" w:bidi="en-GB"/>
        </w:rPr>
        <w:t xml:space="preserve">The role holder will work to provide direct support for citizens and their families in accordance with statutory responsibilities and local and national policies and procedures in order to secure positive outcomes for the citizens.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r>
        <w:rPr>
          <w:rFonts w:ascii="Arial" w:hAnsi="Arial" w:eastAsia="Arial" w:cs="Arial"/>
          <w:color w:val="000000"/>
          <w:sz w:val="24"/>
          <w:szCs w:val="24"/>
          <w:lang w:val="en-GB" w:eastAsia="en-GB" w:bidi="en-GB"/>
        </w:rPr>
        <w:t xml:space="preserve">The role holder will specialise in working with citizens whose primary identified need is Sensory loss i.e.  Deafness, hard of Hearing, severely visually impaired or Deaf-blind (Combined Sensory Loss).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r>
        <w:rPr>
          <w:rFonts w:ascii="Arial" w:hAnsi="Arial" w:eastAsia="Arial" w:cs="Arial"/>
          <w:color w:val="000000"/>
          <w:sz w:val="24"/>
          <w:szCs w:val="24"/>
          <w:lang w:val="en-GB" w:eastAsia="en-GB" w:bidi="en-GB"/>
        </w:rPr>
        <w:t xml:space="preserve">The role holder must hold a recognised and valid social work qualification and be trained at a minimum standard of British Sign language Level 3 or a NVQ Level British Sign Language. The role holder must have an in-depth knowledge of Visual Impairment and the complex issues that being blind/visually impaired has on a citizen with regards to their independence, health and well-being.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r>
        <w:rPr>
          <w:rFonts w:ascii="Arial" w:hAnsi="Arial" w:eastAsia="Arial" w:cs="Arial"/>
          <w:color w:val="000000"/>
          <w:sz w:val="24"/>
          <w:szCs w:val="24"/>
          <w:lang w:val="en-GB" w:eastAsia="en-GB" w:bidi="en-GB"/>
        </w:rPr>
        <w:t xml:space="preserve">The role holder will work with as part of a specialist sensory team and with other City Council colleagues, partner agencies and stakeholders to effectively manage and plan for support and interventions to address the holistic needs of citizens with a sensory impairment.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r>
        <w:rPr>
          <w:rFonts w:ascii="Arial" w:hAnsi="Arial" w:eastAsia="Arial" w:cs="Arial"/>
          <w:color w:val="000000"/>
          <w:sz w:val="24"/>
          <w:szCs w:val="24"/>
          <w:lang w:val="en-GB" w:eastAsia="en-GB" w:bidi="en-GB"/>
        </w:rPr>
        <w:t xml:space="preserve">The role holder will assess and plan and co-produce person-centred interventions to meet the individual needs of service users to promote their independence.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r>
        <w:rPr>
          <w:rFonts w:ascii="Arial" w:hAnsi="Arial" w:eastAsia="Arial" w:cs="Arial"/>
          <w:color w:val="000000"/>
          <w:sz w:val="24"/>
          <w:szCs w:val="24"/>
          <w:lang w:val="en-GB" w:eastAsia="en-GB" w:bidi="en-GB"/>
        </w:rPr>
        <w:t xml:space="preserve">The role holder will supervise and develop students and trainees and actively contribute to the development of other staff as appropriate to the grade.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r>
        <w:rPr>
          <w:rFonts w:ascii="Arial" w:hAnsi="Arial" w:eastAsia="Arial" w:cs="Arial"/>
          <w:b/>
          <w:bCs/>
          <w:color w:val="000000"/>
          <w:sz w:val="24"/>
          <w:szCs w:val="24"/>
          <w:lang w:val="en-GB" w:eastAsia="en-GB" w:bidi="en-GB"/>
        </w:rPr>
        <w:t xml:space="preserve">Key Role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hanging="360"/>
        <w:rPr>
          <w:rFonts w:ascii="Times New Roman" w:hAnsi="Times New Roman" w:eastAsia="Times New Roman" w:cs="Times New Roman"/>
          <w:color w:val="000000"/>
          <w:sz w:val="20"/>
          <w:szCs w:val="20"/>
          <w:lang w:val="en-GB" w:eastAsia="en-GB" w:bidi="en-GB"/>
        </w:rPr>
      </w:pPr>
      <w:r>
        <w:rPr>
          <w:rFonts w:ascii="Arial" w:hAnsi="Arial" w:eastAsia="Arial" w:cs="Arial"/>
          <w:color w:val="000000"/>
          <w:sz w:val="24"/>
          <w:szCs w:val="24"/>
          <w:lang w:val="en-GB" w:eastAsia="en-GB" w:bidi="en-GB"/>
        </w:rPr>
        <w:t xml:space="preserve">To support citizens whom are profoundly deaf, and to effectively communicate using the citizens preferred method of communication. The worker must have experience and insight into recognising the complexity and challenges of being deaf.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hanging="360"/>
        <w:rPr>
          <w:rFonts w:ascii="Times New Roman" w:hAnsi="Times New Roman" w:eastAsia="Times New Roman" w:cs="Times New Roman"/>
          <w:color w:val="000000"/>
          <w:sz w:val="20"/>
          <w:szCs w:val="20"/>
          <w:lang w:val="en-GB" w:eastAsia="en-GB" w:bidi="en-GB"/>
        </w:rPr>
      </w:pPr>
      <w:r>
        <w:rPr>
          <w:rFonts w:ascii="Arial" w:hAnsi="Arial" w:eastAsia="Arial" w:cs="Arial"/>
          <w:color w:val="000000"/>
          <w:sz w:val="24"/>
          <w:szCs w:val="24"/>
          <w:lang w:val="en-GB" w:eastAsia="en-GB" w:bidi="en-GB"/>
        </w:rPr>
        <w:t xml:space="preserve">To support citizens who have a visual impairment or a combined sensory impairment recognising the complexities of being visually impaired and how this may affect a citizen's independence, health and wellbeing.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hanging="360"/>
        <w:rPr>
          <w:rFonts w:ascii="Times New Roman" w:hAnsi="Times New Roman" w:eastAsia="Times New Roman" w:cs="Times New Roman"/>
          <w:color w:val="000000"/>
          <w:sz w:val="20"/>
          <w:szCs w:val="20"/>
          <w:lang w:val="en-GB" w:eastAsia="en-GB" w:bidi="en-GB"/>
        </w:rPr>
      </w:pPr>
      <w:r>
        <w:rPr>
          <w:rFonts w:ascii="Arial" w:hAnsi="Arial" w:eastAsia="Arial" w:cs="Arial"/>
          <w:color w:val="000000"/>
          <w:sz w:val="24"/>
          <w:szCs w:val="24"/>
          <w:lang w:val="en-GB" w:eastAsia="en-GB" w:bidi="en-GB"/>
        </w:rPr>
        <w:t xml:space="preserve">To identify the social care needs of deaf, visually impaired and deaf-blind individuals and carers to determine the eligibility of needs within the Care Act.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hanging="360"/>
        <w:rPr>
          <w:rFonts w:ascii="Times New Roman" w:hAnsi="Times New Roman" w:eastAsia="Times New Roman" w:cs="Times New Roman"/>
          <w:color w:val="000000"/>
          <w:sz w:val="20"/>
          <w:szCs w:val="20"/>
          <w:lang w:val="en-GB" w:eastAsia="en-GB" w:bidi="en-GB"/>
        </w:rPr>
      </w:pPr>
      <w:r>
        <w:rPr>
          <w:rFonts w:ascii="Arial" w:hAnsi="Arial" w:eastAsia="Arial" w:cs="Arial"/>
          <w:color w:val="000000"/>
          <w:sz w:val="24"/>
          <w:szCs w:val="24"/>
          <w:lang w:val="en-GB" w:eastAsia="en-GB" w:bidi="en-GB"/>
        </w:rPr>
        <w:t xml:space="preserve">To support the citizens to plan, organise and co-produce the support that a person with a sensory impairment may need, recognizing the complexities of communication and to monitor, review and evaluate the support that is provided.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hanging="360"/>
        <w:rPr>
          <w:rFonts w:ascii="Times New Roman" w:hAnsi="Times New Roman" w:eastAsia="Times New Roman" w:cs="Times New Roman"/>
          <w:color w:val="000000"/>
          <w:sz w:val="20"/>
          <w:szCs w:val="20"/>
          <w:lang w:val="en-GB" w:eastAsia="en-GB" w:bidi="en-GB"/>
        </w:rPr>
      </w:pPr>
      <w:r>
        <w:rPr>
          <w:rFonts w:ascii="Arial" w:hAnsi="Arial" w:eastAsia="Arial" w:cs="Arial"/>
          <w:color w:val="000000"/>
          <w:sz w:val="24"/>
          <w:szCs w:val="24"/>
          <w:lang w:val="en-GB" w:eastAsia="en-GB" w:bidi="en-GB"/>
        </w:rPr>
        <w:t xml:space="preserve">To make safeguarding a principle which underpins every aspect of our practice. Recognizing and identify risks.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hanging="360"/>
        <w:rPr>
          <w:rFonts w:ascii="Times New Roman" w:hAnsi="Times New Roman" w:eastAsia="Times New Roman" w:cs="Times New Roman"/>
          <w:color w:val="000000"/>
          <w:sz w:val="20"/>
          <w:szCs w:val="20"/>
          <w:lang w:val="en-GB" w:eastAsia="en-GB" w:bidi="en-GB"/>
        </w:rPr>
      </w:pPr>
      <w:r>
        <w:rPr>
          <w:rFonts w:ascii="Arial" w:hAnsi="Arial" w:eastAsia="Arial" w:cs="Arial"/>
          <w:color w:val="000000"/>
          <w:sz w:val="24"/>
          <w:szCs w:val="24"/>
          <w:lang w:val="en-GB" w:eastAsia="en-GB" w:bidi="en-GB"/>
        </w:rPr>
        <w:t xml:space="preserve">To coordinate and lead or co-work on investigating allegations of abuse and protecting Vulnerable adults with a sensory impairment from harm and exploitation and co-ordinate a multi-agency approach to safeguarding investigation and preventative strategies.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1080" w:hanging="360"/>
        <w:rPr>
          <w:rFonts w:ascii="Times New Roman" w:hAnsi="Times New Roman" w:eastAsia="Times New Roman" w:cs="Times New Roman"/>
          <w:color w:val="000000"/>
          <w:sz w:val="20"/>
          <w:szCs w:val="20"/>
          <w:lang w:val="en-GB" w:eastAsia="en-GB" w:bidi="en-GB"/>
        </w:rPr>
      </w:pPr>
      <w:r>
        <w:rPr>
          <w:rFonts w:ascii="Arial" w:hAnsi="Arial" w:eastAsia="Arial" w:cs="Arial"/>
          <w:color w:val="000000"/>
          <w:sz w:val="24"/>
          <w:szCs w:val="24"/>
          <w:lang w:val="en-GB" w:eastAsia="en-GB" w:bidi="en-GB"/>
        </w:rPr>
        <w:t xml:space="preserve">To contribute to the development of an agreed protection plan for any vulnerable adult and to carry out interventions as are deemed necessary to promote the safety and protection of that adult recognising the overlaying needs of the deaf, visually impaired or deaf-blind citizens.  </w:t>
      </w:r>
    </w:p>
    <w:p>
      <w:pPr>
        <w:pStyle w:val="Normal"/>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hanging="360"/>
        <w:rPr>
          <w:rFonts w:ascii="Times New Roman" w:hAnsi="Times New Roman" w:eastAsia="Times New Roman" w:cs="Times New Roman"/>
          <w:color w:val="000000"/>
          <w:sz w:val="20"/>
          <w:szCs w:val="20"/>
          <w:lang w:val="en-GB" w:eastAsia="en-GB" w:bidi="en-GB"/>
        </w:rPr>
      </w:pPr>
      <w:r>
        <w:rPr>
          <w:rFonts w:ascii="Arial" w:hAnsi="Arial" w:eastAsia="Arial" w:cs="Arial"/>
          <w:color w:val="000000"/>
          <w:sz w:val="24"/>
          <w:szCs w:val="24"/>
          <w:lang w:val="en-GB" w:eastAsia="en-GB" w:bidi="en-GB"/>
        </w:rPr>
        <w:t xml:space="preserve"> To provide advice, support or work in partnership with other teams and services where the primary need of the person is not their sensory loss however is a significant factor in their lives.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1080" w:hanging="360"/>
        <w:rPr>
          <w:rFonts w:ascii="Times New Roman" w:hAnsi="Times New Roman" w:eastAsia="Times New Roman" w:cs="Times New Roman"/>
          <w:color w:val="000000"/>
          <w:sz w:val="20"/>
          <w:szCs w:val="20"/>
          <w:lang w:val="en-GB" w:eastAsia="en-GB" w:bidi="en-GB"/>
        </w:rPr>
      </w:pPr>
      <w:r>
        <w:rPr>
          <w:rFonts w:ascii="Arial" w:hAnsi="Arial" w:eastAsia="Arial" w:cs="Arial"/>
          <w:color w:val="000000"/>
          <w:sz w:val="24"/>
          <w:szCs w:val="24"/>
          <w:lang w:val="en-GB" w:eastAsia="en-GB" w:bidi="en-GB"/>
        </w:rPr>
        <w:t xml:space="preserve">To complete and carry out Carers assessments for persons who have a sensory impairment recognising the complexities of having a sensory loss and how this affects a person's independence, health and wellbeing, and identifying the impact this has on their caring role. </w:t>
      </w:r>
    </w:p>
    <w:p>
      <w:pPr>
        <w:pStyle w:val="Normal"/>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hanging="360"/>
        <w:rPr>
          <w:rFonts w:ascii="Times New Roman" w:hAnsi="Times New Roman" w:eastAsia="Times New Roman" w:cs="Times New Roman"/>
          <w:color w:val="000000"/>
          <w:sz w:val="20"/>
          <w:szCs w:val="20"/>
          <w:lang w:val="en-GB" w:eastAsia="en-GB" w:bidi="en-GB"/>
        </w:rPr>
      </w:pPr>
      <w:r>
        <w:rPr>
          <w:rFonts w:ascii="Arial" w:hAnsi="Arial" w:eastAsia="Arial" w:cs="Arial"/>
          <w:color w:val="000000"/>
          <w:sz w:val="24"/>
          <w:szCs w:val="24"/>
          <w:lang w:val="en-GB" w:eastAsia="en-GB" w:bidi="en-GB"/>
        </w:rPr>
        <w:t xml:space="preserve">To work in partnership with Directorate for Adults Transition team to identify those young persons whom are approaching the age of 18 and carry out a specialist assessment in regard to addressing their sensory needs.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hanging="360"/>
        <w:rPr>
          <w:rFonts w:ascii="Times New Roman" w:hAnsi="Times New Roman" w:eastAsia="Times New Roman" w:cs="Times New Roman"/>
          <w:color w:val="000000"/>
          <w:sz w:val="20"/>
          <w:szCs w:val="20"/>
          <w:lang w:val="en-GB" w:eastAsia="en-GB" w:bidi="en-GB"/>
        </w:rPr>
      </w:pPr>
      <w:r>
        <w:rPr>
          <w:rFonts w:ascii="Arial" w:hAnsi="Arial" w:eastAsia="Arial" w:cs="Arial"/>
          <w:color w:val="000000"/>
          <w:sz w:val="24"/>
          <w:szCs w:val="24"/>
          <w:lang w:val="en-GB" w:eastAsia="en-GB" w:bidi="en-GB"/>
        </w:rPr>
        <w:t xml:space="preserve">Develop and manage positive relationships to support citizens and their families in line with statutory obligations through complex decision making to allow citizens to access improved future opportunities.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hanging="360"/>
        <w:rPr>
          <w:rFonts w:ascii="Arial" w:hAnsi="Arial" w:eastAsia="Arial" w:cs="Arial"/>
          <w:color w:val="000000"/>
          <w:sz w:val="20"/>
          <w:szCs w:val="20"/>
          <w:lang w:val="en-GB" w:eastAsia="en-GB" w:bidi="en-GB"/>
        </w:rPr>
      </w:pPr>
      <w:r>
        <w:rPr>
          <w:rFonts w:ascii="Arial" w:hAnsi="Arial" w:eastAsia="Arial" w:cs="Arial"/>
          <w:color w:val="000000"/>
          <w:sz w:val="24"/>
          <w:szCs w:val="24"/>
          <w:lang w:val="en-GB" w:eastAsia="en-GB" w:bidi="en-GB"/>
        </w:rPr>
        <w:t xml:space="preserve">Efficiently maintain accurate and appropriate records in accordance with statutory targets and City Council, local and national policy and procedures to evidence achievement of improved outcomes for citizens, service targets and improvements in service delivery.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hanging="360"/>
        <w:rPr>
          <w:rFonts w:ascii="Arial" w:hAnsi="Arial" w:eastAsia="Arial" w:cs="Arial"/>
          <w:color w:val="000000"/>
          <w:sz w:val="20"/>
          <w:szCs w:val="20"/>
          <w:lang w:val="en-GB" w:eastAsia="en-GB" w:bidi="en-GB"/>
        </w:rPr>
      </w:pPr>
      <w:r>
        <w:rPr>
          <w:rFonts w:ascii="Arial" w:hAnsi="Arial" w:eastAsia="Arial" w:cs="Arial"/>
          <w:color w:val="000000"/>
          <w:sz w:val="24"/>
          <w:szCs w:val="24"/>
          <w:lang w:val="en-GB" w:eastAsia="en-GB" w:bidi="en-GB"/>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hanging="360"/>
        <w:rPr>
          <w:rFonts w:ascii="Arial" w:hAnsi="Arial" w:eastAsia="Arial" w:cs="Arial"/>
          <w:color w:val="000000"/>
          <w:sz w:val="20"/>
          <w:szCs w:val="20"/>
          <w:lang w:val="en-GB" w:eastAsia="en-GB" w:bidi="en-GB"/>
        </w:rPr>
      </w:pPr>
      <w:r>
        <w:rPr>
          <w:rFonts w:ascii="Arial" w:hAnsi="Arial" w:eastAsia="Arial" w:cs="Arial"/>
          <w:color w:val="000000"/>
          <w:sz w:val="24"/>
          <w:szCs w:val="24"/>
          <w:lang w:val="en-GB" w:eastAsia="en-GB" w:bidi="en-GB"/>
        </w:rPr>
        <w:t xml:space="preserve"> Personal commitment to continuous self-development and service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hanging="360"/>
        <w:rPr>
          <w:rFonts w:ascii="Arial" w:hAnsi="Arial" w:eastAsia="Arial" w:cs="Arial"/>
          <w:color w:val="000000"/>
          <w:sz w:val="20"/>
          <w:szCs w:val="20"/>
          <w:lang w:val="en-GB" w:eastAsia="en-GB" w:bidi="en-GB"/>
        </w:rPr>
      </w:pPr>
      <w:r>
        <w:rPr>
          <w:rFonts w:ascii="Arial" w:hAnsi="Arial" w:eastAsia="Arial" w:cs="Arial"/>
          <w:color w:val="000000"/>
          <w:sz w:val="24"/>
          <w:szCs w:val="24"/>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r>
        <w:rPr>
          <w:rFonts w:ascii="Arial" w:hAnsi="Arial" w:eastAsia="Arial" w:cs="Arial"/>
          <w:b/>
          <w:bCs/>
          <w:color w:val="000000"/>
          <w:sz w:val="24"/>
          <w:szCs w:val="24"/>
          <w:lang w:val="en-GB" w:eastAsia="en-GB" w:bidi="en-GB"/>
        </w:rPr>
        <w:t xml:space="preserve">Where the role 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r>
        <w:rPr>
          <w:rFonts w:ascii="Arial" w:hAnsi="Arial" w:eastAsia="Arial" w:cs="Arial"/>
          <w:b/>
          <w:bCs/>
          <w:color w:val="000000"/>
          <w:sz w:val="24"/>
          <w:szCs w:val="24"/>
          <w:lang w:val="en-GB" w:eastAsia="en-GB" w:bidi="en-GB"/>
        </w:rPr>
        <w:t xml:space="preserve">Role Portfolio: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hanging="360"/>
        <w:rPr>
          <w:rFonts w:ascii="Arial" w:hAnsi="Arial" w:eastAsia="Arial" w:cs="Arial"/>
          <w:color w:val="000000"/>
          <w:sz w:val="24"/>
          <w:szCs w:val="24"/>
          <w:lang w:val="en-GB" w:eastAsia="en-GB" w:bidi="en-GB"/>
        </w:rPr>
      </w:pPr>
      <w:r>
        <w:rPr>
          <w:rFonts w:ascii="Arial" w:hAnsi="Arial" w:eastAsia="Arial" w:cs="Arial"/>
          <w:color w:val="000000"/>
          <w:sz w:val="24"/>
          <w:szCs w:val="24"/>
          <w:lang w:val="en-GB" w:eastAsia="en-GB" w:bidi="en-GB"/>
        </w:rPr>
        <w:t xml:space="preserve">The Sensory Social Worker is a based within the Sensory Team currently based at Hulme District Office. The Sensory Social Worker will carry out the following;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hanging="360"/>
        <w:rPr>
          <w:rFonts w:ascii="Arial" w:hAnsi="Arial" w:eastAsia="Arial" w:cs="Arial"/>
          <w:color w:val="000000"/>
          <w:sz w:val="24"/>
          <w:szCs w:val="24"/>
          <w:lang w:val="en-GB" w:eastAsia="en-GB" w:bidi="en-GB"/>
        </w:rPr>
      </w:pPr>
      <w:r>
        <w:rPr>
          <w:rFonts w:ascii="Arial" w:hAnsi="Arial" w:eastAsia="Arial" w:cs="Arial"/>
          <w:color w:val="000000"/>
          <w:sz w:val="24"/>
          <w:szCs w:val="24"/>
          <w:lang w:val="en-GB" w:eastAsia="en-GB" w:bidi="en-GB"/>
        </w:rPr>
        <w:t xml:space="preserve">Citizen Assessment where the primary need is sensory loss.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hanging="360"/>
        <w:rPr>
          <w:rFonts w:ascii="Arial" w:hAnsi="Arial" w:eastAsia="Arial" w:cs="Arial"/>
          <w:color w:val="000000"/>
          <w:sz w:val="24"/>
          <w:szCs w:val="24"/>
          <w:lang w:val="en-GB" w:eastAsia="en-GB" w:bidi="en-GB"/>
        </w:rPr>
      </w:pPr>
      <w:r>
        <w:rPr>
          <w:rFonts w:ascii="Arial" w:hAnsi="Arial" w:eastAsia="Arial" w:cs="Arial"/>
          <w:color w:val="000000"/>
          <w:sz w:val="24"/>
          <w:szCs w:val="24"/>
          <w:lang w:val="en-GB" w:eastAsia="en-GB" w:bidi="en-GB"/>
        </w:rPr>
        <w:t xml:space="preserve">Safeguarding and protection of vulnerable adults – where the customers preferred form of communication is </w:t>
      </w:r>
      <w:bookmarkStart w:id="1" w:name="_Int_dYmSbeIh"/>
      <w:r>
        <w:rPr>
          <w:rFonts w:ascii="Arial" w:hAnsi="Arial" w:eastAsia="Arial" w:cs="Arial"/>
          <w:color w:val="000000"/>
          <w:sz w:val="24"/>
          <w:szCs w:val="24"/>
          <w:lang w:val="en-GB" w:eastAsia="en-GB" w:bidi="en-GB"/>
        </w:rPr>
        <w:t xml:space="preserve">sign</w:t>
      </w:r>
      <w:bookmarkEnd w:id="1"/>
      <w:r>
        <w:rPr>
          <w:rFonts w:ascii="Arial" w:hAnsi="Arial" w:eastAsia="Arial" w:cs="Arial"/>
          <w:color w:val="000000"/>
          <w:sz w:val="24"/>
          <w:szCs w:val="24"/>
          <w:lang w:val="en-GB" w:eastAsia="en-GB" w:bidi="en-GB"/>
        </w:rPr>
        <w:t xml:space="preserve"> language or the main presenting need is sensory loss.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hanging="360"/>
        <w:rPr>
          <w:rFonts w:ascii="Arial" w:hAnsi="Arial" w:eastAsia="Arial" w:cs="Arial"/>
          <w:color w:val="000000"/>
          <w:sz w:val="24"/>
          <w:szCs w:val="24"/>
          <w:lang w:val="en-GB" w:eastAsia="en-GB" w:bidi="en-GB"/>
        </w:rPr>
      </w:pPr>
      <w:r>
        <w:rPr>
          <w:rFonts w:ascii="Arial" w:hAnsi="Arial" w:eastAsia="Arial" w:cs="Arial"/>
          <w:color w:val="000000"/>
          <w:sz w:val="24"/>
          <w:szCs w:val="24"/>
          <w:lang w:val="en-GB" w:eastAsia="en-GB" w:bidi="en-GB"/>
        </w:rPr>
        <w:t xml:space="preserve">Mental Capacity Assessments – Where the citizens preferred form of communication is sign language, or their main presenting need is sensory loss.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hanging="360"/>
        <w:rPr>
          <w:rFonts w:ascii="Arial" w:hAnsi="Arial" w:eastAsia="Arial" w:cs="Arial"/>
          <w:color w:val="000000"/>
          <w:sz w:val="24"/>
          <w:szCs w:val="24"/>
          <w:lang w:val="en-GB" w:eastAsia="en-GB" w:bidi="en-GB"/>
        </w:rPr>
      </w:pPr>
      <w:r>
        <w:rPr>
          <w:rFonts w:ascii="Arial" w:hAnsi="Arial" w:eastAsia="Arial" w:cs="Arial"/>
          <w:color w:val="000000"/>
          <w:sz w:val="24"/>
          <w:szCs w:val="24"/>
          <w:lang w:val="en-GB" w:eastAsia="en-GB" w:bidi="en-GB"/>
        </w:rPr>
        <w:t xml:space="preserve">Carers Assessments – where the carer’s preferred form of communication is </w:t>
      </w:r>
      <w:bookmarkStart w:id="2" w:name="_Int_uDXRuHc1"/>
      <w:r>
        <w:rPr>
          <w:rFonts w:ascii="Arial" w:hAnsi="Arial" w:eastAsia="Arial" w:cs="Arial"/>
          <w:color w:val="000000"/>
          <w:sz w:val="24"/>
          <w:szCs w:val="24"/>
          <w:lang w:val="en-GB" w:eastAsia="en-GB" w:bidi="en-GB"/>
        </w:rPr>
        <w:t xml:space="preserve">sign</w:t>
      </w:r>
      <w:bookmarkEnd w:id="2"/>
      <w:r>
        <w:rPr>
          <w:rFonts w:ascii="Arial" w:hAnsi="Arial" w:eastAsia="Arial" w:cs="Arial"/>
          <w:color w:val="000000"/>
          <w:sz w:val="24"/>
          <w:szCs w:val="24"/>
          <w:lang w:val="en-GB" w:eastAsia="en-GB" w:bidi="en-GB"/>
        </w:rPr>
        <w:t xml:space="preserve"> language or the main need is sensory loss.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hanging="360"/>
        <w:rPr>
          <w:rFonts w:ascii="Arial" w:hAnsi="Arial" w:eastAsia="Arial" w:cs="Arial"/>
          <w:color w:val="000000"/>
          <w:sz w:val="24"/>
          <w:szCs w:val="24"/>
          <w:lang w:val="en-GB" w:eastAsia="en-GB" w:bidi="en-GB"/>
        </w:rPr>
      </w:pPr>
      <w:r>
        <w:rPr>
          <w:rFonts w:ascii="Arial" w:hAnsi="Arial" w:eastAsia="Arial" w:cs="Arial"/>
          <w:color w:val="000000"/>
          <w:sz w:val="24"/>
          <w:szCs w:val="24"/>
          <w:lang w:val="en-GB" w:eastAsia="en-GB" w:bidi="en-GB"/>
        </w:rPr>
        <w:t xml:space="preserve">The role holder will be expected to work independently, using their own initiative and evidencing decisions made in a timely manner.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hanging="360"/>
        <w:rPr>
          <w:rFonts w:ascii="Arial" w:hAnsi="Arial" w:eastAsia="Arial" w:cs="Arial"/>
          <w:color w:val="000000"/>
          <w:sz w:val="24"/>
          <w:szCs w:val="24"/>
          <w:lang w:val="en-GB" w:eastAsia="en-GB" w:bidi="en-GB"/>
        </w:rPr>
      </w:pPr>
      <w:r>
        <w:rPr>
          <w:rFonts w:ascii="Arial" w:hAnsi="Arial" w:eastAsia="Arial" w:cs="Arial"/>
          <w:color w:val="000000"/>
          <w:sz w:val="25"/>
          <w:szCs w:val="25"/>
          <w:shd w:val="clear" w:color="auto" w:fill="FFFFFF"/>
          <w:lang w:val="en-GB" w:eastAsia="en-GB" w:bidi="en-GB"/>
        </w:rPr>
        <w:t xml:space="preserve">The role holder will be accountable for highly complex decision making across a range of social work duties and responsibilities. </w:t>
      </w:r>
      <w:r>
        <w:rPr>
          <w:rFonts w:ascii="Arial" w:hAnsi="Arial" w:eastAsia="Arial" w:cs="Arial"/>
          <w:color w:val="000000"/>
          <w:sz w:val="25"/>
          <w:szCs w:val="25"/>
          <w:lang w:val="en-GB" w:eastAsia="en-GB" w:bidi="en-GB"/>
        </w:rPr>
        <w:br w:type="textWrapping"/>
      </w:r>
      <w:r>
        <w:rPr>
          <w:rFonts w:ascii="Arial" w:hAnsi="Arial" w:eastAsia="Arial" w:cs="Arial"/>
          <w:color w:val="000000"/>
          <w:sz w:val="24"/>
          <w:szCs w:val="24"/>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r>
        <w:rPr>
          <w:rFonts w:ascii="Arial" w:hAnsi="Arial" w:eastAsia="Arial" w:cs="Arial"/>
          <w:b/>
          <w:bCs/>
          <w:color w:val="000000"/>
          <w:sz w:val="24"/>
          <w:szCs w:val="24"/>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r>
        <w:rPr>
          <w:rFonts w:ascii="Arial" w:hAnsi="Arial" w:eastAsia="Arial" w:cs="Arial"/>
          <w:b/>
          <w:bCs/>
          <w:color w:val="000000"/>
          <w:sz w:val="24"/>
          <w:szCs w:val="24"/>
          <w:lang w:val="en-GB" w:eastAsia="en-GB" w:bidi="en-GB"/>
        </w:rPr>
        <w:t xml:space="preserve">Our Manchester Behaviours</w:t>
      </w:r>
      <w:r>
        <w:rPr>
          <w:rFonts w:ascii="Arial" w:hAnsi="Arial" w:eastAsia="Arial" w:cs="Arial"/>
          <w:color w:val="000000"/>
          <w:sz w:val="24"/>
          <w:szCs w:val="24"/>
          <w:lang w:val="en-GB" w:eastAsia="en-GB" w:bidi="en-GB"/>
        </w:rPr>
        <w:t xml:space="preserve">  </w:t>
      </w:r>
    </w:p>
    <w:p>
      <w:pPr>
        <w:pStyle w:val="Normal"/>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80" w:after="0" w:line="240" w:lineRule="auto"/>
        <w:ind w:left="720" w:hanging="360"/>
        <w:rPr>
          <w:rFonts w:ascii="Times New Roman" w:hAnsi="Times New Roman" w:eastAsia="Times New Roman" w:cs="Times New Roman"/>
          <w:color w:val="222222"/>
          <w:sz w:val="24"/>
          <w:szCs w:val="24"/>
          <w:lang w:val="en-GB" w:eastAsia="en-GB" w:bidi="en-GB"/>
        </w:rPr>
      </w:pPr>
      <w:r>
        <w:rPr>
          <w:rFonts w:ascii="Arial" w:hAnsi="Arial" w:eastAsia="Arial" w:cs="Arial"/>
          <w:color w:val="222222"/>
          <w:sz w:val="24"/>
          <w:szCs w:val="24"/>
          <w:lang w:val="en-GB" w:eastAsia="en-GB" w:bidi="en-GB"/>
        </w:rPr>
        <w:t xml:space="preserve">We are proud and passionate about Manchester</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color w:val="000000"/>
          <w:sz w:val="24"/>
          <w:szCs w:val="24"/>
          <w:lang w:val="en-GB" w:eastAsia="en-GB" w:bidi="en-GB"/>
        </w:rPr>
      </w:pPr>
      <w:r>
        <w:rPr>
          <w:rFonts w:ascii="Arial" w:hAnsi="Arial" w:eastAsia="Arial" w:cs="Arial"/>
          <w:color w:val="000000"/>
          <w:sz w:val="24"/>
          <w:szCs w:val="24"/>
          <w:lang w:val="en-GB" w:eastAsia="en-GB" w:bidi="en-GB"/>
        </w:rPr>
        <w:t xml:space="preserve">We take time to listen and understand </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color w:val="000000"/>
          <w:sz w:val="24"/>
          <w:szCs w:val="24"/>
          <w:lang w:val="en-GB" w:eastAsia="en-GB" w:bidi="en-GB"/>
        </w:rPr>
      </w:pPr>
      <w:r>
        <w:rPr>
          <w:rFonts w:ascii="Arial" w:hAnsi="Arial" w:eastAsia="Arial" w:cs="Arial"/>
          <w:color w:val="000000"/>
          <w:sz w:val="24"/>
          <w:szCs w:val="24"/>
          <w:lang w:val="en-GB" w:eastAsia="en-GB" w:bidi="en-GB"/>
        </w:rPr>
        <w:t xml:space="preserve">We ‘own it’ and we’re not afraid to try new things  </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color w:val="000000"/>
          <w:sz w:val="24"/>
          <w:szCs w:val="24"/>
          <w:lang w:val="en-GB" w:eastAsia="en-GB" w:bidi="en-GB"/>
        </w:rPr>
      </w:pPr>
      <w:r>
        <w:rPr>
          <w:rFonts w:ascii="Arial" w:hAnsi="Arial" w:eastAsia="Arial" w:cs="Arial"/>
          <w:color w:val="000000"/>
          <w:sz w:val="24"/>
          <w:szCs w:val="24"/>
          <w:lang w:val="en-GB" w:eastAsia="en-GB" w:bidi="en-GB"/>
        </w:rPr>
        <w:t xml:space="preserve">We work together and trust each other</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color w:val="000000"/>
          <w:sz w:val="24"/>
          <w:szCs w:val="24"/>
          <w:lang w:val="en-GB" w:eastAsia="en-GB" w:bidi="en-GB"/>
        </w:rPr>
      </w:pPr>
      <w:r>
        <w:rPr>
          <w:rFonts w:ascii="Arial" w:hAnsi="Arial" w:eastAsia="Arial" w:cs="Arial"/>
          <w:color w:val="000000"/>
          <w:sz w:val="24"/>
          <w:szCs w:val="24"/>
          <w:shd w:val="clear" w:color="auto" w:fill="FFFFFF"/>
          <w:lang w:val="en-US" w:eastAsia="en-US" w:bidi="en-US"/>
        </w:rPr>
        <w:t xml:space="preserve">We show that we value our differences and treat people fairly</w:t>
      </w:r>
      <w:r>
        <w:rPr>
          <w:rFonts w:ascii="Arial" w:hAnsi="Arial" w:eastAsia="Arial" w:cs="Arial"/>
          <w:color w:val="000000"/>
          <w:sz w:val="24"/>
          <w:szCs w:val="24"/>
          <w:shd w:val="clear" w:color="auto" w:fill="FFFFFF"/>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r>
        <w:rPr>
          <w:rFonts w:ascii="Arial" w:hAnsi="Arial" w:eastAsia="Arial" w:cs="Arial"/>
          <w:color w:val="000000"/>
          <w:sz w:val="24"/>
          <w:szCs w:val="24"/>
          <w:lang w:val="en-GB" w:eastAsia="en-GB" w:bidi="en-GB"/>
        </w:rPr>
        <w:t xml:space="preserve"> </w:t>
      </w: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r>
        <w:rPr>
          <w:rFonts w:ascii="Arial" w:hAnsi="Arial" w:eastAsia="Arial" w:cs="Arial"/>
          <w:b/>
          <w:bCs/>
          <w:color w:val="000000"/>
          <w:sz w:val="24"/>
          <w:szCs w:val="24"/>
          <w:lang w:val="en-GB" w:eastAsia="en-GB" w:bidi="en-GB"/>
        </w:rPr>
        <w:t xml:space="preserve">General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color w:val="000000"/>
          <w:sz w:val="24"/>
          <w:szCs w:val="24"/>
          <w:lang w:val="en-GB" w:eastAsia="en-GB" w:bidi="en-GB"/>
        </w:rPr>
      </w:pPr>
      <w:r>
        <w:rPr>
          <w:rFonts w:ascii="Arial" w:hAnsi="Arial" w:eastAsia="Arial" w:cs="Arial"/>
          <w:b/>
          <w:bCs/>
          <w:color w:val="000000"/>
          <w:sz w:val="24"/>
          <w:szCs w:val="24"/>
          <w:lang w:val="en-GB" w:eastAsia="en-GB" w:bidi="en-GB"/>
        </w:rPr>
        <w:t xml:space="preserve">Communication Skills: </w:t>
      </w:r>
      <w:r>
        <w:rPr>
          <w:rFonts w:ascii="Arial" w:hAnsi="Arial" w:eastAsia="Arial" w:cs="Arial"/>
          <w:color w:val="000000"/>
          <w:sz w:val="24"/>
          <w:szCs w:val="24"/>
          <w:lang w:val="en-GB" w:eastAsia="en-GB" w:bidi="en-GB"/>
        </w:rPr>
        <w:t xml:space="preserve">Is able to effectively transfer key and complex information to all levels of staff, adapting the style of communication as necessary and ensuring that this information is understood. Ability to advise others and deal with sensitive issues in difficult situations inside and outside area, negotiating riskier demands. The Social Worker must be a qualified social worker and possess a British Sign language Level 3 or a NVQ Level British Sign Language as recognised by Signature or be a native British Sign Language user.</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color w:val="000000"/>
          <w:sz w:val="24"/>
          <w:szCs w:val="24"/>
          <w:lang w:val="en-GB" w:eastAsia="en-GB" w:bidi="en-GB"/>
        </w:rPr>
      </w:pPr>
      <w:r>
        <w:rPr>
          <w:rFonts w:ascii="Arial" w:hAnsi="Arial" w:eastAsia="Arial" w:cs="Arial"/>
          <w:b/>
          <w:bCs/>
          <w:color w:val="000000"/>
          <w:sz w:val="24"/>
          <w:szCs w:val="24"/>
          <w:lang w:val="en-GB" w:eastAsia="en-GB" w:bidi="en-GB"/>
        </w:rPr>
        <w:t xml:space="preserve">Planning and Organising Skills: </w:t>
      </w:r>
      <w:r>
        <w:rPr>
          <w:rFonts w:ascii="Arial" w:hAnsi="Arial" w:eastAsia="Arial" w:cs="Arial"/>
          <w:color w:val="000000"/>
          <w:sz w:val="24"/>
          <w:szCs w:val="24"/>
          <w:lang w:val="en-GB" w:eastAsia="en-GB" w:bidi="en-GB"/>
        </w:rPr>
        <w:t xml:space="preserve">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color w:val="000000"/>
          <w:sz w:val="24"/>
          <w:szCs w:val="24"/>
          <w:lang w:val="en-GB" w:eastAsia="en-GB" w:bidi="en-GB"/>
        </w:rPr>
      </w:pPr>
      <w:r>
        <w:rPr>
          <w:rFonts w:ascii="Arial" w:hAnsi="Arial" w:eastAsia="Arial" w:cs="Arial"/>
          <w:b/>
          <w:bCs/>
          <w:color w:val="000000"/>
          <w:sz w:val="24"/>
          <w:szCs w:val="24"/>
          <w:lang w:val="en-GB" w:eastAsia="en-GB" w:bidi="en-GB"/>
        </w:rPr>
        <w:t xml:space="preserve">Analytical Skills: </w:t>
      </w:r>
      <w:r>
        <w:rPr>
          <w:rFonts w:ascii="Arial" w:hAnsi="Arial" w:eastAsia="Arial" w:cs="Arial"/>
          <w:color w:val="000000"/>
          <w:sz w:val="24"/>
          <w:szCs w:val="24"/>
          <w:lang w:val="en-GB" w:eastAsia="en-GB" w:bidi="en-GB"/>
        </w:rPr>
        <w:t xml:space="preserve">Ability to absorb, understand and quickly assimilate complex information and complex and compare information from several different sources. Ability to identify patterns and trends that may impact on decisions and propose realistic conclusions identifying the risks and any assumptions made. The social worker should also have an in-depth knowledge of Visual Impairment and the complex issues that being blind affects the customers independence and health and well-being. This information and knowledge can be imparted whilst in the position through development and training.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color w:val="000000"/>
          <w:sz w:val="24"/>
          <w:szCs w:val="24"/>
          <w:lang w:val="en-GB" w:eastAsia="en-GB" w:bidi="en-GB"/>
        </w:rPr>
      </w:pPr>
      <w:r>
        <w:rPr>
          <w:rFonts w:ascii="Arial" w:hAnsi="Arial" w:eastAsia="Arial" w:cs="Arial"/>
          <w:b/>
          <w:bCs/>
          <w:color w:val="000000"/>
          <w:sz w:val="24"/>
          <w:szCs w:val="24"/>
          <w:lang w:val="en-GB" w:eastAsia="en-GB" w:bidi="en-GB"/>
        </w:rPr>
        <w:t xml:space="preserve">Problem Solving and Decision-Making Skills: </w:t>
      </w:r>
      <w:r>
        <w:rPr>
          <w:rFonts w:ascii="Arial" w:hAnsi="Arial" w:eastAsia="Arial" w:cs="Arial"/>
          <w:color w:val="000000"/>
          <w:sz w:val="24"/>
          <w:szCs w:val="24"/>
          <w:lang w:val="en-GB" w:eastAsia="en-GB" w:bidi="en-GB"/>
        </w:rPr>
        <w:t xml:space="preserve">Ability to formulate independently a range of options for new or unfamiliar situations and to select the appropriate course of action to produce a logical, practical and acceptable solution. An ability to make independent decision of a relatively uniform nature.</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color w:val="000000"/>
          <w:sz w:val="24"/>
          <w:szCs w:val="24"/>
          <w:lang w:val="en-GB" w:eastAsia="en-GB" w:bidi="en-GB"/>
        </w:rPr>
      </w:pPr>
      <w:r>
        <w:rPr>
          <w:rFonts w:ascii="Arial" w:hAnsi="Arial" w:eastAsia="Arial" w:cs="Arial"/>
          <w:b/>
          <w:bCs/>
          <w:color w:val="000000"/>
          <w:sz w:val="24"/>
          <w:szCs w:val="24"/>
          <w:lang w:val="en-GB" w:eastAsia="en-GB" w:bidi="en-GB"/>
        </w:rPr>
        <w:t xml:space="preserve">ICT Skills: </w:t>
      </w:r>
      <w:r>
        <w:rPr>
          <w:rFonts w:ascii="Arial" w:hAnsi="Arial" w:eastAsia="Arial" w:cs="Arial"/>
          <w:color w:val="000000"/>
          <w:sz w:val="24"/>
          <w:szCs w:val="24"/>
          <w:lang w:val="en-GB" w:eastAsia="en-GB" w:bidi="en-GB"/>
        </w:rPr>
        <w:t xml:space="preserve">Skills to use ICT systems to obtain and analyse data and present it effectively through a variety of ICT channels.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r>
        <w:rPr>
          <w:rFonts w:ascii="Arial" w:hAnsi="Arial" w:eastAsia="Arial" w:cs="Arial"/>
          <w:b/>
          <w:bCs/>
          <w:color w:val="000000"/>
          <w:sz w:val="24"/>
          <w:szCs w:val="24"/>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szCs w:val="24"/>
          <w:lang w:val="en-GB" w:eastAsia="en-GB" w:bidi="en-GB"/>
        </w:rPr>
      </w:pP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color w:val="000000"/>
          <w:sz w:val="24"/>
          <w:szCs w:val="24"/>
          <w:lang w:val="en-GB" w:eastAsia="en-GB" w:bidi="en-GB"/>
        </w:rPr>
      </w:pPr>
      <w:r>
        <w:rPr>
          <w:rFonts w:ascii="Arial" w:hAnsi="Arial" w:eastAsia="Arial" w:cs="Arial"/>
          <w:color w:val="000000"/>
          <w:sz w:val="24"/>
          <w:szCs w:val="24"/>
          <w:lang w:val="en-GB" w:eastAsia="en-GB" w:bidi="en-GB"/>
        </w:rPr>
        <w:t xml:space="preserve">British Sign language Level 3 or a NVQ Level British Sign Language as recognised by Signature or be a native British Sign Language user.</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color w:val="000000"/>
          <w:sz w:val="24"/>
          <w:szCs w:val="24"/>
          <w:lang w:val="en-GB" w:eastAsia="en-GB" w:bidi="en-GB"/>
        </w:rPr>
      </w:pPr>
      <w:r>
        <w:rPr>
          <w:rFonts w:ascii="Arial" w:hAnsi="Arial" w:eastAsia="Arial" w:cs="Arial"/>
          <w:color w:val="000000"/>
          <w:sz w:val="24"/>
          <w:szCs w:val="24"/>
          <w:lang w:val="en-GB" w:eastAsia="en-GB" w:bidi="en-GB"/>
        </w:rPr>
        <w:t xml:space="preserve">Social Work Qualification</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color w:val="000000"/>
          <w:sz w:val="24"/>
          <w:szCs w:val="24"/>
          <w:lang w:val="en-GB" w:eastAsia="en-GB" w:bidi="en-GB"/>
        </w:rPr>
      </w:pPr>
      <w:r>
        <w:rPr>
          <w:rFonts w:ascii="Arial" w:hAnsi="Arial" w:eastAsia="Arial" w:cs="Arial"/>
          <w:color w:val="000000"/>
          <w:sz w:val="24"/>
          <w:szCs w:val="24"/>
          <w:lang w:val="en-GB" w:eastAsia="en-GB" w:bidi="en-GB"/>
        </w:rPr>
        <w:t xml:space="preserve">Willing to consent to and apply for an enhanced (DBS) disclosure check</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color w:val="000000"/>
          <w:sz w:val="24"/>
          <w:szCs w:val="24"/>
          <w:lang w:val="en-GB" w:eastAsia="en-GB" w:bidi="en-GB"/>
        </w:rPr>
      </w:pPr>
      <w:r>
        <w:rPr>
          <w:rFonts w:ascii="Arial" w:hAnsi="Arial" w:eastAsia="Arial" w:cs="Arial"/>
          <w:color w:val="000000"/>
          <w:sz w:val="24"/>
          <w:szCs w:val="24"/>
          <w:lang w:val="en-GB" w:eastAsia="en-GB" w:bidi="en-GB"/>
        </w:rPr>
        <w:t xml:space="preserve">Registered with the Health Care Professionals Council (HCPC)</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color w:val="000000"/>
          <w:sz w:val="24"/>
          <w:szCs w:val="24"/>
          <w:lang w:val="en-GB" w:eastAsia="en-GB" w:bidi="en-GB"/>
        </w:rPr>
      </w:pPr>
      <w:r>
        <w:rPr>
          <w:rFonts w:ascii="Arial" w:hAnsi="Arial" w:eastAsia="Arial" w:cs="Arial"/>
          <w:color w:val="000000"/>
          <w:sz w:val="24"/>
          <w:szCs w:val="24"/>
          <w:lang w:val="en-GB" w:eastAsia="en-GB" w:bidi="en-GB"/>
        </w:rPr>
        <w:t xml:space="preserve">Willingness to travel to any location within the boundaries of the City of Manchester.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color w:val="000000"/>
          <w:sz w:val="24"/>
          <w:szCs w:val="24"/>
          <w:lang w:val="en-GB" w:eastAsia="en-GB" w:bidi="en-GB"/>
        </w:rPr>
      </w:pPr>
    </w:p>
    <w:sectPr>
      <w:headerReference w:type="default" r:id="rId00007"/>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left" w:pos="9025"/>
        <w:tab w:val="clear" w:pos="9072"/>
      </w:tabs>
      <w:rPr>
        <w:lang w:val="en-GB" w:eastAsia="en-GB" w:bidi="en-GB"/>
      </w:rPr>
    </w:pPr>
    <w:r>
      <w:drawing>
        <wp:anchor distT="0" distB="0" distL="0" distR="0" simplePos="0" relativeHeight="251659264" behindDoc="0" locked="0" layoutInCell="1" hidden="0" allowOverlap="1">
          <wp:simplePos x="0" y="0"/>
          <wp:positionH relativeFrom="column">
            <wp:posOffset>3055620</wp:posOffset>
          </wp:positionH>
          <wp:positionV relativeFrom="paragraph">
            <wp:posOffset>0</wp:posOffset>
          </wp:positionV>
          <wp:extent cx="2672715" cy="51371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672715" cy="513715"/>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1080" w:hanging="360"/>
        <w:tabs>
          <w:tab w:val="num" w:pos="1080"/>
        </w:tabs>
      </w:pPr>
      <w:rPr>
        <w:rFonts w:hint="default" w:ascii="Symbol" w:hAnsi="Symbol" w:eastAsia="Symbol" w:cs="Symbol"/>
        <w:b w:val="off"/>
        <w:i w:val="off"/>
        <w:strike w:val="off"/>
        <w:color w:val="000000"/>
        <w:position w:val="0"/>
        <w:sz w:val="20"/>
        <w:u w:val="none"/>
        <w:shd w:val="clear" w:color="auto" w:fill="auto"/>
      </w:rPr>
    </w:lvl>
  </w:abstractNum>
  <w:abstractNum w:abstractNumId="1">
    <w:multiLevelType w:val="singleLevel"/>
    <w:lvl w:ilvl="0">
      <w:start w:val="1"/>
      <w:numFmt w:val="bullet"/>
      <w:suff w:val="tab"/>
      <w:lvlText w:val=""/>
      <w:pPr>
        <w:ind w:left="1440" w:hanging="360"/>
        <w:tabs>
          <w:tab w:val="num" w:pos="1440"/>
        </w:tabs>
      </w:pPr>
      <w:rPr>
        <w:rFonts w:hint="default" w:ascii="Symbol" w:hAnsi="Symbol" w:eastAsia="Symbol" w:cs="Symbol"/>
        <w:b w:val="off"/>
        <w:i w:val="off"/>
        <w:strike w:val="off"/>
        <w:color w:val="000000"/>
        <w:position w:val="0"/>
        <w:sz w:val="20"/>
        <w:u w:val="none"/>
        <w:shd w:val="clear" w:color="auto" w:fill="auto"/>
      </w:rPr>
    </w:lvl>
  </w:abstractNum>
  <w:abstractNum w:abstractNumId="2">
    <w:multiLevelType w:val="singleLevel"/>
    <w:lvl w:ilvl="0">
      <w:start w:val="1"/>
      <w:numFmt w:val="bullet"/>
      <w:suff w:val="tab"/>
      <w:lvlText w:val=""/>
      <w:pPr>
        <w:ind w:left="1440" w:hanging="360"/>
        <w:tabs>
          <w:tab w:val="num" w:pos="1440"/>
        </w:tabs>
      </w:pPr>
      <w:rPr>
        <w:rFonts w:hint="default" w:ascii="Symbol" w:hAnsi="Symbol" w:eastAsia="Symbol" w:cs="Symbol"/>
        <w:b w:val="off"/>
        <w:i w:val="off"/>
        <w:strike w:val="off"/>
        <w:color w:val="000000"/>
        <w:position w:val="0"/>
        <w:sz w:val="20"/>
        <w:u w:val="none"/>
        <w:shd w:val="clear" w:color="auto" w:fill="FFFFFF"/>
      </w:rPr>
    </w:lvl>
  </w:abstractNum>
  <w:abstractNum w:abstractNumId="3">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0"/>
        <w:u w:val="none"/>
        <w:shd w:val="clear" w:color="auto" w:fill="auto"/>
      </w:rPr>
    </w:lvl>
  </w:abstractNum>
  <w:abstractNum w:abstractNumId="4">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0"/>
        <w:u w:val="none"/>
        <w:shd w:val="clear" w:color="auto" w:fill="auto"/>
      </w:rPr>
    </w:lvl>
  </w:abstractNum>
  <w:abstractNum w:abstractNumId="5">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0"/>
        <w:u w:val="none"/>
        <w:shd w:val="clear" w:color="auto" w:fill="FFFFFF"/>
      </w:rPr>
    </w:lvl>
  </w:abstractNum>
  <w:abstractNum w:abstractNumId="6">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000000"/>
        <w:position w:val="0"/>
        <w:sz w:val="20"/>
        <w:u w:val="none"/>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59"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BODY" w:customStyle="1">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Microsoft Word for the web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Nicholas</dc:creator>
  <dcterms:created xsi:type="dcterms:W3CDTF">2024-06-05T08:41:00Z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en</vt:lpwstr>
  </property>
  <property fmtid="{D5CDD505-2E9C-101B-9397-08002B2CF9AE}" pid="3" name="Order">
    <vt:r8>18100</vt:r8>
  </property>
  <property fmtid="{D5CDD505-2E9C-101B-9397-08002B2CF9AE}" pid="4" name="ContentTypeId">
    <vt:lpwstr>0x01010093BD5B4015047B439BC1F3B89426615C</vt:lpwstr>
  </property>
</Properties>
</file>