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121E9" w:rsidRDefault="00A07EB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Manchester City Council</w:t>
      </w:r>
    </w:p>
    <w:p w14:paraId="00000002" w14:textId="77777777" w:rsidR="00E121E9" w:rsidRDefault="00A07EB1">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Role Profile</w:t>
      </w:r>
    </w:p>
    <w:p w14:paraId="00000003" w14:textId="77777777" w:rsidR="00E121E9" w:rsidRDefault="00E121E9">
      <w:pPr>
        <w:pBdr>
          <w:top w:val="nil"/>
          <w:left w:val="nil"/>
          <w:bottom w:val="nil"/>
          <w:right w:val="nil"/>
          <w:between w:val="nil"/>
        </w:pBdr>
        <w:jc w:val="center"/>
        <w:rPr>
          <w:rFonts w:ascii="Arial" w:eastAsia="Arial" w:hAnsi="Arial" w:cs="Arial"/>
          <w:color w:val="000000"/>
        </w:rPr>
      </w:pPr>
    </w:p>
    <w:p w14:paraId="00000004" w14:textId="5B80DFE2" w:rsidR="00E121E9" w:rsidRDefault="002F7194" w:rsidP="2FF6760D">
      <w:pPr>
        <w:pBdr>
          <w:top w:val="nil"/>
          <w:left w:val="nil"/>
          <w:bottom w:val="nil"/>
          <w:right w:val="nil"/>
          <w:between w:val="nil"/>
        </w:pBdr>
        <w:jc w:val="center"/>
        <w:rPr>
          <w:rFonts w:ascii="Arial" w:eastAsia="Arial" w:hAnsi="Arial" w:cs="Arial"/>
          <w:color w:val="000000"/>
        </w:rPr>
      </w:pPr>
      <w:r>
        <w:rPr>
          <w:rFonts w:ascii="Arial" w:eastAsia="Arial" w:hAnsi="Arial" w:cs="Arial"/>
          <w:b/>
          <w:bCs/>
          <w:color w:val="000000"/>
        </w:rPr>
        <w:t>Deputy Team Manager</w:t>
      </w:r>
      <w:r w:rsidR="000B6664">
        <w:rPr>
          <w:rFonts w:ascii="Arial" w:eastAsia="Arial" w:hAnsi="Arial" w:cs="Arial"/>
          <w:b/>
          <w:bCs/>
          <w:color w:val="000000"/>
        </w:rPr>
        <w:t xml:space="preserve"> (Temporary Accommodation)</w:t>
      </w:r>
      <w:r w:rsidR="2FF6760D" w:rsidRPr="2FF6760D">
        <w:rPr>
          <w:rFonts w:ascii="Arial" w:eastAsia="Arial" w:hAnsi="Arial" w:cs="Arial"/>
          <w:b/>
          <w:bCs/>
          <w:color w:val="000000"/>
        </w:rPr>
        <w:t>, Grade 8</w:t>
      </w:r>
    </w:p>
    <w:p w14:paraId="00000005" w14:textId="77777777" w:rsidR="00E121E9" w:rsidRDefault="2FF6760D" w:rsidP="2FF6760D">
      <w:pPr>
        <w:pBdr>
          <w:top w:val="nil"/>
          <w:left w:val="nil"/>
          <w:bottom w:val="nil"/>
          <w:right w:val="nil"/>
          <w:between w:val="nil"/>
        </w:pBdr>
        <w:jc w:val="center"/>
        <w:rPr>
          <w:rFonts w:ascii="Arial" w:eastAsia="Arial" w:hAnsi="Arial" w:cs="Arial"/>
          <w:color w:val="000000"/>
        </w:rPr>
      </w:pPr>
      <w:r w:rsidRPr="2FF6760D">
        <w:rPr>
          <w:rFonts w:ascii="Arial" w:eastAsia="Arial" w:hAnsi="Arial" w:cs="Arial"/>
          <w:b/>
          <w:bCs/>
          <w:color w:val="000000"/>
        </w:rPr>
        <w:t>Homelessness Service, Directorate for Neighbourhoods</w:t>
      </w:r>
    </w:p>
    <w:p w14:paraId="00000006" w14:textId="1F0C1B0F" w:rsidR="00E121E9" w:rsidRDefault="2FF6760D" w:rsidP="1338DB5A">
      <w:pPr>
        <w:pBdr>
          <w:top w:val="nil"/>
          <w:left w:val="nil"/>
          <w:bottom w:val="nil"/>
          <w:right w:val="nil"/>
          <w:between w:val="nil"/>
        </w:pBdr>
        <w:jc w:val="center"/>
        <w:rPr>
          <w:rFonts w:ascii="Arial" w:eastAsia="Arial" w:hAnsi="Arial" w:cs="Arial"/>
          <w:b/>
          <w:bCs/>
          <w:color w:val="000000" w:themeColor="text1"/>
        </w:rPr>
      </w:pPr>
      <w:r w:rsidRPr="1338DB5A">
        <w:rPr>
          <w:rFonts w:ascii="Arial" w:eastAsia="Arial" w:hAnsi="Arial" w:cs="Arial"/>
          <w:b/>
          <w:bCs/>
          <w:color w:val="000000" w:themeColor="text1"/>
        </w:rPr>
        <w:t>Reports to: Team Manager (</w:t>
      </w:r>
      <w:r w:rsidR="24AD799C" w:rsidRPr="1338DB5A">
        <w:rPr>
          <w:rFonts w:ascii="Arial" w:eastAsia="Arial" w:hAnsi="Arial" w:cs="Arial"/>
          <w:b/>
          <w:bCs/>
          <w:color w:val="000000" w:themeColor="text1"/>
        </w:rPr>
        <w:t xml:space="preserve">Temporary Accommodation </w:t>
      </w:r>
      <w:r w:rsidRPr="1338DB5A">
        <w:rPr>
          <w:rFonts w:ascii="Arial" w:eastAsia="Arial" w:hAnsi="Arial" w:cs="Arial"/>
          <w:b/>
          <w:bCs/>
          <w:color w:val="000000" w:themeColor="text1"/>
        </w:rPr>
        <w:t>Homelessness)</w:t>
      </w:r>
    </w:p>
    <w:p w14:paraId="212A22CB" w14:textId="4ECFAB21" w:rsidR="000B6664" w:rsidRDefault="000B6664" w:rsidP="1338DB5A">
      <w:pPr>
        <w:pBdr>
          <w:top w:val="nil"/>
          <w:left w:val="nil"/>
          <w:bottom w:val="nil"/>
          <w:right w:val="nil"/>
          <w:between w:val="nil"/>
        </w:pBdr>
        <w:jc w:val="center"/>
        <w:rPr>
          <w:rFonts w:ascii="Arial" w:eastAsia="Arial" w:hAnsi="Arial" w:cs="Arial"/>
          <w:color w:val="000000"/>
        </w:rPr>
      </w:pPr>
      <w:r w:rsidRPr="000B6664">
        <w:rPr>
          <w:rFonts w:ascii="Arial" w:eastAsia="Arial" w:hAnsi="Arial" w:cs="Arial"/>
          <w:b/>
          <w:bCs/>
          <w:color w:val="000000"/>
        </w:rPr>
        <w:t>Job Family: People Care and Support Indirect</w:t>
      </w:r>
      <w:r w:rsidRPr="000B6664">
        <w:rPr>
          <w:rFonts w:ascii="Arial" w:eastAsia="Arial" w:hAnsi="Arial" w:cs="Arial"/>
          <w:color w:val="000000"/>
        </w:rPr>
        <w:t> </w:t>
      </w:r>
    </w:p>
    <w:p w14:paraId="00000007" w14:textId="77777777" w:rsidR="00E121E9" w:rsidRDefault="00E121E9">
      <w:pPr>
        <w:rPr>
          <w:rFonts w:ascii="Arial" w:eastAsia="Arial" w:hAnsi="Arial" w:cs="Arial"/>
        </w:rPr>
      </w:pPr>
    </w:p>
    <w:p w14:paraId="00000008" w14:textId="77777777" w:rsidR="00E121E9" w:rsidRDefault="00E121E9">
      <w:pPr>
        <w:rPr>
          <w:rFonts w:ascii="Arial" w:eastAsia="Arial" w:hAnsi="Arial" w:cs="Arial"/>
        </w:rPr>
      </w:pPr>
    </w:p>
    <w:p w14:paraId="00000009" w14:textId="77777777" w:rsidR="00E121E9" w:rsidRDefault="00A07EB1">
      <w:pPr>
        <w:rPr>
          <w:rFonts w:ascii="Arial" w:eastAsia="Arial" w:hAnsi="Arial" w:cs="Arial"/>
          <w:color w:val="FF0000"/>
        </w:rPr>
      </w:pPr>
      <w:r>
        <w:rPr>
          <w:rFonts w:ascii="Arial" w:eastAsia="Arial" w:hAnsi="Arial" w:cs="Arial"/>
          <w:b/>
        </w:rPr>
        <w:t>Key Role Descriptors:</w:t>
      </w:r>
    </w:p>
    <w:p w14:paraId="0000000A" w14:textId="77777777" w:rsidR="00E121E9" w:rsidRDefault="00E121E9">
      <w:pPr>
        <w:rPr>
          <w:rFonts w:ascii="Arial" w:eastAsia="Arial" w:hAnsi="Arial" w:cs="Arial"/>
        </w:rPr>
      </w:pPr>
    </w:p>
    <w:p w14:paraId="47633991" w14:textId="77777777" w:rsidR="000B6664" w:rsidRPr="000B6664" w:rsidRDefault="000B6664" w:rsidP="000B6664">
      <w:pPr>
        <w:rPr>
          <w:rFonts w:ascii="Arial" w:eastAsia="Arial" w:hAnsi="Arial" w:cs="Arial"/>
        </w:rPr>
      </w:pPr>
      <w:r w:rsidRPr="000B6664">
        <w:rPr>
          <w:rFonts w:ascii="Arial" w:eastAsia="Arial" w:hAnsi="Arial" w:cs="Arial"/>
        </w:rPr>
        <w:t>The role holder will ensure the provision of appropriate and co-ordinated services to ensure positive outcomes for Manchester residents.  </w:t>
      </w:r>
    </w:p>
    <w:p w14:paraId="44A44924" w14:textId="77777777" w:rsidR="000B6664" w:rsidRPr="000B6664" w:rsidRDefault="000B6664" w:rsidP="000B6664">
      <w:pPr>
        <w:rPr>
          <w:rFonts w:ascii="Arial" w:eastAsia="Arial" w:hAnsi="Arial" w:cs="Arial"/>
        </w:rPr>
      </w:pPr>
      <w:r w:rsidRPr="000B6664">
        <w:rPr>
          <w:rFonts w:ascii="Arial" w:eastAsia="Arial" w:hAnsi="Arial" w:cs="Arial"/>
        </w:rPr>
        <w:t> </w:t>
      </w:r>
    </w:p>
    <w:p w14:paraId="6D96BF45" w14:textId="77777777" w:rsidR="000B6664" w:rsidRPr="000B6664" w:rsidRDefault="000B6664" w:rsidP="000B6664">
      <w:pPr>
        <w:rPr>
          <w:rFonts w:ascii="Arial" w:eastAsia="Arial" w:hAnsi="Arial" w:cs="Arial"/>
        </w:rPr>
      </w:pPr>
      <w:r w:rsidRPr="000B6664">
        <w:rPr>
          <w:rFonts w:ascii="Arial" w:eastAsia="Arial" w:hAnsi="Arial" w:cs="Arial"/>
        </w:rPr>
        <w:t>The role holder will work collaboratively with other agencies and stakeholders to establish common goals to achieve joint objectives to plan and deliver services to meet the needs of individuals. </w:t>
      </w:r>
    </w:p>
    <w:p w14:paraId="4B34A810" w14:textId="77777777" w:rsidR="000B6664" w:rsidRPr="000B6664" w:rsidRDefault="000B6664" w:rsidP="000B6664">
      <w:pPr>
        <w:rPr>
          <w:rFonts w:ascii="Arial" w:eastAsia="Arial" w:hAnsi="Arial" w:cs="Arial"/>
        </w:rPr>
      </w:pPr>
      <w:r w:rsidRPr="000B6664">
        <w:rPr>
          <w:rFonts w:ascii="Arial" w:eastAsia="Arial" w:hAnsi="Arial" w:cs="Arial"/>
        </w:rPr>
        <w:t> </w:t>
      </w:r>
    </w:p>
    <w:p w14:paraId="3E203A2A" w14:textId="77777777" w:rsidR="000B6664" w:rsidRPr="000B6664" w:rsidRDefault="000B6664" w:rsidP="000B6664">
      <w:pPr>
        <w:rPr>
          <w:rFonts w:ascii="Arial" w:eastAsia="Arial" w:hAnsi="Arial" w:cs="Arial"/>
        </w:rPr>
      </w:pPr>
      <w:r w:rsidRPr="000B6664">
        <w:rPr>
          <w:rFonts w:ascii="Arial" w:eastAsia="Arial" w:hAnsi="Arial" w:cs="Arial"/>
        </w:rPr>
        <w:t>The role holder will lead on the evaluation and development of their service and will have an active involvement in the research and evaluation functions of the team to ensure the best possible outcomes for individuals and their families. </w:t>
      </w:r>
    </w:p>
    <w:p w14:paraId="75643A9E" w14:textId="77777777" w:rsidR="000B6664" w:rsidRPr="000B6664" w:rsidRDefault="000B6664" w:rsidP="000B6664">
      <w:pPr>
        <w:rPr>
          <w:rFonts w:ascii="Arial" w:eastAsia="Arial" w:hAnsi="Arial" w:cs="Arial"/>
        </w:rPr>
      </w:pPr>
      <w:r w:rsidRPr="000B6664">
        <w:rPr>
          <w:rFonts w:ascii="Arial" w:eastAsia="Arial" w:hAnsi="Arial" w:cs="Arial"/>
        </w:rPr>
        <w:t> </w:t>
      </w:r>
    </w:p>
    <w:p w14:paraId="2129A5AE" w14:textId="77777777" w:rsidR="000B6664" w:rsidRPr="000B6664" w:rsidRDefault="000B6664" w:rsidP="000B6664">
      <w:pPr>
        <w:rPr>
          <w:rFonts w:ascii="Arial" w:eastAsia="Arial" w:hAnsi="Arial" w:cs="Arial"/>
        </w:rPr>
      </w:pPr>
      <w:r w:rsidRPr="000B6664">
        <w:rPr>
          <w:rFonts w:ascii="Arial" w:eastAsia="Arial" w:hAnsi="Arial" w:cs="Arial"/>
        </w:rPr>
        <w:t>The role holder will support the leadership of the team and service through the provision of advice and supervision to colleagues, contributing to the ongoing development of staff, students and trainees.  </w:t>
      </w:r>
    </w:p>
    <w:p w14:paraId="00000014" w14:textId="77777777" w:rsidR="00E121E9" w:rsidRDefault="00E121E9">
      <w:pPr>
        <w:rPr>
          <w:rFonts w:ascii="Arial" w:eastAsia="Arial" w:hAnsi="Arial" w:cs="Arial"/>
        </w:rPr>
      </w:pPr>
    </w:p>
    <w:p w14:paraId="43D92894" w14:textId="77777777" w:rsidR="0042123A" w:rsidRDefault="00A07EB1" w:rsidP="0042123A">
      <w:pPr>
        <w:rPr>
          <w:rFonts w:ascii="Arial" w:eastAsia="Arial" w:hAnsi="Arial" w:cs="Arial"/>
        </w:rPr>
      </w:pPr>
      <w:r>
        <w:rPr>
          <w:rFonts w:ascii="Arial" w:eastAsia="Arial" w:hAnsi="Arial" w:cs="Arial"/>
          <w:b/>
        </w:rPr>
        <w:t>Key Role Accountabilities:</w:t>
      </w:r>
      <w:r w:rsidR="0042123A" w:rsidRPr="0042123A">
        <w:rPr>
          <w:rFonts w:ascii="Arial" w:eastAsia="Arial" w:hAnsi="Arial" w:cs="Arial"/>
        </w:rPr>
        <w:t xml:space="preserve"> </w:t>
      </w:r>
    </w:p>
    <w:p w14:paraId="1B03F291" w14:textId="77777777" w:rsidR="0042123A" w:rsidRDefault="0042123A" w:rsidP="0042123A">
      <w:pPr>
        <w:rPr>
          <w:rFonts w:ascii="Arial" w:eastAsia="Arial" w:hAnsi="Arial" w:cs="Arial"/>
        </w:rPr>
      </w:pPr>
    </w:p>
    <w:p w14:paraId="4E3FA6E3" w14:textId="77777777" w:rsidR="000B6664" w:rsidRPr="000B6664" w:rsidRDefault="000B6664" w:rsidP="000B6664">
      <w:pPr>
        <w:rPr>
          <w:rFonts w:ascii="Arial" w:eastAsia="Arial" w:hAnsi="Arial" w:cs="Arial"/>
        </w:rPr>
      </w:pPr>
      <w:r w:rsidRPr="000B6664">
        <w:rPr>
          <w:rFonts w:ascii="Arial" w:eastAsia="Arial" w:hAnsi="Arial" w:cs="Arial"/>
        </w:rPr>
        <w:t>Drive the continuing development and effective delivery of the team/function, creating service plans and team priorities and agreeing and monitoring performance objectives to ensure the delivery of social care to vulnerable individuals and their families. </w:t>
      </w:r>
    </w:p>
    <w:p w14:paraId="7AF23165" w14:textId="77777777" w:rsidR="000B6664" w:rsidRPr="000B6664" w:rsidRDefault="000B6664" w:rsidP="000B6664">
      <w:pPr>
        <w:rPr>
          <w:rFonts w:ascii="Arial" w:eastAsia="Arial" w:hAnsi="Arial" w:cs="Arial"/>
        </w:rPr>
      </w:pPr>
      <w:r w:rsidRPr="000B6664">
        <w:rPr>
          <w:rFonts w:ascii="Arial" w:eastAsia="Arial" w:hAnsi="Arial" w:cs="Arial"/>
        </w:rPr>
        <w:t> </w:t>
      </w:r>
    </w:p>
    <w:p w14:paraId="385DF537" w14:textId="77777777" w:rsidR="000B6664" w:rsidRPr="000B6664" w:rsidRDefault="000B6664" w:rsidP="000B6664">
      <w:pPr>
        <w:rPr>
          <w:rFonts w:ascii="Arial" w:eastAsia="Arial" w:hAnsi="Arial" w:cs="Arial"/>
        </w:rPr>
      </w:pPr>
      <w:r w:rsidRPr="000B6664">
        <w:rPr>
          <w:rFonts w:ascii="Arial" w:eastAsia="Arial" w:hAnsi="Arial" w:cs="Arial"/>
        </w:rPr>
        <w:t>Monitor and review decisions made following social care assessments, ensuring the development of staff and services to improve outcomes for Manchester residents. </w:t>
      </w:r>
    </w:p>
    <w:p w14:paraId="07950CD6" w14:textId="77777777" w:rsidR="000B6664" w:rsidRPr="000B6664" w:rsidRDefault="000B6664" w:rsidP="000B6664">
      <w:pPr>
        <w:rPr>
          <w:rFonts w:ascii="Arial" w:eastAsia="Arial" w:hAnsi="Arial" w:cs="Arial"/>
        </w:rPr>
      </w:pPr>
      <w:r w:rsidRPr="000B6664">
        <w:rPr>
          <w:rFonts w:ascii="Arial" w:eastAsia="Arial" w:hAnsi="Arial" w:cs="Arial"/>
        </w:rPr>
        <w:t> </w:t>
      </w:r>
    </w:p>
    <w:p w14:paraId="7C1A16A6" w14:textId="77777777" w:rsidR="000B6664" w:rsidRPr="000B6664" w:rsidRDefault="000B6664" w:rsidP="000B6664">
      <w:pPr>
        <w:rPr>
          <w:rFonts w:ascii="Arial" w:eastAsia="Arial" w:hAnsi="Arial" w:cs="Arial"/>
        </w:rPr>
      </w:pPr>
      <w:r w:rsidRPr="000B6664">
        <w:rPr>
          <w:rFonts w:ascii="Arial" w:eastAsia="Arial" w:hAnsi="Arial" w:cs="Arial"/>
          <w:lang w:val="en-US"/>
        </w:rPr>
        <w:t xml:space="preserve">Actively lead in the planning, development, implementation and evaluation of changes in working practice and service delivery to ensure the delivery and continuous improvement of </w:t>
      </w:r>
      <w:proofErr w:type="gramStart"/>
      <w:r w:rsidRPr="000B6664">
        <w:rPr>
          <w:rFonts w:ascii="Arial" w:eastAsia="Arial" w:hAnsi="Arial" w:cs="Arial"/>
          <w:lang w:val="en-US"/>
        </w:rPr>
        <w:t>high quality</w:t>
      </w:r>
      <w:proofErr w:type="gramEnd"/>
      <w:r w:rsidRPr="000B6664">
        <w:rPr>
          <w:rFonts w:ascii="Arial" w:eastAsia="Arial" w:hAnsi="Arial" w:cs="Arial"/>
          <w:lang w:val="en-US"/>
        </w:rPr>
        <w:t xml:space="preserve"> services.</w:t>
      </w:r>
      <w:r w:rsidRPr="000B6664">
        <w:rPr>
          <w:rFonts w:ascii="Arial" w:eastAsia="Arial" w:hAnsi="Arial" w:cs="Arial"/>
        </w:rPr>
        <w:t> </w:t>
      </w:r>
    </w:p>
    <w:p w14:paraId="0FE3E541" w14:textId="77777777" w:rsidR="000B6664" w:rsidRPr="000B6664" w:rsidRDefault="000B6664" w:rsidP="000B6664">
      <w:pPr>
        <w:rPr>
          <w:rFonts w:ascii="Arial" w:eastAsia="Arial" w:hAnsi="Arial" w:cs="Arial"/>
        </w:rPr>
      </w:pPr>
      <w:r w:rsidRPr="000B6664">
        <w:rPr>
          <w:rFonts w:ascii="Arial" w:eastAsia="Arial" w:hAnsi="Arial" w:cs="Arial"/>
        </w:rPr>
        <w:t> </w:t>
      </w:r>
    </w:p>
    <w:p w14:paraId="34DEA756" w14:textId="77777777" w:rsidR="000B6664" w:rsidRPr="000B6664" w:rsidRDefault="000B6664" w:rsidP="000B6664">
      <w:pPr>
        <w:rPr>
          <w:rFonts w:ascii="Arial" w:eastAsia="Arial" w:hAnsi="Arial" w:cs="Arial"/>
        </w:rPr>
      </w:pPr>
      <w:r w:rsidRPr="000B6664">
        <w:rPr>
          <w:rFonts w:ascii="Arial" w:eastAsia="Arial" w:hAnsi="Arial" w:cs="Arial"/>
          <w:lang w:val="en-US"/>
        </w:rPr>
        <w:t>Ensure that services are appropriately and sufficiently funded by developing and setting of budget plans and monitoring expenditure against these plans to ensure the efficient use and deployment of physical resources across teams.  This may include identifying sources of funding, preparing funding bids and provide regular updates and information to funding providers. </w:t>
      </w:r>
      <w:r w:rsidRPr="000B6664">
        <w:rPr>
          <w:rFonts w:ascii="Arial" w:eastAsia="Arial" w:hAnsi="Arial" w:cs="Arial"/>
        </w:rPr>
        <w:t> </w:t>
      </w:r>
    </w:p>
    <w:p w14:paraId="5CC654F9" w14:textId="77777777" w:rsidR="000B6664" w:rsidRPr="000B6664" w:rsidRDefault="000B6664" w:rsidP="000B6664">
      <w:pPr>
        <w:rPr>
          <w:rFonts w:ascii="Arial" w:eastAsia="Arial" w:hAnsi="Arial" w:cs="Arial"/>
        </w:rPr>
      </w:pPr>
      <w:r w:rsidRPr="000B6664">
        <w:rPr>
          <w:rFonts w:ascii="Arial" w:eastAsia="Arial" w:hAnsi="Arial" w:cs="Arial"/>
        </w:rPr>
        <w:t> </w:t>
      </w:r>
    </w:p>
    <w:p w14:paraId="3FB6C047" w14:textId="77777777" w:rsidR="000B6664" w:rsidRPr="000B6664" w:rsidRDefault="000B6664" w:rsidP="000B6664">
      <w:pPr>
        <w:rPr>
          <w:rFonts w:ascii="Arial" w:eastAsia="Arial" w:hAnsi="Arial" w:cs="Arial"/>
        </w:rPr>
      </w:pPr>
      <w:r w:rsidRPr="000B6664">
        <w:rPr>
          <w:rFonts w:ascii="Arial" w:eastAsia="Arial" w:hAnsi="Arial" w:cs="Arial"/>
        </w:rPr>
        <w:lastRenderedPageBreak/>
        <w:t>Ensure the maintenance of accurate and appropriate records enabling the service to develop and report achievements against local and national performance targets. </w:t>
      </w:r>
    </w:p>
    <w:p w14:paraId="60FB4C3E" w14:textId="77777777" w:rsidR="000B6664" w:rsidRPr="000B6664" w:rsidRDefault="000B6664" w:rsidP="000B6664">
      <w:pPr>
        <w:rPr>
          <w:rFonts w:ascii="Arial" w:eastAsia="Arial" w:hAnsi="Arial" w:cs="Arial"/>
        </w:rPr>
      </w:pPr>
      <w:r w:rsidRPr="000B6664">
        <w:rPr>
          <w:rFonts w:ascii="Arial" w:eastAsia="Arial" w:hAnsi="Arial" w:cs="Arial"/>
        </w:rPr>
        <w:t> </w:t>
      </w:r>
    </w:p>
    <w:p w14:paraId="23A8C84F" w14:textId="77777777" w:rsidR="000B6664" w:rsidRPr="000B6664" w:rsidRDefault="000B6664" w:rsidP="000B6664">
      <w:pPr>
        <w:rPr>
          <w:rFonts w:ascii="Arial" w:eastAsia="Arial" w:hAnsi="Arial" w:cs="Arial"/>
        </w:rPr>
      </w:pPr>
      <w:r w:rsidRPr="000B6664">
        <w:rPr>
          <w:rFonts w:ascii="Arial" w:eastAsia="Arial" w:hAnsi="Arial" w:cs="Arial"/>
        </w:rPr>
        <w:t>Roles at this level may be required to undertake management duties, either through direct line management of a team (including appraisals, performance management and other duties) or through matrix management of a virtual team of officers. </w:t>
      </w:r>
    </w:p>
    <w:p w14:paraId="1D1933C0" w14:textId="77777777" w:rsidR="000B6664" w:rsidRPr="000B6664" w:rsidRDefault="000B6664" w:rsidP="000B6664">
      <w:pPr>
        <w:rPr>
          <w:rFonts w:ascii="Arial" w:eastAsia="Arial" w:hAnsi="Arial" w:cs="Arial"/>
        </w:rPr>
      </w:pPr>
      <w:r w:rsidRPr="000B6664">
        <w:rPr>
          <w:rFonts w:ascii="Arial" w:eastAsia="Arial" w:hAnsi="Arial" w:cs="Arial"/>
        </w:rPr>
        <w:t> </w:t>
      </w:r>
    </w:p>
    <w:p w14:paraId="6AE3174D" w14:textId="77777777" w:rsidR="000B6664" w:rsidRPr="000B6664" w:rsidRDefault="000B6664" w:rsidP="000B6664">
      <w:pPr>
        <w:rPr>
          <w:rFonts w:ascii="Arial" w:eastAsia="Arial" w:hAnsi="Arial" w:cs="Arial"/>
        </w:rPr>
      </w:pPr>
      <w:r w:rsidRPr="000B6664">
        <w:rPr>
          <w:rFonts w:ascii="Arial" w:eastAsia="Arial" w:hAnsi="Arial" w:cs="Arial"/>
        </w:rPr>
        <w:t xml:space="preserve">Personal commitment to continuous </w:t>
      </w:r>
      <w:proofErr w:type="spellStart"/>
      <w:r w:rsidRPr="000B6664">
        <w:rPr>
          <w:rFonts w:ascii="Arial" w:eastAsia="Arial" w:hAnsi="Arial" w:cs="Arial"/>
        </w:rPr>
        <w:t>self development</w:t>
      </w:r>
      <w:proofErr w:type="spellEnd"/>
      <w:r w:rsidRPr="000B6664">
        <w:rPr>
          <w:rFonts w:ascii="Arial" w:eastAsia="Arial" w:hAnsi="Arial" w:cs="Arial"/>
        </w:rPr>
        <w:t xml:space="preserve"> and service improvement. </w:t>
      </w:r>
    </w:p>
    <w:p w14:paraId="2501DAE9" w14:textId="77777777" w:rsidR="000B6664" w:rsidRPr="000B6664" w:rsidRDefault="000B6664" w:rsidP="000B6664">
      <w:pPr>
        <w:rPr>
          <w:rFonts w:ascii="Arial" w:eastAsia="Arial" w:hAnsi="Arial" w:cs="Arial"/>
        </w:rPr>
      </w:pPr>
      <w:r w:rsidRPr="000B6664">
        <w:rPr>
          <w:rFonts w:ascii="Arial" w:eastAsia="Arial" w:hAnsi="Arial" w:cs="Arial"/>
        </w:rPr>
        <w:t> </w:t>
      </w:r>
    </w:p>
    <w:p w14:paraId="5337F2E3" w14:textId="77777777" w:rsidR="000B6664" w:rsidRPr="000B6664" w:rsidRDefault="000B6664" w:rsidP="000B6664">
      <w:pPr>
        <w:rPr>
          <w:rFonts w:ascii="Arial" w:eastAsia="Arial" w:hAnsi="Arial" w:cs="Arial"/>
        </w:rPr>
      </w:pPr>
      <w:r w:rsidRPr="000B6664">
        <w:rPr>
          <w:rFonts w:ascii="Arial" w:eastAsia="Arial" w:hAnsi="Arial" w:cs="Arial"/>
        </w:rPr>
        <w:t>Through personal example, open commitment and clear action, ensure diversity is positively valued, resulting in equal access and treatment in employment, service delivery and communications </w:t>
      </w:r>
    </w:p>
    <w:p w14:paraId="00000037" w14:textId="77777777" w:rsidR="00E121E9" w:rsidRDefault="00E121E9">
      <w:pPr>
        <w:rPr>
          <w:rFonts w:ascii="Arial" w:eastAsia="Arial" w:hAnsi="Arial" w:cs="Arial"/>
        </w:rPr>
      </w:pPr>
    </w:p>
    <w:p w14:paraId="00000038" w14:textId="7B8D505E" w:rsidR="00E121E9" w:rsidRDefault="2FF6760D">
      <w:pPr>
        <w:rPr>
          <w:rFonts w:ascii="Arial" w:eastAsia="Arial" w:hAnsi="Arial" w:cs="Arial"/>
        </w:rPr>
      </w:pPr>
      <w:r w:rsidRPr="2FF6760D">
        <w:rPr>
          <w:rFonts w:ascii="Arial" w:eastAsia="Arial" w:hAnsi="Arial" w:cs="Arial"/>
          <w:b/>
          <w:bCs/>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14:paraId="00000039" w14:textId="0C91BBB7" w:rsidR="00E121E9" w:rsidRDefault="00A07EB1">
      <w:pPr>
        <w:rPr>
          <w:rFonts w:ascii="Arial" w:eastAsia="Arial" w:hAnsi="Arial" w:cs="Arial"/>
        </w:rPr>
      </w:pPr>
      <w:r>
        <w:br w:type="page"/>
      </w:r>
      <w:r w:rsidR="2FF6760D" w:rsidRPr="2FF6760D">
        <w:rPr>
          <w:rFonts w:ascii="Arial" w:eastAsia="Arial" w:hAnsi="Arial" w:cs="Arial"/>
          <w:b/>
          <w:bCs/>
        </w:rPr>
        <w:lastRenderedPageBreak/>
        <w:t xml:space="preserve">Role Portfolio: Temporary Accommodation </w:t>
      </w:r>
      <w:r w:rsidR="002F7194">
        <w:rPr>
          <w:rFonts w:ascii="Arial" w:eastAsia="Arial" w:hAnsi="Arial" w:cs="Arial"/>
          <w:b/>
          <w:bCs/>
        </w:rPr>
        <w:t>– Deputy Team Manager</w:t>
      </w:r>
    </w:p>
    <w:p w14:paraId="0000003A" w14:textId="77777777" w:rsidR="00E121E9" w:rsidRDefault="00E121E9">
      <w:pPr>
        <w:rPr>
          <w:rFonts w:ascii="Arial" w:eastAsia="Arial" w:hAnsi="Arial" w:cs="Arial"/>
        </w:rPr>
      </w:pPr>
    </w:p>
    <w:p w14:paraId="08CD4109" w14:textId="7042664F" w:rsidR="00E121E9" w:rsidRDefault="2FF6760D" w:rsidP="2FF6760D">
      <w:pPr>
        <w:rPr>
          <w:rFonts w:ascii="Arial" w:eastAsia="Arial" w:hAnsi="Arial" w:cs="Arial"/>
        </w:rPr>
      </w:pPr>
      <w:r w:rsidRPr="2FF6760D">
        <w:rPr>
          <w:rFonts w:ascii="Arial" w:eastAsia="Arial" w:hAnsi="Arial" w:cs="Arial"/>
        </w:rPr>
        <w:t>The role holder must have a working knowledge and significant understanding of homelessness, and the impacts of this for the city. The role holder will be committed to the prevention of homelessness, reducing the time spent as homeless for all clients/households and delivering improved outcomes for all homeless applicants.</w:t>
      </w:r>
    </w:p>
    <w:p w14:paraId="7D4A5392" w14:textId="1C56ED04" w:rsidR="00E121E9" w:rsidRDefault="00E121E9" w:rsidP="2FF6760D">
      <w:pPr>
        <w:rPr>
          <w:rFonts w:ascii="Arial" w:eastAsia="Arial" w:hAnsi="Arial" w:cs="Arial"/>
        </w:rPr>
      </w:pPr>
    </w:p>
    <w:p w14:paraId="5456E2F2" w14:textId="759FF791" w:rsidR="00E121E9" w:rsidRDefault="2FF6760D" w:rsidP="2FF6760D">
      <w:pPr>
        <w:spacing w:after="160"/>
        <w:rPr>
          <w:rFonts w:ascii="Arial" w:eastAsia="Arial" w:hAnsi="Arial" w:cs="Arial"/>
          <w:color w:val="000000" w:themeColor="text1"/>
        </w:rPr>
      </w:pPr>
      <w:r w:rsidRPr="2FF6760D">
        <w:rPr>
          <w:rFonts w:ascii="Arial" w:eastAsia="Arial" w:hAnsi="Arial" w:cs="Arial"/>
          <w:color w:val="000000" w:themeColor="text1"/>
        </w:rPr>
        <w:t xml:space="preserve">Many of those receiving a service from the role holder’s team </w:t>
      </w:r>
      <w:r w:rsidR="009F3F82">
        <w:rPr>
          <w:rFonts w:ascii="Arial" w:eastAsia="Arial" w:hAnsi="Arial" w:cs="Arial"/>
          <w:color w:val="000000" w:themeColor="text1"/>
        </w:rPr>
        <w:t>will</w:t>
      </w:r>
      <w:r w:rsidRPr="2FF6760D">
        <w:rPr>
          <w:rFonts w:ascii="Arial" w:eastAsia="Arial" w:hAnsi="Arial" w:cs="Arial"/>
          <w:color w:val="000000" w:themeColor="text1"/>
        </w:rPr>
        <w:t xml:space="preserve"> have vulnerabilities or be experiencing hardship. They may have multiple complex support needs which can range from poor mental health and wellbeing, substance misuse, poverty, unemployment and domestic abuse in addition to their being homeless. The role holder will lead a team of staff to deliver an empathetic, practical and outcome focused service which provides a holistic, strength-based service to all households.</w:t>
      </w:r>
    </w:p>
    <w:p w14:paraId="0026E2F5" w14:textId="2D67D8AD" w:rsidR="00E121E9" w:rsidRDefault="2FF6760D" w:rsidP="2FF6760D">
      <w:pPr>
        <w:rPr>
          <w:rFonts w:ascii="Arial" w:eastAsia="Arial" w:hAnsi="Arial" w:cs="Arial"/>
        </w:rPr>
      </w:pPr>
      <w:r w:rsidRPr="2FF6760D">
        <w:rPr>
          <w:rFonts w:ascii="Arial" w:eastAsia="Arial" w:hAnsi="Arial" w:cs="Arial"/>
        </w:rPr>
        <w:t>The role holder will lead the vision for their service area with a focus on ensuring the allocation of temporary accommodation is timely, appropriate and meets the needs of the homeless applicant and delivers the statutory responsibility of the local authority.</w:t>
      </w:r>
    </w:p>
    <w:p w14:paraId="2A4AA0F4" w14:textId="6EC9A82A" w:rsidR="00E121E9" w:rsidRDefault="00E121E9" w:rsidP="2FF6760D">
      <w:pPr>
        <w:rPr>
          <w:rFonts w:ascii="Arial" w:eastAsia="Arial" w:hAnsi="Arial" w:cs="Arial"/>
        </w:rPr>
      </w:pPr>
    </w:p>
    <w:p w14:paraId="4C8A151E" w14:textId="055FDD9A" w:rsidR="00E121E9" w:rsidRDefault="2FF6760D" w:rsidP="2FF6760D">
      <w:pPr>
        <w:rPr>
          <w:rFonts w:ascii="Arial" w:eastAsia="Arial" w:hAnsi="Arial" w:cs="Arial"/>
        </w:rPr>
      </w:pPr>
      <w:r w:rsidRPr="2FF6760D">
        <w:rPr>
          <w:rFonts w:ascii="Arial" w:eastAsia="Arial" w:hAnsi="Arial" w:cs="Arial"/>
        </w:rPr>
        <w:t xml:space="preserve">The role holder will be solution focussed, analytical and innovative in their approach to improving temporary accommodation allocation systems and processes to ensure efficient service delivery. </w:t>
      </w:r>
    </w:p>
    <w:p w14:paraId="33B2254B" w14:textId="73AAA112" w:rsidR="00E121E9" w:rsidRDefault="00E121E9" w:rsidP="2FF6760D">
      <w:pPr>
        <w:rPr>
          <w:rFonts w:ascii="Arial" w:eastAsia="Arial" w:hAnsi="Arial" w:cs="Arial"/>
        </w:rPr>
      </w:pPr>
    </w:p>
    <w:p w14:paraId="03AF3980" w14:textId="507D30EC" w:rsidR="00E121E9" w:rsidRDefault="2FF6760D" w:rsidP="2FF6760D">
      <w:pPr>
        <w:rPr>
          <w:rFonts w:ascii="Arial" w:eastAsia="Arial" w:hAnsi="Arial" w:cs="Arial"/>
        </w:rPr>
      </w:pPr>
      <w:r w:rsidRPr="2FF6760D">
        <w:rPr>
          <w:rFonts w:ascii="Arial" w:eastAsia="Arial" w:hAnsi="Arial" w:cs="Arial"/>
        </w:rPr>
        <w:t>The role holder will be a competent data manager with a strong grasp of effective performance management for their service area, able to monitor, evaluate, review and present data as required to senior management and peers</w:t>
      </w:r>
      <w:r w:rsidR="007A4E10">
        <w:rPr>
          <w:rFonts w:ascii="Arial" w:eastAsia="Arial" w:hAnsi="Arial" w:cs="Arial"/>
        </w:rPr>
        <w:t xml:space="preserve">, and use data to </w:t>
      </w:r>
      <w:r w:rsidR="00985BC4">
        <w:rPr>
          <w:rFonts w:ascii="Arial" w:eastAsia="Arial" w:hAnsi="Arial" w:cs="Arial"/>
        </w:rPr>
        <w:t>take informed action to constantly improve services.</w:t>
      </w:r>
      <w:r w:rsidRPr="2FF6760D">
        <w:rPr>
          <w:rFonts w:ascii="Arial" w:eastAsia="Arial" w:hAnsi="Arial" w:cs="Arial"/>
        </w:rPr>
        <w:t xml:space="preserve">  </w:t>
      </w:r>
    </w:p>
    <w:p w14:paraId="6823E75C" w14:textId="1B74D0D7" w:rsidR="00E121E9" w:rsidRDefault="00E121E9" w:rsidP="2FF6760D">
      <w:pPr>
        <w:rPr>
          <w:rFonts w:ascii="Arial" w:eastAsia="Arial" w:hAnsi="Arial" w:cs="Arial"/>
        </w:rPr>
      </w:pPr>
    </w:p>
    <w:p w14:paraId="0000003F" w14:textId="15CED3A3" w:rsidR="00E121E9" w:rsidRDefault="2FF6760D">
      <w:pPr>
        <w:rPr>
          <w:rFonts w:ascii="Arial" w:eastAsia="Arial" w:hAnsi="Arial" w:cs="Arial"/>
        </w:rPr>
      </w:pPr>
      <w:r w:rsidRPr="2FF6760D">
        <w:rPr>
          <w:rFonts w:ascii="Arial" w:eastAsia="Arial" w:hAnsi="Arial" w:cs="Arial"/>
        </w:rPr>
        <w:t>The role holder will be collaborative in approach</w:t>
      </w:r>
      <w:r w:rsidR="003D24B7">
        <w:rPr>
          <w:rFonts w:ascii="Arial" w:eastAsia="Arial" w:hAnsi="Arial" w:cs="Arial"/>
        </w:rPr>
        <w:t>. They will work with partners and peers</w:t>
      </w:r>
      <w:r w:rsidR="008E39F2">
        <w:rPr>
          <w:rFonts w:ascii="Arial" w:eastAsia="Arial" w:hAnsi="Arial" w:cs="Arial"/>
        </w:rPr>
        <w:t xml:space="preserve"> to</w:t>
      </w:r>
      <w:r w:rsidRPr="2FF6760D">
        <w:rPr>
          <w:rFonts w:ascii="Arial" w:eastAsia="Arial" w:hAnsi="Arial" w:cs="Arial"/>
        </w:rPr>
        <w:t xml:space="preserve"> develop processes that end the use of B&amp;B type hotel accommodation by default and only in exception.</w:t>
      </w:r>
      <w:r w:rsidR="00D31687">
        <w:rPr>
          <w:rFonts w:ascii="Arial" w:eastAsia="Arial" w:hAnsi="Arial" w:cs="Arial"/>
        </w:rPr>
        <w:t xml:space="preserve"> The </w:t>
      </w:r>
      <w:proofErr w:type="gramStart"/>
      <w:r w:rsidR="00D31687">
        <w:rPr>
          <w:rFonts w:ascii="Arial" w:eastAsia="Arial" w:hAnsi="Arial" w:cs="Arial"/>
        </w:rPr>
        <w:t>ultimate aim</w:t>
      </w:r>
      <w:proofErr w:type="gramEnd"/>
      <w:r w:rsidR="00D31687">
        <w:rPr>
          <w:rFonts w:ascii="Arial" w:eastAsia="Arial" w:hAnsi="Arial" w:cs="Arial"/>
        </w:rPr>
        <w:t xml:space="preserve"> is to </w:t>
      </w:r>
      <w:r w:rsidRPr="2FF6760D">
        <w:rPr>
          <w:rFonts w:ascii="Arial" w:eastAsia="Arial" w:hAnsi="Arial" w:cs="Arial"/>
        </w:rPr>
        <w:t>reduc</w:t>
      </w:r>
      <w:r w:rsidR="00D31687">
        <w:rPr>
          <w:rFonts w:ascii="Arial" w:eastAsia="Arial" w:hAnsi="Arial" w:cs="Arial"/>
        </w:rPr>
        <w:t>e</w:t>
      </w:r>
      <w:r w:rsidRPr="2FF6760D">
        <w:rPr>
          <w:rFonts w:ascii="Arial" w:eastAsia="Arial" w:hAnsi="Arial" w:cs="Arial"/>
        </w:rPr>
        <w:t xml:space="preserve"> the time spent as homeless, aim of the service to </w:t>
      </w:r>
      <w:r w:rsidR="00D31687">
        <w:rPr>
          <w:rFonts w:ascii="Arial" w:eastAsia="Arial" w:hAnsi="Arial" w:cs="Arial"/>
        </w:rPr>
        <w:t xml:space="preserve">and </w:t>
      </w:r>
      <w:r w:rsidRPr="2FF6760D">
        <w:rPr>
          <w:rFonts w:ascii="Arial" w:eastAsia="Arial" w:hAnsi="Arial" w:cs="Arial"/>
        </w:rPr>
        <w:t xml:space="preserve">reduce the use </w:t>
      </w:r>
      <w:r w:rsidR="00D31687">
        <w:rPr>
          <w:rFonts w:ascii="Arial" w:eastAsia="Arial" w:hAnsi="Arial" w:cs="Arial"/>
        </w:rPr>
        <w:t>and reliance on</w:t>
      </w:r>
      <w:r w:rsidRPr="2FF6760D">
        <w:rPr>
          <w:rFonts w:ascii="Arial" w:eastAsia="Arial" w:hAnsi="Arial" w:cs="Arial"/>
        </w:rPr>
        <w:t xml:space="preserve"> temporary accommodation</w:t>
      </w:r>
      <w:r w:rsidR="00D31687">
        <w:rPr>
          <w:rFonts w:ascii="Arial" w:eastAsia="Arial" w:hAnsi="Arial" w:cs="Arial"/>
        </w:rPr>
        <w:t>.</w:t>
      </w:r>
      <w:r w:rsidRPr="2FF6760D">
        <w:rPr>
          <w:rFonts w:ascii="Arial" w:eastAsia="Arial" w:hAnsi="Arial" w:cs="Arial"/>
        </w:rPr>
        <w:t xml:space="preserve">  </w:t>
      </w:r>
    </w:p>
    <w:p w14:paraId="00000040" w14:textId="77777777" w:rsidR="00E121E9" w:rsidRDefault="00E121E9">
      <w:pPr>
        <w:rPr>
          <w:rFonts w:ascii="Arial" w:eastAsia="Arial" w:hAnsi="Arial" w:cs="Arial"/>
        </w:rPr>
      </w:pPr>
    </w:p>
    <w:p w14:paraId="00000041" w14:textId="2040626B" w:rsidR="00E121E9" w:rsidRDefault="2FF6760D">
      <w:pPr>
        <w:rPr>
          <w:rFonts w:ascii="Arial" w:eastAsia="Arial" w:hAnsi="Arial" w:cs="Arial"/>
        </w:rPr>
      </w:pPr>
      <w:r w:rsidRPr="0BE8F9AB">
        <w:rPr>
          <w:rFonts w:ascii="Arial" w:eastAsia="Arial" w:hAnsi="Arial" w:cs="Arial"/>
        </w:rPr>
        <w:t>The role holder will possess</w:t>
      </w:r>
      <w:r w:rsidR="0042123A" w:rsidRPr="0BE8F9AB">
        <w:rPr>
          <w:rFonts w:ascii="Arial" w:eastAsia="Arial" w:hAnsi="Arial" w:cs="Arial"/>
        </w:rPr>
        <w:t xml:space="preserve"> good partnership working ability,</w:t>
      </w:r>
      <w:r w:rsidRPr="0BE8F9AB">
        <w:rPr>
          <w:rFonts w:ascii="Arial" w:eastAsia="Arial" w:hAnsi="Arial" w:cs="Arial"/>
        </w:rPr>
        <w:t xml:space="preserve"> strong negotiation and relationship management skills. They will lead the process for allocation of all forms of temporary accommodation working closely with managers and peers in the</w:t>
      </w:r>
      <w:r w:rsidR="000E2FA4" w:rsidRPr="0BE8F9AB">
        <w:rPr>
          <w:rFonts w:ascii="Arial" w:eastAsia="Arial" w:hAnsi="Arial" w:cs="Arial"/>
        </w:rPr>
        <w:t xml:space="preserve"> Private rented Sector team</w:t>
      </w:r>
      <w:r w:rsidRPr="0BE8F9AB">
        <w:rPr>
          <w:rFonts w:ascii="Arial" w:eastAsia="Arial" w:hAnsi="Arial" w:cs="Arial"/>
        </w:rPr>
        <w:t xml:space="preserve"> and housing management teams regarding the move on of clients into appropriate accommodation. They will ensure a collaborative and co-productive approach is taken to decision making. This may include the input and opinion of people with lived experience of homelessness.</w:t>
      </w:r>
    </w:p>
    <w:p w14:paraId="20F02330" w14:textId="77777777" w:rsidR="00E121E9" w:rsidRDefault="00E121E9" w:rsidP="2FF6760D">
      <w:pPr>
        <w:rPr>
          <w:rFonts w:ascii="Arial" w:eastAsia="Arial" w:hAnsi="Arial" w:cs="Arial"/>
        </w:rPr>
      </w:pPr>
    </w:p>
    <w:p w14:paraId="27B54D49" w14:textId="2EE5BC2E" w:rsidR="00E121E9" w:rsidRDefault="2FF6760D" w:rsidP="2FF6760D">
      <w:pPr>
        <w:spacing w:after="160"/>
        <w:rPr>
          <w:rFonts w:ascii="Arial" w:eastAsia="Arial" w:hAnsi="Arial" w:cs="Arial"/>
          <w:color w:val="000000" w:themeColor="text1"/>
        </w:rPr>
      </w:pPr>
      <w:r w:rsidRPr="2FF6760D">
        <w:rPr>
          <w:rFonts w:ascii="Arial" w:eastAsia="Arial" w:hAnsi="Arial" w:cs="Arial"/>
          <w:color w:val="000000" w:themeColor="text1"/>
        </w:rPr>
        <w:t xml:space="preserve">The role holder will ensure their team have completed tasks to agreed standards, employing alternative solutions to encourage flexibility in others. They will develop positive working relationships with Accommodation and Housing Solutions teams in the wider service to support service priorities. </w:t>
      </w:r>
    </w:p>
    <w:p w14:paraId="2F6CA7E1" w14:textId="7307D12B" w:rsidR="00E121E9" w:rsidRDefault="2FF6760D" w:rsidP="2FF6760D">
      <w:pPr>
        <w:spacing w:after="160"/>
        <w:rPr>
          <w:rFonts w:ascii="Arial" w:eastAsia="Arial" w:hAnsi="Arial" w:cs="Arial"/>
          <w:color w:val="000000" w:themeColor="text1"/>
        </w:rPr>
      </w:pPr>
      <w:r w:rsidRPr="2FF6760D">
        <w:rPr>
          <w:rFonts w:ascii="Arial" w:eastAsia="Arial" w:hAnsi="Arial" w:cs="Arial"/>
          <w:color w:val="000000" w:themeColor="text1"/>
        </w:rPr>
        <w:lastRenderedPageBreak/>
        <w:t>The role holder will advocate for the service and participate and represent the service within stakeholder groups and in other forums as and when required.</w:t>
      </w:r>
    </w:p>
    <w:p w14:paraId="013C9982" w14:textId="7D31C679" w:rsidR="00E121E9" w:rsidRDefault="2FF6760D" w:rsidP="2FF6760D">
      <w:pPr>
        <w:spacing w:after="160"/>
        <w:rPr>
          <w:rFonts w:ascii="Arial" w:eastAsia="Arial" w:hAnsi="Arial" w:cs="Arial"/>
          <w:color w:val="000000" w:themeColor="text1"/>
        </w:rPr>
      </w:pPr>
      <w:r w:rsidRPr="2FF6760D">
        <w:rPr>
          <w:rFonts w:ascii="Arial" w:eastAsia="Arial" w:hAnsi="Arial" w:cs="Arial"/>
          <w:color w:val="000000" w:themeColor="text1"/>
        </w:rPr>
        <w:t>The role holder will be personally resilient, take a solution focussed approach to problem solving, with a personable ability to lead their team.</w:t>
      </w:r>
    </w:p>
    <w:p w14:paraId="1670E23D" w14:textId="7C6B2138" w:rsidR="00E121E9" w:rsidRDefault="2FF6760D" w:rsidP="2FF6760D">
      <w:pPr>
        <w:spacing w:after="160"/>
        <w:rPr>
          <w:rFonts w:ascii="Arial" w:eastAsia="Arial" w:hAnsi="Arial" w:cs="Arial"/>
          <w:color w:val="000000" w:themeColor="text1"/>
        </w:rPr>
      </w:pPr>
      <w:r w:rsidRPr="2FF6760D">
        <w:rPr>
          <w:rFonts w:ascii="Arial" w:eastAsia="Arial" w:hAnsi="Arial" w:cs="Arial"/>
          <w:color w:val="000000" w:themeColor="text1"/>
        </w:rPr>
        <w:t>The role holder will possess excellent communication skills, write reports and respond to complaints or enquiries from councillors, MPs, customers, advocates and Local Government Ombudsmen.</w:t>
      </w:r>
    </w:p>
    <w:p w14:paraId="00000046" w14:textId="77777777" w:rsidR="00E121E9" w:rsidRDefault="00E121E9" w:rsidP="2FF6760D">
      <w:pPr>
        <w:rPr>
          <w:rFonts w:ascii="Arial" w:eastAsia="Arial" w:hAnsi="Arial" w:cs="Arial"/>
        </w:rPr>
      </w:pPr>
    </w:p>
    <w:p w14:paraId="00000047" w14:textId="77777777" w:rsidR="00E121E9" w:rsidRDefault="00E121E9">
      <w:pPr>
        <w:rPr>
          <w:rFonts w:ascii="Arial" w:eastAsia="Arial" w:hAnsi="Arial" w:cs="Arial"/>
        </w:rPr>
      </w:pPr>
    </w:p>
    <w:p w14:paraId="00000048" w14:textId="77777777" w:rsidR="00E121E9" w:rsidRDefault="00E121E9">
      <w:pPr>
        <w:rPr>
          <w:rFonts w:ascii="Arial" w:eastAsia="Arial" w:hAnsi="Arial" w:cs="Arial"/>
        </w:rPr>
      </w:pPr>
    </w:p>
    <w:p w14:paraId="00000049" w14:textId="77777777" w:rsidR="00E121E9" w:rsidRDefault="00A07EB1">
      <w:pPr>
        <w:rPr>
          <w:rFonts w:ascii="Arial" w:eastAsia="Arial" w:hAnsi="Arial" w:cs="Arial"/>
        </w:rPr>
      </w:pPr>
      <w:r>
        <w:br w:type="page"/>
      </w:r>
    </w:p>
    <w:p w14:paraId="0000004A" w14:textId="77777777" w:rsidR="00E121E9" w:rsidRDefault="00E121E9">
      <w:pPr>
        <w:rPr>
          <w:rFonts w:ascii="Arial" w:eastAsia="Arial" w:hAnsi="Arial" w:cs="Arial"/>
        </w:rPr>
      </w:pPr>
    </w:p>
    <w:p w14:paraId="0000004B" w14:textId="77777777" w:rsidR="00E121E9" w:rsidRDefault="00A07EB1">
      <w:pPr>
        <w:rPr>
          <w:rFonts w:ascii="Arial" w:eastAsia="Arial" w:hAnsi="Arial" w:cs="Arial"/>
          <w:u w:val="single"/>
        </w:rPr>
      </w:pPr>
      <w:r>
        <w:rPr>
          <w:rFonts w:ascii="Arial" w:eastAsia="Arial" w:hAnsi="Arial" w:cs="Arial"/>
          <w:b/>
          <w:u w:val="single"/>
        </w:rPr>
        <w:t>Team Manager Level 1</w:t>
      </w:r>
      <w:r>
        <w:rPr>
          <w:rFonts w:ascii="Arial" w:eastAsia="Arial" w:hAnsi="Arial" w:cs="Arial"/>
          <w:u w:val="single"/>
        </w:rPr>
        <w:t xml:space="preserve"> </w:t>
      </w:r>
      <w:r>
        <w:rPr>
          <w:rFonts w:ascii="Arial" w:eastAsia="Arial" w:hAnsi="Arial" w:cs="Arial"/>
          <w:b/>
          <w:u w:val="single"/>
        </w:rPr>
        <w:t>– Key Competencies and Technical Requirements</w:t>
      </w:r>
    </w:p>
    <w:p w14:paraId="0000004C" w14:textId="77777777" w:rsidR="00E121E9" w:rsidRDefault="00E121E9">
      <w:pPr>
        <w:rPr>
          <w:rFonts w:ascii="Arial" w:eastAsia="Arial" w:hAnsi="Arial" w:cs="Arial"/>
        </w:rPr>
      </w:pPr>
    </w:p>
    <w:p w14:paraId="0000004D" w14:textId="77777777" w:rsidR="00E121E9" w:rsidRDefault="00A07EB1">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Our Manchester Behaviours</w:t>
      </w:r>
    </w:p>
    <w:p w14:paraId="2A7F2047" w14:textId="508581F7" w:rsidR="00343CF4" w:rsidRDefault="00343CF4" w:rsidP="00343CF4">
      <w:pPr>
        <w:pStyle w:val="NormalWeb"/>
        <w:numPr>
          <w:ilvl w:val="0"/>
          <w:numId w:val="5"/>
        </w:numPr>
        <w:rPr>
          <w:color w:val="000000"/>
          <w:sz w:val="27"/>
          <w:szCs w:val="27"/>
        </w:rPr>
      </w:pPr>
      <w:r>
        <w:rPr>
          <w:color w:val="000000"/>
          <w:sz w:val="27"/>
          <w:szCs w:val="27"/>
        </w:rPr>
        <w:t xml:space="preserve"> We are proud and passionate about Manchester</w:t>
      </w:r>
    </w:p>
    <w:p w14:paraId="6A061A55" w14:textId="2CD7C61C" w:rsidR="00343CF4" w:rsidRDefault="00343CF4" w:rsidP="00343CF4">
      <w:pPr>
        <w:pStyle w:val="NormalWeb"/>
        <w:numPr>
          <w:ilvl w:val="0"/>
          <w:numId w:val="5"/>
        </w:numPr>
        <w:rPr>
          <w:color w:val="000000"/>
          <w:sz w:val="27"/>
          <w:szCs w:val="27"/>
        </w:rPr>
      </w:pPr>
      <w:r>
        <w:rPr>
          <w:color w:val="000000"/>
          <w:sz w:val="27"/>
          <w:szCs w:val="27"/>
        </w:rPr>
        <w:t xml:space="preserve"> We take time to listen and understand</w:t>
      </w:r>
    </w:p>
    <w:p w14:paraId="072D2738" w14:textId="734466E8" w:rsidR="00343CF4" w:rsidRDefault="00343CF4" w:rsidP="00343CF4">
      <w:pPr>
        <w:pStyle w:val="NormalWeb"/>
        <w:numPr>
          <w:ilvl w:val="0"/>
          <w:numId w:val="5"/>
        </w:numPr>
        <w:rPr>
          <w:color w:val="000000"/>
          <w:sz w:val="27"/>
          <w:szCs w:val="27"/>
        </w:rPr>
      </w:pPr>
      <w:r>
        <w:rPr>
          <w:color w:val="000000"/>
          <w:sz w:val="27"/>
          <w:szCs w:val="27"/>
        </w:rPr>
        <w:t xml:space="preserve"> </w:t>
      </w:r>
      <w:r>
        <w:rPr>
          <w:color w:val="000000"/>
          <w:sz w:val="27"/>
          <w:szCs w:val="27"/>
        </w:rPr>
        <w:t>We ‘own it’ and we’re not afraid to try new things</w:t>
      </w:r>
    </w:p>
    <w:p w14:paraId="6A4637E1" w14:textId="281CC87F" w:rsidR="00343CF4" w:rsidRDefault="00343CF4" w:rsidP="00343CF4">
      <w:pPr>
        <w:pStyle w:val="NormalWeb"/>
        <w:numPr>
          <w:ilvl w:val="0"/>
          <w:numId w:val="5"/>
        </w:numPr>
        <w:rPr>
          <w:color w:val="000000"/>
          <w:sz w:val="27"/>
          <w:szCs w:val="27"/>
        </w:rPr>
      </w:pPr>
      <w:r>
        <w:rPr>
          <w:color w:val="000000"/>
          <w:sz w:val="27"/>
          <w:szCs w:val="27"/>
        </w:rPr>
        <w:t xml:space="preserve"> </w:t>
      </w:r>
      <w:r>
        <w:rPr>
          <w:color w:val="000000"/>
          <w:sz w:val="27"/>
          <w:szCs w:val="27"/>
        </w:rPr>
        <w:t>We work together and trust each other</w:t>
      </w:r>
    </w:p>
    <w:p w14:paraId="22DA96D8" w14:textId="2B1D8FA7" w:rsidR="00343CF4" w:rsidRDefault="00343CF4" w:rsidP="00343CF4">
      <w:pPr>
        <w:pStyle w:val="NormalWeb"/>
        <w:numPr>
          <w:ilvl w:val="0"/>
          <w:numId w:val="5"/>
        </w:numPr>
        <w:rPr>
          <w:color w:val="000000"/>
          <w:sz w:val="27"/>
          <w:szCs w:val="27"/>
        </w:rPr>
      </w:pPr>
      <w:r>
        <w:rPr>
          <w:color w:val="000000"/>
          <w:sz w:val="27"/>
          <w:szCs w:val="27"/>
        </w:rPr>
        <w:t xml:space="preserve"> We show that we value our differences and treat people fairly</w:t>
      </w:r>
    </w:p>
    <w:p w14:paraId="00000053" w14:textId="77777777" w:rsidR="00E121E9" w:rsidRDefault="00A07EB1">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Generic Skills</w:t>
      </w:r>
    </w:p>
    <w:p w14:paraId="00000054" w14:textId="77777777" w:rsidR="00E121E9" w:rsidRDefault="00E121E9">
      <w:pPr>
        <w:rPr>
          <w:rFonts w:ascii="Arial" w:eastAsia="Arial" w:hAnsi="Arial" w:cs="Arial"/>
        </w:rPr>
      </w:pPr>
    </w:p>
    <w:p w14:paraId="259869A2" w14:textId="77777777" w:rsidR="00343CF4" w:rsidRPr="0018298D" w:rsidRDefault="00343CF4" w:rsidP="00343CF4">
      <w:pPr>
        <w:numPr>
          <w:ilvl w:val="0"/>
          <w:numId w:val="3"/>
        </w:numPr>
      </w:pPr>
      <w:r>
        <w:rPr>
          <w:rFonts w:ascii="Arial" w:eastAsia="Arial" w:hAnsi="Arial" w:cs="Arial"/>
          <w:b/>
        </w:rPr>
        <w:t>Communication skills:</w:t>
      </w:r>
      <w:r>
        <w:rPr>
          <w:rFonts w:ascii="Arial" w:eastAsia="Arial" w:hAnsi="Arial" w:cs="Arial"/>
        </w:rPr>
        <w:t xml:space="preserve"> </w:t>
      </w:r>
      <w:r w:rsidRPr="00100DF7">
        <w:rPr>
          <w:rFonts w:ascii="Arial" w:eastAsia="Arial" w:hAnsi="Arial" w:cs="Arial"/>
        </w:rPr>
        <w:t>Ability to advise others and deal with sensitive issues in difficult situations inside and outside own area, negotiating riskier demands.</w:t>
      </w:r>
    </w:p>
    <w:p w14:paraId="63192C96" w14:textId="77777777" w:rsidR="00343CF4" w:rsidRDefault="00343CF4" w:rsidP="00343CF4">
      <w:pPr>
        <w:numPr>
          <w:ilvl w:val="0"/>
          <w:numId w:val="3"/>
        </w:numPr>
      </w:pPr>
      <w:r>
        <w:rPr>
          <w:rFonts w:ascii="Arial" w:eastAsia="Arial" w:hAnsi="Arial" w:cs="Arial"/>
          <w:b/>
        </w:rPr>
        <w:t>Analytical skills:</w:t>
      </w:r>
      <w:r>
        <w:rPr>
          <w:rFonts w:ascii="Arial" w:eastAsia="Arial" w:hAnsi="Arial" w:cs="Arial"/>
        </w:rPr>
        <w:t xml:space="preserve"> </w:t>
      </w:r>
      <w:r w:rsidRPr="00D957A0">
        <w:rPr>
          <w:rFonts w:ascii="Arial" w:eastAsia="Arial" w:hAnsi="Arial" w:cs="Arial"/>
        </w:rPr>
        <w:t>Ability to identify patterns and trends that may impact on decisions and propose realistic conclusions identifying the risks and any assumptions made.</w:t>
      </w:r>
      <w:r>
        <w:rPr>
          <w:rFonts w:ascii="Arial" w:eastAsia="Arial" w:hAnsi="Arial" w:cs="Arial"/>
        </w:rPr>
        <w:t> </w:t>
      </w:r>
    </w:p>
    <w:p w14:paraId="57D0744C" w14:textId="77777777" w:rsidR="00343CF4" w:rsidRDefault="00343CF4" w:rsidP="00343CF4">
      <w:pPr>
        <w:numPr>
          <w:ilvl w:val="0"/>
          <w:numId w:val="3"/>
        </w:numPr>
      </w:pPr>
      <w:r>
        <w:rPr>
          <w:rFonts w:ascii="Arial" w:eastAsia="Arial" w:hAnsi="Arial" w:cs="Arial"/>
          <w:b/>
        </w:rPr>
        <w:t>Planning and Organising:</w:t>
      </w:r>
      <w:r>
        <w:rPr>
          <w:rFonts w:ascii="Arial" w:eastAsia="Arial" w:hAnsi="Arial" w:cs="Arial"/>
        </w:rPr>
        <w:t xml:space="preserve"> </w:t>
      </w:r>
      <w:r w:rsidRPr="00100DF7">
        <w:rPr>
          <w:rFonts w:ascii="Arial" w:eastAsia="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730A6079" w14:textId="77777777" w:rsidR="00343CF4" w:rsidRPr="0018298D" w:rsidRDefault="00343CF4" w:rsidP="00343CF4">
      <w:pPr>
        <w:numPr>
          <w:ilvl w:val="0"/>
          <w:numId w:val="3"/>
        </w:numPr>
      </w:pPr>
      <w:r w:rsidRPr="2FF6760D">
        <w:rPr>
          <w:rFonts w:ascii="Arial" w:eastAsia="Arial" w:hAnsi="Arial" w:cs="Arial"/>
          <w:b/>
          <w:bCs/>
        </w:rPr>
        <w:t xml:space="preserve">Problem solving and decision making: </w:t>
      </w:r>
      <w:r w:rsidRPr="00F57B8A">
        <w:rPr>
          <w:rFonts w:ascii="Arial" w:eastAsia="Arial" w:hAnsi="Arial" w:cs="Arial"/>
        </w:rPr>
        <w:t xml:space="preserve">Strong </w:t>
      </w:r>
      <w:proofErr w:type="gramStart"/>
      <w:r w:rsidRPr="00F57B8A">
        <w:rPr>
          <w:rFonts w:ascii="Arial" w:eastAsia="Arial" w:hAnsi="Arial" w:cs="Arial"/>
        </w:rPr>
        <w:t>decision making</w:t>
      </w:r>
      <w:proofErr w:type="gramEnd"/>
      <w:r w:rsidRPr="00F57B8A">
        <w:rPr>
          <w:rFonts w:ascii="Arial" w:eastAsia="Arial" w:hAnsi="Arial" w:cs="Arial"/>
        </w:rPr>
        <w:t xml:space="preserve"> skills with the ability to resolve complex issues in a pressurised environment. </w:t>
      </w:r>
    </w:p>
    <w:p w14:paraId="7023EC21" w14:textId="77777777" w:rsidR="00343CF4" w:rsidRPr="0018298D" w:rsidRDefault="00343CF4" w:rsidP="00343CF4">
      <w:pPr>
        <w:numPr>
          <w:ilvl w:val="0"/>
          <w:numId w:val="3"/>
        </w:numPr>
      </w:pPr>
      <w:r>
        <w:rPr>
          <w:rFonts w:ascii="Arial" w:eastAsia="Arial" w:hAnsi="Arial" w:cs="Arial"/>
          <w:b/>
        </w:rPr>
        <w:t>Creative skills:</w:t>
      </w:r>
      <w:r>
        <w:rPr>
          <w:rFonts w:ascii="Arial" w:eastAsia="Arial" w:hAnsi="Arial" w:cs="Arial"/>
        </w:rPr>
        <w:t xml:space="preserve"> </w:t>
      </w:r>
      <w:r w:rsidRPr="0018298D">
        <w:rPr>
          <w:rFonts w:ascii="Arial" w:eastAsia="Arial" w:hAnsi="Arial" w:cs="Arial"/>
        </w:rPr>
        <w:t>Ability to find creative solutions where there are no existing parameters or procedural framework</w:t>
      </w:r>
      <w:r>
        <w:rPr>
          <w:rFonts w:ascii="Arial" w:eastAsia="Arial" w:hAnsi="Arial" w:cs="Arial"/>
        </w:rPr>
        <w:t>.</w:t>
      </w:r>
    </w:p>
    <w:p w14:paraId="2D2696AA" w14:textId="77777777" w:rsidR="00343CF4" w:rsidRDefault="00343CF4" w:rsidP="00343CF4">
      <w:pPr>
        <w:numPr>
          <w:ilvl w:val="0"/>
          <w:numId w:val="3"/>
        </w:numPr>
      </w:pPr>
      <w:r w:rsidRPr="2FF6760D">
        <w:rPr>
          <w:rFonts w:ascii="Arial" w:eastAsia="Arial" w:hAnsi="Arial" w:cs="Arial"/>
          <w:b/>
          <w:bCs/>
        </w:rPr>
        <w:t>Strategic Thinking:</w:t>
      </w:r>
      <w:r w:rsidRPr="2FF6760D">
        <w:rPr>
          <w:rFonts w:ascii="Arial" w:eastAsia="Arial" w:hAnsi="Arial" w:cs="Arial"/>
        </w:rPr>
        <w:t xml:space="preserve"> Contributes to the development, implementation and evaluation of strategy to shape </w:t>
      </w:r>
      <w:bookmarkStart w:id="0" w:name="_Int_ZkGk4aRl"/>
      <w:proofErr w:type="gramStart"/>
      <w:r w:rsidRPr="2FF6760D">
        <w:rPr>
          <w:rFonts w:ascii="Arial" w:eastAsia="Arial" w:hAnsi="Arial" w:cs="Arial"/>
        </w:rPr>
        <w:t>future plans</w:t>
      </w:r>
      <w:bookmarkEnd w:id="0"/>
      <w:proofErr w:type="gramEnd"/>
      <w:r>
        <w:rPr>
          <w:rFonts w:ascii="Arial" w:eastAsia="Arial" w:hAnsi="Arial" w:cs="Arial"/>
        </w:rPr>
        <w:t>.</w:t>
      </w:r>
    </w:p>
    <w:p w14:paraId="3C6EC828" w14:textId="77777777" w:rsidR="00343CF4" w:rsidRPr="00F57B8A" w:rsidRDefault="00343CF4" w:rsidP="00343CF4">
      <w:pPr>
        <w:numPr>
          <w:ilvl w:val="0"/>
          <w:numId w:val="3"/>
        </w:numPr>
      </w:pPr>
      <w:r>
        <w:rPr>
          <w:rFonts w:ascii="Arial" w:eastAsia="Arial" w:hAnsi="Arial" w:cs="Arial"/>
          <w:b/>
        </w:rPr>
        <w:t>Financial management:</w:t>
      </w:r>
      <w:r>
        <w:rPr>
          <w:rFonts w:ascii="Arial" w:eastAsia="Arial" w:hAnsi="Arial" w:cs="Arial"/>
        </w:rPr>
        <w:t xml:space="preserve"> Resource and financial management skills to develop effective planning, financial management and reporting frameworks. Manage allocated resources effectively, delivering business performance and value for money.</w:t>
      </w:r>
    </w:p>
    <w:p w14:paraId="01017C8E" w14:textId="77777777" w:rsidR="00343CF4" w:rsidRPr="0018298D" w:rsidRDefault="00343CF4" w:rsidP="00343CF4">
      <w:pPr>
        <w:numPr>
          <w:ilvl w:val="0"/>
          <w:numId w:val="3"/>
        </w:numPr>
      </w:pPr>
      <w:r>
        <w:rPr>
          <w:rFonts w:ascii="Arial" w:eastAsia="Arial" w:hAnsi="Arial" w:cs="Arial"/>
          <w:b/>
        </w:rPr>
        <w:t>People Management:</w:t>
      </w:r>
      <w:r>
        <w:rPr>
          <w:rFonts w:ascii="Arial" w:eastAsia="Arial" w:hAnsi="Arial" w:cs="Arial"/>
        </w:rPr>
        <w:t xml:space="preserve"> </w:t>
      </w:r>
      <w:proofErr w:type="gramStart"/>
      <w:r>
        <w:rPr>
          <w:rFonts w:ascii="Arial" w:eastAsia="Arial" w:hAnsi="Arial" w:cs="Arial"/>
        </w:rPr>
        <w:t>Is able to</w:t>
      </w:r>
      <w:proofErr w:type="gramEnd"/>
      <w:r>
        <w:rPr>
          <w:rFonts w:ascii="Arial" w:eastAsia="Arial" w:hAnsi="Arial" w:cs="Arial"/>
        </w:rPr>
        <w:t xml:space="preserve"> inspire individuals to give their best to achieve a desired result and maintains effective relationships with individuals and the </w:t>
      </w:r>
      <w:proofErr w:type="gramStart"/>
      <w:r>
        <w:rPr>
          <w:rFonts w:ascii="Arial" w:eastAsia="Arial" w:hAnsi="Arial" w:cs="Arial"/>
        </w:rPr>
        <w:t>team as a whole, to</w:t>
      </w:r>
      <w:proofErr w:type="gramEnd"/>
      <w:r>
        <w:rPr>
          <w:rFonts w:ascii="Arial" w:eastAsia="Arial" w:hAnsi="Arial" w:cs="Arial"/>
        </w:rPr>
        <w:t xml:space="preserve"> ensure that the team is equipped to achieve objectives set according to the overall business need.</w:t>
      </w:r>
    </w:p>
    <w:p w14:paraId="0000005D" w14:textId="77777777" w:rsidR="00E121E9" w:rsidRDefault="00E121E9">
      <w:pPr>
        <w:rPr>
          <w:rFonts w:ascii="Arial" w:eastAsia="Arial" w:hAnsi="Arial" w:cs="Arial"/>
        </w:rPr>
      </w:pPr>
    </w:p>
    <w:p w14:paraId="0000005E" w14:textId="77777777" w:rsidR="00E121E9" w:rsidRDefault="00A07EB1">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 xml:space="preserve">Technical requirements (Role Specific) </w:t>
      </w:r>
    </w:p>
    <w:p w14:paraId="0000005F" w14:textId="77777777" w:rsidR="00E121E9" w:rsidRDefault="00E121E9">
      <w:pPr>
        <w:rPr>
          <w:rFonts w:ascii="Arial" w:eastAsia="Arial" w:hAnsi="Arial" w:cs="Arial"/>
        </w:rPr>
      </w:pPr>
    </w:p>
    <w:p w14:paraId="00000060" w14:textId="77777777" w:rsidR="00E121E9" w:rsidRDefault="00A07EB1">
      <w:pPr>
        <w:numPr>
          <w:ilvl w:val="0"/>
          <w:numId w:val="4"/>
        </w:numPr>
      </w:pPr>
      <w:r>
        <w:rPr>
          <w:rFonts w:ascii="Arial" w:eastAsia="Arial" w:hAnsi="Arial" w:cs="Arial"/>
        </w:rPr>
        <w:t>An excellent working knowledge, significant understanding and ability to interpret homelessness, allocations and associated legislation, including an understanding of the prevention of homelessness agenda.</w:t>
      </w:r>
      <w:r>
        <w:rPr>
          <w:rFonts w:ascii="Arial" w:eastAsia="Arial" w:hAnsi="Arial" w:cs="Arial"/>
        </w:rPr>
        <w:br/>
      </w:r>
    </w:p>
    <w:p w14:paraId="00000061" w14:textId="77777777" w:rsidR="00E121E9" w:rsidRDefault="2FF6760D" w:rsidP="2FF6760D">
      <w:pPr>
        <w:numPr>
          <w:ilvl w:val="0"/>
          <w:numId w:val="4"/>
        </w:numPr>
      </w:pPr>
      <w:r w:rsidRPr="2FF6760D">
        <w:rPr>
          <w:rFonts w:ascii="Arial" w:eastAsia="Arial" w:hAnsi="Arial" w:cs="Arial"/>
        </w:rPr>
        <w:t>Must consent to and apply for an enhanced DBS (Disclosure and Barring Service) check.</w:t>
      </w:r>
    </w:p>
    <w:p w14:paraId="19CE10B1" w14:textId="353CBE83" w:rsidR="2FF6760D" w:rsidRDefault="2FF6760D" w:rsidP="2FF6760D">
      <w:pPr>
        <w:numPr>
          <w:ilvl w:val="0"/>
          <w:numId w:val="4"/>
        </w:numPr>
      </w:pPr>
      <w:r w:rsidRPr="2FF6760D">
        <w:rPr>
          <w:rFonts w:ascii="Arial" w:eastAsia="Arial" w:hAnsi="Arial" w:cs="Arial"/>
        </w:rPr>
        <w:lastRenderedPageBreak/>
        <w:t>Willingness to be trained for qualification in Housing Health &amp; Safety Rating System</w:t>
      </w:r>
    </w:p>
    <w:p w14:paraId="5C0042C0" w14:textId="09EE681E" w:rsidR="2FF6760D" w:rsidRDefault="2FF6760D" w:rsidP="2FF6760D">
      <w:pPr>
        <w:numPr>
          <w:ilvl w:val="0"/>
          <w:numId w:val="4"/>
        </w:numPr>
      </w:pPr>
      <w:r w:rsidRPr="2FF6760D">
        <w:rPr>
          <w:rFonts w:ascii="Arial" w:eastAsia="Arial" w:hAnsi="Arial" w:cs="Arial"/>
        </w:rPr>
        <w:t>Must have a full driving license and access to a vehicle for work</w:t>
      </w:r>
    </w:p>
    <w:p w14:paraId="00000062" w14:textId="77777777" w:rsidR="00E121E9" w:rsidRDefault="00E121E9">
      <w:pPr>
        <w:rPr>
          <w:rFonts w:ascii="Arial" w:eastAsia="Arial" w:hAnsi="Arial" w:cs="Arial"/>
        </w:rPr>
      </w:pPr>
    </w:p>
    <w:sectPr w:rsidR="00E121E9">
      <w:headerReference w:type="default" r:id="rId10"/>
      <w:footerReference w:type="default" r:id="rId11"/>
      <w:pgSz w:w="12240" w:h="15840"/>
      <w:pgMar w:top="1247" w:right="1134" w:bottom="1247"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2C4FB" w14:textId="77777777" w:rsidR="00A07EB1" w:rsidRDefault="00A07EB1">
      <w:r>
        <w:separator/>
      </w:r>
    </w:p>
  </w:endnote>
  <w:endnote w:type="continuationSeparator" w:id="0">
    <w:p w14:paraId="3455A63A" w14:textId="77777777" w:rsidR="00A07EB1" w:rsidRDefault="00A0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4" w14:textId="77777777" w:rsidR="00E121E9" w:rsidRDefault="00A07EB1">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r>
      <w:rPr>
        <w:rFonts w:ascii="Tahoma" w:eastAsia="Tahoma" w:hAnsi="Tahoma" w:cs="Tahoma"/>
        <w:b/>
        <w:color w:val="000000"/>
        <w:sz w:val="20"/>
        <w:szCs w:val="20"/>
      </w:rPr>
      <w:t>People. Pride. Place.</w:t>
    </w:r>
  </w:p>
  <w:p w14:paraId="00000065" w14:textId="77777777" w:rsidR="00E121E9" w:rsidRDefault="00E121E9">
    <w:pPr>
      <w:pBdr>
        <w:top w:val="nil"/>
        <w:left w:val="nil"/>
        <w:bottom w:val="nil"/>
        <w:right w:val="nil"/>
        <w:between w:val="nil"/>
      </w:pBdr>
      <w:tabs>
        <w:tab w:val="center" w:pos="4153"/>
        <w:tab w:val="right" w:pos="8306"/>
      </w:tabs>
      <w:spacing w:after="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58E3E" w14:textId="77777777" w:rsidR="00A07EB1" w:rsidRDefault="00A07EB1">
      <w:r>
        <w:separator/>
      </w:r>
    </w:p>
  </w:footnote>
  <w:footnote w:type="continuationSeparator" w:id="0">
    <w:p w14:paraId="67FDD502" w14:textId="77777777" w:rsidR="00A07EB1" w:rsidRDefault="00A07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3" w14:textId="77777777" w:rsidR="00E121E9" w:rsidRDefault="00A07EB1">
    <w:pPr>
      <w:pBdr>
        <w:top w:val="nil"/>
        <w:left w:val="nil"/>
        <w:bottom w:val="nil"/>
        <w:right w:val="nil"/>
        <w:between w:val="nil"/>
      </w:pBdr>
      <w:tabs>
        <w:tab w:val="center" w:pos="4153"/>
        <w:tab w:val="right" w:pos="8306"/>
      </w:tabs>
      <w:spacing w:before="720"/>
      <w:ind w:left="2327" w:firstLine="4153"/>
      <w:rPr>
        <w:color w:val="000000"/>
      </w:rPr>
    </w:pPr>
    <w:r>
      <w:rPr>
        <w:b/>
        <w:noProof/>
        <w:color w:val="000000"/>
        <w:sz w:val="16"/>
        <w:szCs w:val="16"/>
      </w:rPr>
      <w:drawing>
        <wp:inline distT="0" distB="0" distL="114300" distR="114300" wp14:anchorId="5A7A4581" wp14:editId="07777777">
          <wp:extent cx="2160905" cy="419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0905" cy="419100"/>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ZkGk4aRl" int2:invalidationBookmarkName="" int2:hashCode="j6G1tVQBn1VYUE" int2:id="EFBXoLX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9471"/>
    <w:multiLevelType w:val="hybridMultilevel"/>
    <w:tmpl w:val="C7BE5B06"/>
    <w:lvl w:ilvl="0" w:tplc="73BC601A">
      <w:start w:val="1"/>
      <w:numFmt w:val="bullet"/>
      <w:lvlText w:val=""/>
      <w:lvlJc w:val="left"/>
      <w:pPr>
        <w:ind w:left="720" w:hanging="360"/>
      </w:pPr>
      <w:rPr>
        <w:rFonts w:ascii="Symbol" w:hAnsi="Symbol" w:hint="default"/>
      </w:rPr>
    </w:lvl>
    <w:lvl w:ilvl="1" w:tplc="18722D36">
      <w:start w:val="1"/>
      <w:numFmt w:val="bullet"/>
      <w:lvlText w:val="o"/>
      <w:lvlJc w:val="left"/>
      <w:pPr>
        <w:ind w:left="1440" w:hanging="360"/>
      </w:pPr>
      <w:rPr>
        <w:rFonts w:ascii="Courier New" w:hAnsi="Courier New" w:hint="default"/>
      </w:rPr>
    </w:lvl>
    <w:lvl w:ilvl="2" w:tplc="E766CBA4">
      <w:start w:val="1"/>
      <w:numFmt w:val="bullet"/>
      <w:lvlText w:val=""/>
      <w:lvlJc w:val="left"/>
      <w:pPr>
        <w:ind w:left="2160" w:hanging="360"/>
      </w:pPr>
      <w:rPr>
        <w:rFonts w:ascii="Wingdings" w:hAnsi="Wingdings" w:hint="default"/>
      </w:rPr>
    </w:lvl>
    <w:lvl w:ilvl="3" w:tplc="EAD8DE50">
      <w:start w:val="1"/>
      <w:numFmt w:val="bullet"/>
      <w:lvlText w:val=""/>
      <w:lvlJc w:val="left"/>
      <w:pPr>
        <w:ind w:left="2880" w:hanging="360"/>
      </w:pPr>
      <w:rPr>
        <w:rFonts w:ascii="Symbol" w:hAnsi="Symbol" w:hint="default"/>
      </w:rPr>
    </w:lvl>
    <w:lvl w:ilvl="4" w:tplc="68726F96">
      <w:start w:val="1"/>
      <w:numFmt w:val="bullet"/>
      <w:lvlText w:val="o"/>
      <w:lvlJc w:val="left"/>
      <w:pPr>
        <w:ind w:left="3600" w:hanging="360"/>
      </w:pPr>
      <w:rPr>
        <w:rFonts w:ascii="Courier New" w:hAnsi="Courier New" w:hint="default"/>
      </w:rPr>
    </w:lvl>
    <w:lvl w:ilvl="5" w:tplc="66646982">
      <w:start w:val="1"/>
      <w:numFmt w:val="bullet"/>
      <w:lvlText w:val=""/>
      <w:lvlJc w:val="left"/>
      <w:pPr>
        <w:ind w:left="4320" w:hanging="360"/>
      </w:pPr>
      <w:rPr>
        <w:rFonts w:ascii="Wingdings" w:hAnsi="Wingdings" w:hint="default"/>
      </w:rPr>
    </w:lvl>
    <w:lvl w:ilvl="6" w:tplc="3FF62C6A">
      <w:start w:val="1"/>
      <w:numFmt w:val="bullet"/>
      <w:lvlText w:val=""/>
      <w:lvlJc w:val="left"/>
      <w:pPr>
        <w:ind w:left="5040" w:hanging="360"/>
      </w:pPr>
      <w:rPr>
        <w:rFonts w:ascii="Symbol" w:hAnsi="Symbol" w:hint="default"/>
      </w:rPr>
    </w:lvl>
    <w:lvl w:ilvl="7" w:tplc="41FE3752">
      <w:start w:val="1"/>
      <w:numFmt w:val="bullet"/>
      <w:lvlText w:val="o"/>
      <w:lvlJc w:val="left"/>
      <w:pPr>
        <w:ind w:left="5760" w:hanging="360"/>
      </w:pPr>
      <w:rPr>
        <w:rFonts w:ascii="Courier New" w:hAnsi="Courier New" w:hint="default"/>
      </w:rPr>
    </w:lvl>
    <w:lvl w:ilvl="8" w:tplc="A484E6F4">
      <w:start w:val="1"/>
      <w:numFmt w:val="bullet"/>
      <w:lvlText w:val=""/>
      <w:lvlJc w:val="left"/>
      <w:pPr>
        <w:ind w:left="6480" w:hanging="360"/>
      </w:pPr>
      <w:rPr>
        <w:rFonts w:ascii="Wingdings" w:hAnsi="Wingdings" w:hint="default"/>
      </w:rPr>
    </w:lvl>
  </w:abstractNum>
  <w:abstractNum w:abstractNumId="1" w15:restartNumberingAfterBreak="0">
    <w:nsid w:val="1B5B7102"/>
    <w:multiLevelType w:val="hybridMultilevel"/>
    <w:tmpl w:val="C5E225D2"/>
    <w:lvl w:ilvl="0" w:tplc="44481202">
      <w:start w:val="1"/>
      <w:numFmt w:val="decimal"/>
      <w:lvlText w:val="%1."/>
      <w:lvlJc w:val="left"/>
      <w:pPr>
        <w:ind w:left="720" w:hanging="360"/>
      </w:pPr>
    </w:lvl>
    <w:lvl w:ilvl="1" w:tplc="319237F4">
      <w:start w:val="1"/>
      <w:numFmt w:val="lowerLetter"/>
      <w:lvlText w:val="%2."/>
      <w:lvlJc w:val="left"/>
      <w:pPr>
        <w:ind w:left="1440" w:hanging="360"/>
      </w:pPr>
    </w:lvl>
    <w:lvl w:ilvl="2" w:tplc="D4A450DA">
      <w:start w:val="1"/>
      <w:numFmt w:val="lowerRoman"/>
      <w:lvlText w:val="%3."/>
      <w:lvlJc w:val="right"/>
      <w:pPr>
        <w:ind w:left="2160" w:hanging="180"/>
      </w:pPr>
    </w:lvl>
    <w:lvl w:ilvl="3" w:tplc="460489F0">
      <w:start w:val="1"/>
      <w:numFmt w:val="decimal"/>
      <w:lvlText w:val="%4."/>
      <w:lvlJc w:val="left"/>
      <w:pPr>
        <w:ind w:left="2880" w:hanging="360"/>
      </w:pPr>
    </w:lvl>
    <w:lvl w:ilvl="4" w:tplc="1E809C12">
      <w:start w:val="1"/>
      <w:numFmt w:val="lowerLetter"/>
      <w:lvlText w:val="%5."/>
      <w:lvlJc w:val="left"/>
      <w:pPr>
        <w:ind w:left="3600" w:hanging="360"/>
      </w:pPr>
    </w:lvl>
    <w:lvl w:ilvl="5" w:tplc="07885078">
      <w:start w:val="1"/>
      <w:numFmt w:val="lowerRoman"/>
      <w:lvlText w:val="%6."/>
      <w:lvlJc w:val="right"/>
      <w:pPr>
        <w:ind w:left="4320" w:hanging="180"/>
      </w:pPr>
    </w:lvl>
    <w:lvl w:ilvl="6" w:tplc="8BDCF322">
      <w:start w:val="1"/>
      <w:numFmt w:val="decimal"/>
      <w:lvlText w:val="%7."/>
      <w:lvlJc w:val="left"/>
      <w:pPr>
        <w:ind w:left="5040" w:hanging="360"/>
      </w:pPr>
    </w:lvl>
    <w:lvl w:ilvl="7" w:tplc="1E8E72C6">
      <w:start w:val="1"/>
      <w:numFmt w:val="lowerLetter"/>
      <w:lvlText w:val="%8."/>
      <w:lvlJc w:val="left"/>
      <w:pPr>
        <w:ind w:left="5760" w:hanging="360"/>
      </w:pPr>
    </w:lvl>
    <w:lvl w:ilvl="8" w:tplc="A4C23A2A">
      <w:start w:val="1"/>
      <w:numFmt w:val="lowerRoman"/>
      <w:lvlText w:val="%9."/>
      <w:lvlJc w:val="right"/>
      <w:pPr>
        <w:ind w:left="6480" w:hanging="180"/>
      </w:pPr>
    </w:lvl>
  </w:abstractNum>
  <w:abstractNum w:abstractNumId="2" w15:restartNumberingAfterBreak="0">
    <w:nsid w:val="2C62B1CC"/>
    <w:multiLevelType w:val="multilevel"/>
    <w:tmpl w:val="D2EAFC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3705DC4"/>
    <w:multiLevelType w:val="multilevel"/>
    <w:tmpl w:val="2C5C18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199205F"/>
    <w:multiLevelType w:val="multilevel"/>
    <w:tmpl w:val="BA002B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C6A6B08"/>
    <w:multiLevelType w:val="multilevel"/>
    <w:tmpl w:val="285836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89876096">
    <w:abstractNumId w:val="0"/>
  </w:num>
  <w:num w:numId="2" w16cid:durableId="535581886">
    <w:abstractNumId w:val="1"/>
  </w:num>
  <w:num w:numId="3" w16cid:durableId="1983004294">
    <w:abstractNumId w:val="4"/>
  </w:num>
  <w:num w:numId="4" w16cid:durableId="472989104">
    <w:abstractNumId w:val="5"/>
  </w:num>
  <w:num w:numId="5" w16cid:durableId="46221176">
    <w:abstractNumId w:val="3"/>
  </w:num>
  <w:num w:numId="6" w16cid:durableId="758716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E9"/>
    <w:rsid w:val="000B4944"/>
    <w:rsid w:val="000B6664"/>
    <w:rsid w:val="000E2FA4"/>
    <w:rsid w:val="00100DF7"/>
    <w:rsid w:val="00107359"/>
    <w:rsid w:val="0013663B"/>
    <w:rsid w:val="002F7194"/>
    <w:rsid w:val="00343CF4"/>
    <w:rsid w:val="003D24B7"/>
    <w:rsid w:val="00420FDE"/>
    <w:rsid w:val="0042123A"/>
    <w:rsid w:val="004C7186"/>
    <w:rsid w:val="007A4E10"/>
    <w:rsid w:val="008E39F2"/>
    <w:rsid w:val="00985BC4"/>
    <w:rsid w:val="009F3F82"/>
    <w:rsid w:val="00A07EB1"/>
    <w:rsid w:val="00A9116E"/>
    <w:rsid w:val="00AA6CAA"/>
    <w:rsid w:val="00B0470D"/>
    <w:rsid w:val="00BE2DB5"/>
    <w:rsid w:val="00D31687"/>
    <w:rsid w:val="00D61116"/>
    <w:rsid w:val="00D957A0"/>
    <w:rsid w:val="00DD5432"/>
    <w:rsid w:val="00E121E9"/>
    <w:rsid w:val="00E43EB0"/>
    <w:rsid w:val="00EB71A8"/>
    <w:rsid w:val="0290E207"/>
    <w:rsid w:val="03E7E7CF"/>
    <w:rsid w:val="04063613"/>
    <w:rsid w:val="0583B830"/>
    <w:rsid w:val="05C882C9"/>
    <w:rsid w:val="05F16C01"/>
    <w:rsid w:val="07066034"/>
    <w:rsid w:val="08144E1E"/>
    <w:rsid w:val="08385763"/>
    <w:rsid w:val="08C3B19A"/>
    <w:rsid w:val="092CBC66"/>
    <w:rsid w:val="09CD6A29"/>
    <w:rsid w:val="0BE8F9AB"/>
    <w:rsid w:val="0E715231"/>
    <w:rsid w:val="103CABAD"/>
    <w:rsid w:val="10436948"/>
    <w:rsid w:val="1338DB5A"/>
    <w:rsid w:val="14DFAF27"/>
    <w:rsid w:val="164AAAD4"/>
    <w:rsid w:val="167C6416"/>
    <w:rsid w:val="1692C4D4"/>
    <w:rsid w:val="174F1126"/>
    <w:rsid w:val="18183477"/>
    <w:rsid w:val="1B4FD539"/>
    <w:rsid w:val="1DF5C94B"/>
    <w:rsid w:val="200A1DFF"/>
    <w:rsid w:val="244DC583"/>
    <w:rsid w:val="246BC86A"/>
    <w:rsid w:val="24AD799C"/>
    <w:rsid w:val="24EEC9F9"/>
    <w:rsid w:val="2549C217"/>
    <w:rsid w:val="260798CB"/>
    <w:rsid w:val="276534F0"/>
    <w:rsid w:val="277F5FE7"/>
    <w:rsid w:val="27856645"/>
    <w:rsid w:val="27A3692C"/>
    <w:rsid w:val="28266ABB"/>
    <w:rsid w:val="2908F2D7"/>
    <w:rsid w:val="291B3048"/>
    <w:rsid w:val="2AA4C338"/>
    <w:rsid w:val="2ADB09EE"/>
    <w:rsid w:val="2BAAC39C"/>
    <w:rsid w:val="2F7046D5"/>
    <w:rsid w:val="2FAD8C4F"/>
    <w:rsid w:val="2FF6760D"/>
    <w:rsid w:val="310C1736"/>
    <w:rsid w:val="347D9096"/>
    <w:rsid w:val="350CDB49"/>
    <w:rsid w:val="36A8ABAA"/>
    <w:rsid w:val="38447C0B"/>
    <w:rsid w:val="388946A4"/>
    <w:rsid w:val="391F16A1"/>
    <w:rsid w:val="39712B95"/>
    <w:rsid w:val="3A8FE1BE"/>
    <w:rsid w:val="3EB3BD8F"/>
    <w:rsid w:val="3EE56629"/>
    <w:rsid w:val="40270237"/>
    <w:rsid w:val="403EBE3B"/>
    <w:rsid w:val="41005CCA"/>
    <w:rsid w:val="412A2886"/>
    <w:rsid w:val="41685CC2"/>
    <w:rsid w:val="477AADEA"/>
    <w:rsid w:val="491C120E"/>
    <w:rsid w:val="4A4D0D1E"/>
    <w:rsid w:val="504C895D"/>
    <w:rsid w:val="5159B11B"/>
    <w:rsid w:val="523511DD"/>
    <w:rsid w:val="53B6B747"/>
    <w:rsid w:val="5477ED12"/>
    <w:rsid w:val="579E52FD"/>
    <w:rsid w:val="58605CAE"/>
    <w:rsid w:val="58A876AE"/>
    <w:rsid w:val="58AE382A"/>
    <w:rsid w:val="5A44470F"/>
    <w:rsid w:val="62B739E8"/>
    <w:rsid w:val="6474E87F"/>
    <w:rsid w:val="64BB0A41"/>
    <w:rsid w:val="652A095A"/>
    <w:rsid w:val="6610B8E0"/>
    <w:rsid w:val="67E703EF"/>
    <w:rsid w:val="69504728"/>
    <w:rsid w:val="6982D450"/>
    <w:rsid w:val="69B91B06"/>
    <w:rsid w:val="6A41427C"/>
    <w:rsid w:val="6AD2EF2C"/>
    <w:rsid w:val="6AE42A03"/>
    <w:rsid w:val="6CBA7512"/>
    <w:rsid w:val="741FAA18"/>
    <w:rsid w:val="76482EFB"/>
    <w:rsid w:val="7C9E0BB4"/>
    <w:rsid w:val="7CD098DC"/>
    <w:rsid w:val="7DE07E09"/>
    <w:rsid w:val="7F594144"/>
    <w:rsid w:val="7FAED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A4F7"/>
  <w15:docId w15:val="{DD3DCC76-810D-4B42-9AC1-94F89B9E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43C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852680">
      <w:bodyDiv w:val="1"/>
      <w:marLeft w:val="0"/>
      <w:marRight w:val="0"/>
      <w:marTop w:val="0"/>
      <w:marBottom w:val="0"/>
      <w:divBdr>
        <w:top w:val="none" w:sz="0" w:space="0" w:color="auto"/>
        <w:left w:val="none" w:sz="0" w:space="0" w:color="auto"/>
        <w:bottom w:val="none" w:sz="0" w:space="0" w:color="auto"/>
        <w:right w:val="none" w:sz="0" w:space="0" w:color="auto"/>
      </w:divBdr>
    </w:div>
    <w:div w:id="703945897">
      <w:bodyDiv w:val="1"/>
      <w:marLeft w:val="0"/>
      <w:marRight w:val="0"/>
      <w:marTop w:val="0"/>
      <w:marBottom w:val="0"/>
      <w:divBdr>
        <w:top w:val="none" w:sz="0" w:space="0" w:color="auto"/>
        <w:left w:val="none" w:sz="0" w:space="0" w:color="auto"/>
        <w:bottom w:val="none" w:sz="0" w:space="0" w:color="auto"/>
        <w:right w:val="none" w:sz="0" w:space="0" w:color="auto"/>
      </w:divBdr>
      <w:divsChild>
        <w:div w:id="505292788">
          <w:marLeft w:val="0"/>
          <w:marRight w:val="0"/>
          <w:marTop w:val="0"/>
          <w:marBottom w:val="0"/>
          <w:divBdr>
            <w:top w:val="none" w:sz="0" w:space="0" w:color="auto"/>
            <w:left w:val="none" w:sz="0" w:space="0" w:color="auto"/>
            <w:bottom w:val="none" w:sz="0" w:space="0" w:color="auto"/>
            <w:right w:val="none" w:sz="0" w:space="0" w:color="auto"/>
          </w:divBdr>
        </w:div>
        <w:div w:id="1097869337">
          <w:marLeft w:val="0"/>
          <w:marRight w:val="0"/>
          <w:marTop w:val="0"/>
          <w:marBottom w:val="0"/>
          <w:divBdr>
            <w:top w:val="none" w:sz="0" w:space="0" w:color="auto"/>
            <w:left w:val="none" w:sz="0" w:space="0" w:color="auto"/>
            <w:bottom w:val="none" w:sz="0" w:space="0" w:color="auto"/>
            <w:right w:val="none" w:sz="0" w:space="0" w:color="auto"/>
          </w:divBdr>
        </w:div>
        <w:div w:id="1313371347">
          <w:marLeft w:val="0"/>
          <w:marRight w:val="0"/>
          <w:marTop w:val="0"/>
          <w:marBottom w:val="0"/>
          <w:divBdr>
            <w:top w:val="none" w:sz="0" w:space="0" w:color="auto"/>
            <w:left w:val="none" w:sz="0" w:space="0" w:color="auto"/>
            <w:bottom w:val="none" w:sz="0" w:space="0" w:color="auto"/>
            <w:right w:val="none" w:sz="0" w:space="0" w:color="auto"/>
          </w:divBdr>
        </w:div>
        <w:div w:id="2073193677">
          <w:marLeft w:val="0"/>
          <w:marRight w:val="0"/>
          <w:marTop w:val="0"/>
          <w:marBottom w:val="0"/>
          <w:divBdr>
            <w:top w:val="none" w:sz="0" w:space="0" w:color="auto"/>
            <w:left w:val="none" w:sz="0" w:space="0" w:color="auto"/>
            <w:bottom w:val="none" w:sz="0" w:space="0" w:color="auto"/>
            <w:right w:val="none" w:sz="0" w:space="0" w:color="auto"/>
          </w:divBdr>
        </w:div>
        <w:div w:id="708653039">
          <w:marLeft w:val="0"/>
          <w:marRight w:val="0"/>
          <w:marTop w:val="0"/>
          <w:marBottom w:val="0"/>
          <w:divBdr>
            <w:top w:val="none" w:sz="0" w:space="0" w:color="auto"/>
            <w:left w:val="none" w:sz="0" w:space="0" w:color="auto"/>
            <w:bottom w:val="none" w:sz="0" w:space="0" w:color="auto"/>
            <w:right w:val="none" w:sz="0" w:space="0" w:color="auto"/>
          </w:divBdr>
        </w:div>
        <w:div w:id="1761176532">
          <w:marLeft w:val="0"/>
          <w:marRight w:val="0"/>
          <w:marTop w:val="0"/>
          <w:marBottom w:val="0"/>
          <w:divBdr>
            <w:top w:val="none" w:sz="0" w:space="0" w:color="auto"/>
            <w:left w:val="none" w:sz="0" w:space="0" w:color="auto"/>
            <w:bottom w:val="none" w:sz="0" w:space="0" w:color="auto"/>
            <w:right w:val="none" w:sz="0" w:space="0" w:color="auto"/>
          </w:divBdr>
        </w:div>
        <w:div w:id="967779495">
          <w:marLeft w:val="0"/>
          <w:marRight w:val="0"/>
          <w:marTop w:val="0"/>
          <w:marBottom w:val="0"/>
          <w:divBdr>
            <w:top w:val="none" w:sz="0" w:space="0" w:color="auto"/>
            <w:left w:val="none" w:sz="0" w:space="0" w:color="auto"/>
            <w:bottom w:val="none" w:sz="0" w:space="0" w:color="auto"/>
            <w:right w:val="none" w:sz="0" w:space="0" w:color="auto"/>
          </w:divBdr>
        </w:div>
      </w:divsChild>
    </w:div>
    <w:div w:id="1072195676">
      <w:bodyDiv w:val="1"/>
      <w:marLeft w:val="0"/>
      <w:marRight w:val="0"/>
      <w:marTop w:val="0"/>
      <w:marBottom w:val="0"/>
      <w:divBdr>
        <w:top w:val="none" w:sz="0" w:space="0" w:color="auto"/>
        <w:left w:val="none" w:sz="0" w:space="0" w:color="auto"/>
        <w:bottom w:val="none" w:sz="0" w:space="0" w:color="auto"/>
        <w:right w:val="none" w:sz="0" w:space="0" w:color="auto"/>
      </w:divBdr>
      <w:divsChild>
        <w:div w:id="1633513806">
          <w:marLeft w:val="0"/>
          <w:marRight w:val="0"/>
          <w:marTop w:val="0"/>
          <w:marBottom w:val="0"/>
          <w:divBdr>
            <w:top w:val="none" w:sz="0" w:space="0" w:color="auto"/>
            <w:left w:val="none" w:sz="0" w:space="0" w:color="auto"/>
            <w:bottom w:val="none" w:sz="0" w:space="0" w:color="auto"/>
            <w:right w:val="none" w:sz="0" w:space="0" w:color="auto"/>
          </w:divBdr>
        </w:div>
        <w:div w:id="1832746724">
          <w:marLeft w:val="0"/>
          <w:marRight w:val="0"/>
          <w:marTop w:val="0"/>
          <w:marBottom w:val="0"/>
          <w:divBdr>
            <w:top w:val="none" w:sz="0" w:space="0" w:color="auto"/>
            <w:left w:val="none" w:sz="0" w:space="0" w:color="auto"/>
            <w:bottom w:val="none" w:sz="0" w:space="0" w:color="auto"/>
            <w:right w:val="none" w:sz="0" w:space="0" w:color="auto"/>
          </w:divBdr>
        </w:div>
        <w:div w:id="608048349">
          <w:marLeft w:val="0"/>
          <w:marRight w:val="0"/>
          <w:marTop w:val="0"/>
          <w:marBottom w:val="0"/>
          <w:divBdr>
            <w:top w:val="none" w:sz="0" w:space="0" w:color="auto"/>
            <w:left w:val="none" w:sz="0" w:space="0" w:color="auto"/>
            <w:bottom w:val="none" w:sz="0" w:space="0" w:color="auto"/>
            <w:right w:val="none" w:sz="0" w:space="0" w:color="auto"/>
          </w:divBdr>
        </w:div>
        <w:div w:id="2007896596">
          <w:marLeft w:val="0"/>
          <w:marRight w:val="0"/>
          <w:marTop w:val="0"/>
          <w:marBottom w:val="0"/>
          <w:divBdr>
            <w:top w:val="none" w:sz="0" w:space="0" w:color="auto"/>
            <w:left w:val="none" w:sz="0" w:space="0" w:color="auto"/>
            <w:bottom w:val="none" w:sz="0" w:space="0" w:color="auto"/>
            <w:right w:val="none" w:sz="0" w:space="0" w:color="auto"/>
          </w:divBdr>
        </w:div>
        <w:div w:id="379331119">
          <w:marLeft w:val="0"/>
          <w:marRight w:val="0"/>
          <w:marTop w:val="0"/>
          <w:marBottom w:val="0"/>
          <w:divBdr>
            <w:top w:val="none" w:sz="0" w:space="0" w:color="auto"/>
            <w:left w:val="none" w:sz="0" w:space="0" w:color="auto"/>
            <w:bottom w:val="none" w:sz="0" w:space="0" w:color="auto"/>
            <w:right w:val="none" w:sz="0" w:space="0" w:color="auto"/>
          </w:divBdr>
        </w:div>
        <w:div w:id="1866404908">
          <w:marLeft w:val="0"/>
          <w:marRight w:val="0"/>
          <w:marTop w:val="0"/>
          <w:marBottom w:val="0"/>
          <w:divBdr>
            <w:top w:val="none" w:sz="0" w:space="0" w:color="auto"/>
            <w:left w:val="none" w:sz="0" w:space="0" w:color="auto"/>
            <w:bottom w:val="none" w:sz="0" w:space="0" w:color="auto"/>
            <w:right w:val="none" w:sz="0" w:space="0" w:color="auto"/>
          </w:divBdr>
        </w:div>
        <w:div w:id="1510221553">
          <w:marLeft w:val="0"/>
          <w:marRight w:val="0"/>
          <w:marTop w:val="0"/>
          <w:marBottom w:val="0"/>
          <w:divBdr>
            <w:top w:val="none" w:sz="0" w:space="0" w:color="auto"/>
            <w:left w:val="none" w:sz="0" w:space="0" w:color="auto"/>
            <w:bottom w:val="none" w:sz="0" w:space="0" w:color="auto"/>
            <w:right w:val="none" w:sz="0" w:space="0" w:color="auto"/>
          </w:divBdr>
        </w:div>
        <w:div w:id="2022004033">
          <w:marLeft w:val="0"/>
          <w:marRight w:val="0"/>
          <w:marTop w:val="0"/>
          <w:marBottom w:val="0"/>
          <w:divBdr>
            <w:top w:val="none" w:sz="0" w:space="0" w:color="auto"/>
            <w:left w:val="none" w:sz="0" w:space="0" w:color="auto"/>
            <w:bottom w:val="none" w:sz="0" w:space="0" w:color="auto"/>
            <w:right w:val="none" w:sz="0" w:space="0" w:color="auto"/>
          </w:divBdr>
        </w:div>
        <w:div w:id="801114226">
          <w:marLeft w:val="0"/>
          <w:marRight w:val="0"/>
          <w:marTop w:val="0"/>
          <w:marBottom w:val="0"/>
          <w:divBdr>
            <w:top w:val="none" w:sz="0" w:space="0" w:color="auto"/>
            <w:left w:val="none" w:sz="0" w:space="0" w:color="auto"/>
            <w:bottom w:val="none" w:sz="0" w:space="0" w:color="auto"/>
            <w:right w:val="none" w:sz="0" w:space="0" w:color="auto"/>
          </w:divBdr>
        </w:div>
        <w:div w:id="2081753904">
          <w:marLeft w:val="0"/>
          <w:marRight w:val="0"/>
          <w:marTop w:val="0"/>
          <w:marBottom w:val="0"/>
          <w:divBdr>
            <w:top w:val="none" w:sz="0" w:space="0" w:color="auto"/>
            <w:left w:val="none" w:sz="0" w:space="0" w:color="auto"/>
            <w:bottom w:val="none" w:sz="0" w:space="0" w:color="auto"/>
            <w:right w:val="none" w:sz="0" w:space="0" w:color="auto"/>
          </w:divBdr>
        </w:div>
        <w:div w:id="1029992483">
          <w:marLeft w:val="0"/>
          <w:marRight w:val="0"/>
          <w:marTop w:val="0"/>
          <w:marBottom w:val="0"/>
          <w:divBdr>
            <w:top w:val="none" w:sz="0" w:space="0" w:color="auto"/>
            <w:left w:val="none" w:sz="0" w:space="0" w:color="auto"/>
            <w:bottom w:val="none" w:sz="0" w:space="0" w:color="auto"/>
            <w:right w:val="none" w:sz="0" w:space="0" w:color="auto"/>
          </w:divBdr>
        </w:div>
        <w:div w:id="216165211">
          <w:marLeft w:val="0"/>
          <w:marRight w:val="0"/>
          <w:marTop w:val="0"/>
          <w:marBottom w:val="0"/>
          <w:divBdr>
            <w:top w:val="none" w:sz="0" w:space="0" w:color="auto"/>
            <w:left w:val="none" w:sz="0" w:space="0" w:color="auto"/>
            <w:bottom w:val="none" w:sz="0" w:space="0" w:color="auto"/>
            <w:right w:val="none" w:sz="0" w:space="0" w:color="auto"/>
          </w:divBdr>
        </w:div>
        <w:div w:id="822967709">
          <w:marLeft w:val="0"/>
          <w:marRight w:val="0"/>
          <w:marTop w:val="0"/>
          <w:marBottom w:val="0"/>
          <w:divBdr>
            <w:top w:val="none" w:sz="0" w:space="0" w:color="auto"/>
            <w:left w:val="none" w:sz="0" w:space="0" w:color="auto"/>
            <w:bottom w:val="none" w:sz="0" w:space="0" w:color="auto"/>
            <w:right w:val="none" w:sz="0" w:space="0" w:color="auto"/>
          </w:divBdr>
        </w:div>
        <w:div w:id="323897613">
          <w:marLeft w:val="0"/>
          <w:marRight w:val="0"/>
          <w:marTop w:val="0"/>
          <w:marBottom w:val="0"/>
          <w:divBdr>
            <w:top w:val="none" w:sz="0" w:space="0" w:color="auto"/>
            <w:left w:val="none" w:sz="0" w:space="0" w:color="auto"/>
            <w:bottom w:val="none" w:sz="0" w:space="0" w:color="auto"/>
            <w:right w:val="none" w:sz="0" w:space="0" w:color="auto"/>
          </w:divBdr>
        </w:div>
        <w:div w:id="459499108">
          <w:marLeft w:val="0"/>
          <w:marRight w:val="0"/>
          <w:marTop w:val="0"/>
          <w:marBottom w:val="0"/>
          <w:divBdr>
            <w:top w:val="none" w:sz="0" w:space="0" w:color="auto"/>
            <w:left w:val="none" w:sz="0" w:space="0" w:color="auto"/>
            <w:bottom w:val="none" w:sz="0" w:space="0" w:color="auto"/>
            <w:right w:val="none" w:sz="0" w:space="0" w:color="auto"/>
          </w:divBdr>
        </w:div>
      </w:divsChild>
    </w:div>
    <w:div w:id="1190292741">
      <w:bodyDiv w:val="1"/>
      <w:marLeft w:val="0"/>
      <w:marRight w:val="0"/>
      <w:marTop w:val="0"/>
      <w:marBottom w:val="0"/>
      <w:divBdr>
        <w:top w:val="none" w:sz="0" w:space="0" w:color="auto"/>
        <w:left w:val="none" w:sz="0" w:space="0" w:color="auto"/>
        <w:bottom w:val="none" w:sz="0" w:space="0" w:color="auto"/>
        <w:right w:val="none" w:sz="0" w:space="0" w:color="auto"/>
      </w:divBdr>
      <w:divsChild>
        <w:div w:id="308287766">
          <w:marLeft w:val="0"/>
          <w:marRight w:val="0"/>
          <w:marTop w:val="0"/>
          <w:marBottom w:val="0"/>
          <w:divBdr>
            <w:top w:val="none" w:sz="0" w:space="0" w:color="auto"/>
            <w:left w:val="none" w:sz="0" w:space="0" w:color="auto"/>
            <w:bottom w:val="none" w:sz="0" w:space="0" w:color="auto"/>
            <w:right w:val="none" w:sz="0" w:space="0" w:color="auto"/>
          </w:divBdr>
        </w:div>
        <w:div w:id="1625035505">
          <w:marLeft w:val="0"/>
          <w:marRight w:val="0"/>
          <w:marTop w:val="0"/>
          <w:marBottom w:val="0"/>
          <w:divBdr>
            <w:top w:val="none" w:sz="0" w:space="0" w:color="auto"/>
            <w:left w:val="none" w:sz="0" w:space="0" w:color="auto"/>
            <w:bottom w:val="none" w:sz="0" w:space="0" w:color="auto"/>
            <w:right w:val="none" w:sz="0" w:space="0" w:color="auto"/>
          </w:divBdr>
        </w:div>
        <w:div w:id="836459389">
          <w:marLeft w:val="0"/>
          <w:marRight w:val="0"/>
          <w:marTop w:val="0"/>
          <w:marBottom w:val="0"/>
          <w:divBdr>
            <w:top w:val="none" w:sz="0" w:space="0" w:color="auto"/>
            <w:left w:val="none" w:sz="0" w:space="0" w:color="auto"/>
            <w:bottom w:val="none" w:sz="0" w:space="0" w:color="auto"/>
            <w:right w:val="none" w:sz="0" w:space="0" w:color="auto"/>
          </w:divBdr>
        </w:div>
        <w:div w:id="1898782983">
          <w:marLeft w:val="0"/>
          <w:marRight w:val="0"/>
          <w:marTop w:val="0"/>
          <w:marBottom w:val="0"/>
          <w:divBdr>
            <w:top w:val="none" w:sz="0" w:space="0" w:color="auto"/>
            <w:left w:val="none" w:sz="0" w:space="0" w:color="auto"/>
            <w:bottom w:val="none" w:sz="0" w:space="0" w:color="auto"/>
            <w:right w:val="none" w:sz="0" w:space="0" w:color="auto"/>
          </w:divBdr>
        </w:div>
        <w:div w:id="189271049">
          <w:marLeft w:val="0"/>
          <w:marRight w:val="0"/>
          <w:marTop w:val="0"/>
          <w:marBottom w:val="0"/>
          <w:divBdr>
            <w:top w:val="none" w:sz="0" w:space="0" w:color="auto"/>
            <w:left w:val="none" w:sz="0" w:space="0" w:color="auto"/>
            <w:bottom w:val="none" w:sz="0" w:space="0" w:color="auto"/>
            <w:right w:val="none" w:sz="0" w:space="0" w:color="auto"/>
          </w:divBdr>
        </w:div>
        <w:div w:id="1039013745">
          <w:marLeft w:val="0"/>
          <w:marRight w:val="0"/>
          <w:marTop w:val="0"/>
          <w:marBottom w:val="0"/>
          <w:divBdr>
            <w:top w:val="none" w:sz="0" w:space="0" w:color="auto"/>
            <w:left w:val="none" w:sz="0" w:space="0" w:color="auto"/>
            <w:bottom w:val="none" w:sz="0" w:space="0" w:color="auto"/>
            <w:right w:val="none" w:sz="0" w:space="0" w:color="auto"/>
          </w:divBdr>
        </w:div>
        <w:div w:id="1539977163">
          <w:marLeft w:val="0"/>
          <w:marRight w:val="0"/>
          <w:marTop w:val="0"/>
          <w:marBottom w:val="0"/>
          <w:divBdr>
            <w:top w:val="none" w:sz="0" w:space="0" w:color="auto"/>
            <w:left w:val="none" w:sz="0" w:space="0" w:color="auto"/>
            <w:bottom w:val="none" w:sz="0" w:space="0" w:color="auto"/>
            <w:right w:val="none" w:sz="0" w:space="0" w:color="auto"/>
          </w:divBdr>
        </w:div>
        <w:div w:id="587276708">
          <w:marLeft w:val="0"/>
          <w:marRight w:val="0"/>
          <w:marTop w:val="0"/>
          <w:marBottom w:val="0"/>
          <w:divBdr>
            <w:top w:val="none" w:sz="0" w:space="0" w:color="auto"/>
            <w:left w:val="none" w:sz="0" w:space="0" w:color="auto"/>
            <w:bottom w:val="none" w:sz="0" w:space="0" w:color="auto"/>
            <w:right w:val="none" w:sz="0" w:space="0" w:color="auto"/>
          </w:divBdr>
        </w:div>
        <w:div w:id="788007874">
          <w:marLeft w:val="0"/>
          <w:marRight w:val="0"/>
          <w:marTop w:val="0"/>
          <w:marBottom w:val="0"/>
          <w:divBdr>
            <w:top w:val="none" w:sz="0" w:space="0" w:color="auto"/>
            <w:left w:val="none" w:sz="0" w:space="0" w:color="auto"/>
            <w:bottom w:val="none" w:sz="0" w:space="0" w:color="auto"/>
            <w:right w:val="none" w:sz="0" w:space="0" w:color="auto"/>
          </w:divBdr>
        </w:div>
        <w:div w:id="354118080">
          <w:marLeft w:val="0"/>
          <w:marRight w:val="0"/>
          <w:marTop w:val="0"/>
          <w:marBottom w:val="0"/>
          <w:divBdr>
            <w:top w:val="none" w:sz="0" w:space="0" w:color="auto"/>
            <w:left w:val="none" w:sz="0" w:space="0" w:color="auto"/>
            <w:bottom w:val="none" w:sz="0" w:space="0" w:color="auto"/>
            <w:right w:val="none" w:sz="0" w:space="0" w:color="auto"/>
          </w:divBdr>
        </w:div>
        <w:div w:id="197739013">
          <w:marLeft w:val="0"/>
          <w:marRight w:val="0"/>
          <w:marTop w:val="0"/>
          <w:marBottom w:val="0"/>
          <w:divBdr>
            <w:top w:val="none" w:sz="0" w:space="0" w:color="auto"/>
            <w:left w:val="none" w:sz="0" w:space="0" w:color="auto"/>
            <w:bottom w:val="none" w:sz="0" w:space="0" w:color="auto"/>
            <w:right w:val="none" w:sz="0" w:space="0" w:color="auto"/>
          </w:divBdr>
        </w:div>
        <w:div w:id="1253512999">
          <w:marLeft w:val="0"/>
          <w:marRight w:val="0"/>
          <w:marTop w:val="0"/>
          <w:marBottom w:val="0"/>
          <w:divBdr>
            <w:top w:val="none" w:sz="0" w:space="0" w:color="auto"/>
            <w:left w:val="none" w:sz="0" w:space="0" w:color="auto"/>
            <w:bottom w:val="none" w:sz="0" w:space="0" w:color="auto"/>
            <w:right w:val="none" w:sz="0" w:space="0" w:color="auto"/>
          </w:divBdr>
        </w:div>
        <w:div w:id="1262180046">
          <w:marLeft w:val="0"/>
          <w:marRight w:val="0"/>
          <w:marTop w:val="0"/>
          <w:marBottom w:val="0"/>
          <w:divBdr>
            <w:top w:val="none" w:sz="0" w:space="0" w:color="auto"/>
            <w:left w:val="none" w:sz="0" w:space="0" w:color="auto"/>
            <w:bottom w:val="none" w:sz="0" w:space="0" w:color="auto"/>
            <w:right w:val="none" w:sz="0" w:space="0" w:color="auto"/>
          </w:divBdr>
        </w:div>
        <w:div w:id="1304507327">
          <w:marLeft w:val="0"/>
          <w:marRight w:val="0"/>
          <w:marTop w:val="0"/>
          <w:marBottom w:val="0"/>
          <w:divBdr>
            <w:top w:val="none" w:sz="0" w:space="0" w:color="auto"/>
            <w:left w:val="none" w:sz="0" w:space="0" w:color="auto"/>
            <w:bottom w:val="none" w:sz="0" w:space="0" w:color="auto"/>
            <w:right w:val="none" w:sz="0" w:space="0" w:color="auto"/>
          </w:divBdr>
        </w:div>
        <w:div w:id="1207450943">
          <w:marLeft w:val="0"/>
          <w:marRight w:val="0"/>
          <w:marTop w:val="0"/>
          <w:marBottom w:val="0"/>
          <w:divBdr>
            <w:top w:val="none" w:sz="0" w:space="0" w:color="auto"/>
            <w:left w:val="none" w:sz="0" w:space="0" w:color="auto"/>
            <w:bottom w:val="none" w:sz="0" w:space="0" w:color="auto"/>
            <w:right w:val="none" w:sz="0" w:space="0" w:color="auto"/>
          </w:divBdr>
        </w:div>
      </w:divsChild>
    </w:div>
    <w:div w:id="1422602966">
      <w:bodyDiv w:val="1"/>
      <w:marLeft w:val="0"/>
      <w:marRight w:val="0"/>
      <w:marTop w:val="0"/>
      <w:marBottom w:val="0"/>
      <w:divBdr>
        <w:top w:val="none" w:sz="0" w:space="0" w:color="auto"/>
        <w:left w:val="none" w:sz="0" w:space="0" w:color="auto"/>
        <w:bottom w:val="none" w:sz="0" w:space="0" w:color="auto"/>
        <w:right w:val="none" w:sz="0" w:space="0" w:color="auto"/>
      </w:divBdr>
      <w:divsChild>
        <w:div w:id="1025325141">
          <w:marLeft w:val="0"/>
          <w:marRight w:val="0"/>
          <w:marTop w:val="0"/>
          <w:marBottom w:val="0"/>
          <w:divBdr>
            <w:top w:val="none" w:sz="0" w:space="0" w:color="auto"/>
            <w:left w:val="none" w:sz="0" w:space="0" w:color="auto"/>
            <w:bottom w:val="none" w:sz="0" w:space="0" w:color="auto"/>
            <w:right w:val="none" w:sz="0" w:space="0" w:color="auto"/>
          </w:divBdr>
        </w:div>
        <w:div w:id="1052778105">
          <w:marLeft w:val="0"/>
          <w:marRight w:val="0"/>
          <w:marTop w:val="0"/>
          <w:marBottom w:val="0"/>
          <w:divBdr>
            <w:top w:val="none" w:sz="0" w:space="0" w:color="auto"/>
            <w:left w:val="none" w:sz="0" w:space="0" w:color="auto"/>
            <w:bottom w:val="none" w:sz="0" w:space="0" w:color="auto"/>
            <w:right w:val="none" w:sz="0" w:space="0" w:color="auto"/>
          </w:divBdr>
        </w:div>
        <w:div w:id="302197510">
          <w:marLeft w:val="0"/>
          <w:marRight w:val="0"/>
          <w:marTop w:val="0"/>
          <w:marBottom w:val="0"/>
          <w:divBdr>
            <w:top w:val="none" w:sz="0" w:space="0" w:color="auto"/>
            <w:left w:val="none" w:sz="0" w:space="0" w:color="auto"/>
            <w:bottom w:val="none" w:sz="0" w:space="0" w:color="auto"/>
            <w:right w:val="none" w:sz="0" w:space="0" w:color="auto"/>
          </w:divBdr>
        </w:div>
        <w:div w:id="665549802">
          <w:marLeft w:val="0"/>
          <w:marRight w:val="0"/>
          <w:marTop w:val="0"/>
          <w:marBottom w:val="0"/>
          <w:divBdr>
            <w:top w:val="none" w:sz="0" w:space="0" w:color="auto"/>
            <w:left w:val="none" w:sz="0" w:space="0" w:color="auto"/>
            <w:bottom w:val="none" w:sz="0" w:space="0" w:color="auto"/>
            <w:right w:val="none" w:sz="0" w:space="0" w:color="auto"/>
          </w:divBdr>
        </w:div>
        <w:div w:id="1987540032">
          <w:marLeft w:val="0"/>
          <w:marRight w:val="0"/>
          <w:marTop w:val="0"/>
          <w:marBottom w:val="0"/>
          <w:divBdr>
            <w:top w:val="none" w:sz="0" w:space="0" w:color="auto"/>
            <w:left w:val="none" w:sz="0" w:space="0" w:color="auto"/>
            <w:bottom w:val="none" w:sz="0" w:space="0" w:color="auto"/>
            <w:right w:val="none" w:sz="0" w:space="0" w:color="auto"/>
          </w:divBdr>
        </w:div>
        <w:div w:id="1735542846">
          <w:marLeft w:val="0"/>
          <w:marRight w:val="0"/>
          <w:marTop w:val="0"/>
          <w:marBottom w:val="0"/>
          <w:divBdr>
            <w:top w:val="none" w:sz="0" w:space="0" w:color="auto"/>
            <w:left w:val="none" w:sz="0" w:space="0" w:color="auto"/>
            <w:bottom w:val="none" w:sz="0" w:space="0" w:color="auto"/>
            <w:right w:val="none" w:sz="0" w:space="0" w:color="auto"/>
          </w:divBdr>
        </w:div>
        <w:div w:id="380127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829C6D9-B2D3-439C-8DCF-28064CC4E3DA}">
    <t:Anchor>
      <t:Comment id="670323294"/>
    </t:Anchor>
    <t:History>
      <t:Event id="{2878A31E-4093-4D6D-867E-E5FF66702EA9}" time="2022-08-18T14:44:21.077Z">
        <t:Attribution userId="S::kayte.smyth@manchester.gov.uk::bd4e4caf-4837-49fd-b785-8e53eeba5eb9" userProvider="AD" userName="Kayte Smyth"/>
        <t:Anchor>
          <t:Comment id="670323294"/>
        </t:Anchor>
        <t:Create/>
      </t:Event>
      <t:Event id="{5F1B499F-9B17-4A46-BB3B-36F623420D31}" time="2022-08-18T14:44:21.077Z">
        <t:Attribution userId="S::kayte.smyth@manchester.gov.uk::bd4e4caf-4837-49fd-b785-8e53eeba5eb9" userProvider="AD" userName="Kayte Smyth"/>
        <t:Anchor>
          <t:Comment id="670323294"/>
        </t:Anchor>
        <t:Assign userId="S::louise.stonall@manchester.gov.uk::da729f29-b927-4e1c-8526-52610e39ced9" userProvider="AD" userName="Louise Stonall"/>
      </t:Event>
      <t:Event id="{DF7B05A3-39FC-4CFD-8637-66B45A0823E9}" time="2022-08-18T14:44:21.077Z">
        <t:Attribution userId="S::kayte.smyth@manchester.gov.uk::bd4e4caf-4837-49fd-b785-8e53eeba5eb9" userProvider="AD" userName="Kayte Smyth"/>
        <t:Anchor>
          <t:Comment id="670323294"/>
        </t:Anchor>
        <t:SetTitle title="@Louise Stonall not sure if you want to take this bit ou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477af6-b1d0-472a-8c99-725efefc07bb">
      <UserInfo>
        <DisplayName>Amy Bradsell</DisplayName>
        <AccountId>26</AccountId>
        <AccountType/>
      </UserInfo>
      <UserInfo>
        <DisplayName>Kayte Smyth</DisplayName>
        <AccountId>13</AccountId>
        <AccountType/>
      </UserInfo>
      <UserInfo>
        <DisplayName>Nicola Rea</DisplayName>
        <AccountId>16</AccountId>
        <AccountType/>
      </UserInfo>
      <UserInfo>
        <DisplayName>Gaynor Howe</DisplayName>
        <AccountId>20</AccountId>
        <AccountType/>
      </UserInfo>
      <UserInfo>
        <DisplayName>Alice Mazeika-Rimmer</DisplayName>
        <AccountId>12</AccountId>
        <AccountType/>
      </UserInfo>
      <UserInfo>
        <DisplayName>Louise Stonall</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CD6C2D123B243A3C3E007208C209D" ma:contentTypeVersion="7" ma:contentTypeDescription="Create a new document." ma:contentTypeScope="" ma:versionID="06feb55aba72493ff501c850539a910a">
  <xsd:schema xmlns:xsd="http://www.w3.org/2001/XMLSchema" xmlns:xs="http://www.w3.org/2001/XMLSchema" xmlns:p="http://schemas.microsoft.com/office/2006/metadata/properties" xmlns:ns2="1046fc83-ff6d-4dfa-a838-c452e2d0fb5e" xmlns:ns3="c6477af6-b1d0-472a-8c99-725efefc07bb" targetNamespace="http://schemas.microsoft.com/office/2006/metadata/properties" ma:root="true" ma:fieldsID="4cdfa55b6967fd11e771d8b5d03c3f5b" ns2:_="" ns3:_="">
    <xsd:import namespace="1046fc83-ff6d-4dfa-a838-c452e2d0fb5e"/>
    <xsd:import namespace="c6477af6-b1d0-472a-8c99-725efefc0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6fc83-ff6d-4dfa-a838-c452e2d0f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77af6-b1d0-472a-8c99-725efefc07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F8C32-F1DF-4832-8967-085C4FE96283}">
  <ds:schemaRefs>
    <ds:schemaRef ds:uri="http://schemas.microsoft.com/office/2006/metadata/properties"/>
    <ds:schemaRef ds:uri="http://schemas.microsoft.com/office/infopath/2007/PartnerControls"/>
    <ds:schemaRef ds:uri="c6477af6-b1d0-472a-8c99-725efefc07bb"/>
  </ds:schemaRefs>
</ds:datastoreItem>
</file>

<file path=customXml/itemProps2.xml><?xml version="1.0" encoding="utf-8"?>
<ds:datastoreItem xmlns:ds="http://schemas.openxmlformats.org/officeDocument/2006/customXml" ds:itemID="{ED1B906C-97F1-42B0-8235-E6BD99FEC55E}">
  <ds:schemaRefs>
    <ds:schemaRef ds:uri="http://schemas.microsoft.com/sharepoint/v3/contenttype/forms"/>
  </ds:schemaRefs>
</ds:datastoreItem>
</file>

<file path=customXml/itemProps3.xml><?xml version="1.0" encoding="utf-8"?>
<ds:datastoreItem xmlns:ds="http://schemas.openxmlformats.org/officeDocument/2006/customXml" ds:itemID="{62AAB4E2-369C-4BA7-A541-534BCA247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6fc83-ff6d-4dfa-a838-c452e2d0fb5e"/>
    <ds:schemaRef ds:uri="c6477af6-b1d0-472a-8c99-725efefc0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cp:lastModifiedBy>Farzaneh Elahihaghighi</cp:lastModifiedBy>
  <cp:revision>4</cp:revision>
  <dcterms:created xsi:type="dcterms:W3CDTF">2025-05-22T08:47:00Z</dcterms:created>
  <dcterms:modified xsi:type="dcterms:W3CDTF">2025-05-29T10:46:00Z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0x010100595CD6C2D123B243A3C3E007208C209D</vt:lpwstr>
  </property>
</Properties>
</file>