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590" w14:textId="77777777" w:rsidR="00583735" w:rsidRDefault="00ED03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Manchester City Council</w:t>
      </w:r>
    </w:p>
    <w:p w14:paraId="6905711A" w14:textId="77777777" w:rsidR="00583735" w:rsidRDefault="00ED03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Role Profile</w:t>
      </w:r>
    </w:p>
    <w:p w14:paraId="10D0F0B4" w14:textId="77777777" w:rsidR="00583735" w:rsidRDefault="00583735">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14:paraId="3AAEDF57" w14:textId="77777777" w:rsidR="00583735" w:rsidRDefault="00ED030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r>
        <w:rPr>
          <w:rFonts w:ascii="Arial" w:eastAsia="Arial" w:hAnsi="Arial" w:cs="Arial"/>
          <w:b/>
          <w:bCs/>
          <w:color w:val="auto"/>
          <w:lang w:val="en-GB" w:eastAsia="en-GB" w:bidi="en-GB"/>
        </w:rPr>
        <w:t>Project Officer, Grade 6</w:t>
      </w:r>
    </w:p>
    <w:p w14:paraId="61BADE0D" w14:textId="77777777" w:rsidR="00583735" w:rsidRDefault="00ED030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r>
        <w:rPr>
          <w:rFonts w:ascii="Arial" w:eastAsia="Arial" w:hAnsi="Arial" w:cs="Arial"/>
          <w:b/>
          <w:bCs/>
          <w:color w:val="auto"/>
          <w:lang w:val="en-GB" w:eastAsia="en-GB" w:bidi="en-GB"/>
        </w:rPr>
        <w:t>Capital Programmes and Procurement Service, Corporate Services Directorate</w:t>
      </w:r>
    </w:p>
    <w:p w14:paraId="58E58392" w14:textId="77777777" w:rsidR="00583735" w:rsidRDefault="00ED030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r>
        <w:rPr>
          <w:rFonts w:ascii="Arial" w:eastAsia="Arial" w:hAnsi="Arial" w:cs="Arial"/>
          <w:b/>
          <w:bCs/>
          <w:color w:val="auto"/>
          <w:lang w:val="en-GB" w:eastAsia="en-GB" w:bidi="en-GB"/>
        </w:rPr>
        <w:t>Reports to: Commercial Team Leader/Commercial and Compliance Lead</w:t>
      </w:r>
    </w:p>
    <w:p w14:paraId="77F552A0" w14:textId="77777777" w:rsidR="00583735" w:rsidRDefault="00583735">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14:paraId="7C331331" w14:textId="65E6BC82" w:rsidR="00583735" w:rsidRPr="00284E5E" w:rsidRDefault="00ED0303" w:rsidP="00284E5E">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auto"/>
          <w:lang w:val="en-GB" w:eastAsia="en-GB" w:bidi="en-GB"/>
        </w:rPr>
      </w:pPr>
      <w:r>
        <w:rPr>
          <w:rFonts w:ascii="Arial" w:eastAsia="Arial" w:hAnsi="Arial" w:cs="Arial"/>
          <w:b/>
          <w:bCs/>
          <w:color w:val="auto"/>
          <w:lang w:val="en-GB" w:eastAsia="en-GB" w:bidi="en-GB"/>
        </w:rPr>
        <w:t>Job Family: Project &amp; Programme Management</w:t>
      </w:r>
    </w:p>
    <w:p w14:paraId="4E742C58"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9D61B63"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Key Role Descriptors: </w:t>
      </w:r>
    </w:p>
    <w:p w14:paraId="05E582A1"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This role will contribute to the successful delivery of work packages, ensuring delivery to timeframes and high professional standards.</w:t>
      </w:r>
    </w:p>
    <w:p w14:paraId="50D10FE9"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7F5C4B09"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eastAsia="Arial" w:hAnsi="Arial" w:cs="Arial"/>
        </w:rPr>
      </w:pPr>
      <w:r>
        <w:rPr>
          <w:rFonts w:ascii="Arial" w:eastAsia="Arial" w:hAnsi="Arial" w:cs="Arial"/>
          <w:color w:val="000000"/>
        </w:rPr>
        <w:t xml:space="preserve">The role holder will assist relevant managers and teams in ensuring the effective management of change.  </w:t>
      </w:r>
      <w:r>
        <w:rPr>
          <w:rFonts w:ascii="Arial" w:eastAsia="Arial" w:hAnsi="Arial" w:cs="Arial"/>
        </w:rPr>
        <w:t>The role holder will provide project support, liaising with stakeholders to ensure effective communication and project delivery.</w:t>
      </w:r>
    </w:p>
    <w:p w14:paraId="030A62B3"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eastAsia="Arial" w:hAnsi="Arial" w:cs="Arial"/>
          <w:color w:val="000000"/>
        </w:rPr>
      </w:pPr>
    </w:p>
    <w:p w14:paraId="12B79FF8"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Key Role Accountabilities: </w:t>
      </w:r>
    </w:p>
    <w:p w14:paraId="29809EC6" w14:textId="77777777" w:rsidR="00583735" w:rsidRDefault="00ED03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Assist in the day-to-day management of projects and initiatives throughout the lifecycle, responding to all relevant correspondence, enquiries and complaints as required in a timely and effective manner.</w:t>
      </w:r>
    </w:p>
    <w:p w14:paraId="4657D5D1"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2B27C22" w14:textId="40791D35"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Effectively monitor and administer assigned resources, which may include risk / issue logs, budgets</w:t>
      </w:r>
      <w:r w:rsidR="00284E5E">
        <w:rPr>
          <w:rFonts w:ascii="Arial" w:eastAsia="Arial" w:hAnsi="Arial" w:cs="Arial"/>
        </w:rPr>
        <w:t>,</w:t>
      </w:r>
      <w:r>
        <w:rPr>
          <w:rFonts w:ascii="Arial" w:eastAsia="Arial" w:hAnsi="Arial" w:cs="Arial"/>
        </w:rPr>
        <w:t xml:space="preserve"> or other functions, analysing and extracting management information from appropriate systems to inform decision making.</w:t>
      </w:r>
    </w:p>
    <w:p w14:paraId="0450E997"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F1DF30A"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Produce and distribute documentation in accordance with communication plans, maintaining files to agreed standards.</w:t>
      </w:r>
    </w:p>
    <w:p w14:paraId="2B018E6A"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5C152CB"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Ensure that the aims of projects and initiatives are widely understood and supported and, in turn, meet the needs and aspirations of both internal and external stakeholders.</w:t>
      </w:r>
    </w:p>
    <w:p w14:paraId="1492313B"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7776519"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Liaise with stakeholders expediting and reporting progress as appropriate.</w:t>
      </w:r>
    </w:p>
    <w:p w14:paraId="4A6E408E"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Resolve day-to-day project issues, escalating as necessary to the appropriate level.</w:t>
      </w:r>
    </w:p>
    <w:p w14:paraId="02AF6493"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DB21ED7"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Personal commitment to continuous self-development and service improvement.</w:t>
      </w:r>
    </w:p>
    <w:p w14:paraId="5555E3DD" w14:textId="77777777"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color w:val="000000"/>
        </w:rPr>
        <w:t xml:space="preserve"> </w:t>
      </w:r>
    </w:p>
    <w:p w14:paraId="5B138A3F" w14:textId="77777777" w:rsidR="00583735" w:rsidRDefault="00ED03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17AB817C"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2993296C" w14:textId="6A2622F8"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14:paraId="12362D74"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652A1F1"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B748226"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35C8C93"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730A98B4"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7561E360"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A2D5551" w14:textId="2EF86123"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lastRenderedPageBreak/>
        <w:t>Role Portfolio:</w:t>
      </w:r>
    </w:p>
    <w:p w14:paraId="584B9BB3"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544C0F1" w14:textId="77777777" w:rsidR="00284E5E" w:rsidRDefault="00284E5E" w:rsidP="00284E5E">
      <w:pPr>
        <w:jc w:val="both"/>
      </w:pPr>
      <w:r>
        <w:rPr>
          <w:rFonts w:ascii="Arial" w:hAnsi="Arial"/>
          <w:position w:val="7"/>
        </w:rPr>
        <w:t>Capital Programmes Division:</w:t>
      </w:r>
    </w:p>
    <w:p w14:paraId="19AAD85C" w14:textId="77777777" w:rsidR="00284E5E" w:rsidRDefault="00284E5E" w:rsidP="00284E5E">
      <w:pPr>
        <w:jc w:val="both"/>
      </w:pPr>
      <w:r>
        <w:rPr>
          <w:rFonts w:ascii="Arial" w:hAnsi="Arial"/>
          <w:position w:val="7"/>
        </w:rPr>
        <w:t>The division is responsible for the delivery of all Capital Programmes capital projects</w:t>
      </w:r>
      <w:bookmarkStart w:id="0" w:name="_Int_QquMyLoy"/>
      <w:r>
        <w:rPr>
          <w:rFonts w:ascii="Arial" w:hAnsi="Arial"/>
          <w:position w:val="7"/>
        </w:rPr>
        <w:t xml:space="preserve">. </w:t>
      </w:r>
      <w:bookmarkEnd w:id="0"/>
      <w:r>
        <w:rPr>
          <w:rFonts w:ascii="Arial" w:hAnsi="Arial"/>
          <w:position w:val="7"/>
        </w:rPr>
        <w:t>It will design and deliver major and minor construction projects in the specified areas.</w:t>
      </w:r>
    </w:p>
    <w:p w14:paraId="4A3B1019" w14:textId="77777777" w:rsidR="00284E5E" w:rsidRDefault="00284E5E" w:rsidP="00284E5E">
      <w:pPr>
        <w:jc w:val="both"/>
        <w:rPr>
          <w:rFonts w:ascii="Arial" w:hAnsi="Arial"/>
        </w:rPr>
      </w:pPr>
    </w:p>
    <w:p w14:paraId="56E55E48" w14:textId="260F9D22" w:rsidR="00284E5E" w:rsidRPr="008F7CC7" w:rsidRDefault="00284E5E" w:rsidP="00284E5E">
      <w:pPr>
        <w:jc w:val="both"/>
        <w:rPr>
          <w:rFonts w:ascii="Arial" w:hAnsi="Arial"/>
          <w:b/>
          <w:bCs/>
          <w:position w:val="7"/>
        </w:rPr>
      </w:pPr>
      <w:r w:rsidRPr="008F7CC7">
        <w:rPr>
          <w:rFonts w:ascii="Arial" w:hAnsi="Arial"/>
          <w:b/>
          <w:bCs/>
          <w:position w:val="7"/>
        </w:rPr>
        <w:t>Team</w:t>
      </w:r>
    </w:p>
    <w:p w14:paraId="2215CD80" w14:textId="2C399AF5" w:rsidR="008F7CC7" w:rsidRDefault="00284E5E" w:rsidP="00284E5E">
      <w:pPr>
        <w:jc w:val="both"/>
        <w:rPr>
          <w:rFonts w:ascii="Arial" w:hAnsi="Arial" w:cs="Arial"/>
        </w:rPr>
      </w:pPr>
      <w:r>
        <w:rPr>
          <w:rFonts w:ascii="Arial" w:eastAsia="Arial" w:hAnsi="Arial" w:cs="Arial"/>
        </w:rPr>
        <w:t xml:space="preserve">The project officer role is based in the Minor Works Team within the Capital Programmes Division, which is responsible for delivering a range of capital construction projects valued at £200m per annum. </w:t>
      </w:r>
    </w:p>
    <w:p w14:paraId="508C49B4" w14:textId="77777777" w:rsidR="003E384D" w:rsidRDefault="003E384D" w:rsidP="00284E5E">
      <w:pPr>
        <w:jc w:val="both"/>
        <w:rPr>
          <w:rFonts w:ascii="Arial" w:hAnsi="Arial" w:cs="Arial"/>
        </w:rPr>
      </w:pPr>
    </w:p>
    <w:p w14:paraId="09D75CCB" w14:textId="77777777" w:rsidR="008F7CC7" w:rsidRPr="008F7CC7" w:rsidRDefault="008F7CC7" w:rsidP="008F7CC7">
      <w:pPr>
        <w:jc w:val="both"/>
        <w:rPr>
          <w:rFonts w:ascii="Arial" w:hAnsi="Arial" w:cs="Arial"/>
          <w:b/>
          <w:bCs/>
        </w:rPr>
      </w:pPr>
      <w:r w:rsidRPr="008F7CC7">
        <w:rPr>
          <w:rFonts w:ascii="Arial" w:hAnsi="Arial" w:cs="Arial"/>
          <w:b/>
          <w:bCs/>
        </w:rPr>
        <w:t>The role</w:t>
      </w:r>
      <w:r w:rsidR="00284E5E" w:rsidRPr="008F7CC7">
        <w:rPr>
          <w:rFonts w:ascii="Arial" w:hAnsi="Arial" w:cs="Arial"/>
          <w:b/>
          <w:bCs/>
        </w:rPr>
        <w:t xml:space="preserve">  </w:t>
      </w:r>
    </w:p>
    <w:p w14:paraId="1D5CB681" w14:textId="2D6073D4" w:rsidR="008F7CC7" w:rsidRPr="008F7CC7" w:rsidRDefault="008F7CC7" w:rsidP="008F7CC7">
      <w:pPr>
        <w:jc w:val="both"/>
        <w:rPr>
          <w:rFonts w:ascii="Arial" w:hAnsi="Arial" w:cs="Arial"/>
        </w:rPr>
      </w:pPr>
      <w:r>
        <w:rPr>
          <w:rFonts w:ascii="Arial" w:eastAsia="Arial" w:hAnsi="Arial" w:cs="Arial"/>
        </w:rPr>
        <w:t>T</w:t>
      </w:r>
      <w:r w:rsidR="00284E5E">
        <w:rPr>
          <w:rFonts w:ascii="Arial" w:eastAsia="Arial" w:hAnsi="Arial" w:cs="Arial"/>
        </w:rPr>
        <w:t>he role holder will</w:t>
      </w:r>
      <w:r>
        <w:rPr>
          <w:rFonts w:ascii="Arial" w:eastAsia="Arial" w:hAnsi="Arial" w:cs="Arial"/>
        </w:rPr>
        <w:t>:</w:t>
      </w:r>
    </w:p>
    <w:p w14:paraId="6CA0DF60" w14:textId="095409D5" w:rsidR="00284E5E" w:rsidRPr="003E384D" w:rsidRDefault="008F7CC7" w:rsidP="39E69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3E384D">
        <w:rPr>
          <w:rFonts w:ascii="Arial" w:eastAsia="Arial" w:hAnsi="Arial" w:cs="Arial"/>
        </w:rPr>
        <w:t xml:space="preserve">Assist quantity surveyors and project teams by </w:t>
      </w:r>
      <w:r w:rsidR="00284E5E" w:rsidRPr="003E384D">
        <w:rPr>
          <w:rFonts w:ascii="Arial" w:eastAsia="Arial" w:hAnsi="Arial" w:cs="Arial"/>
        </w:rPr>
        <w:t>provid</w:t>
      </w:r>
      <w:r w:rsidRPr="003E384D">
        <w:rPr>
          <w:rFonts w:ascii="Arial" w:eastAsia="Arial" w:hAnsi="Arial" w:cs="Arial"/>
        </w:rPr>
        <w:t>ing</w:t>
      </w:r>
      <w:r w:rsidR="00284E5E" w:rsidRPr="003E384D">
        <w:rPr>
          <w:rFonts w:ascii="Arial" w:eastAsia="Arial" w:hAnsi="Arial" w:cs="Arial"/>
        </w:rPr>
        <w:t xml:space="preserve"> project support, ensuring compliance with the Council project management methodology.</w:t>
      </w:r>
    </w:p>
    <w:p w14:paraId="02DEB4B8" w14:textId="77777777" w:rsidR="008F7CC7" w:rsidRPr="003E384D"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D50B818" w14:textId="2840056D" w:rsidR="008F7CC7" w:rsidRPr="003E384D" w:rsidRDefault="00284E5E" w:rsidP="39E69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3E384D">
        <w:rPr>
          <w:rFonts w:ascii="Arial" w:eastAsia="Arial" w:hAnsi="Arial" w:cs="Arial"/>
        </w:rPr>
        <w:t xml:space="preserve">Contribute to the management and successful delivery of </w:t>
      </w:r>
      <w:r w:rsidR="008F7CC7" w:rsidRPr="003E384D">
        <w:rPr>
          <w:rFonts w:ascii="Arial" w:eastAsia="Arial" w:hAnsi="Arial" w:cs="Arial"/>
        </w:rPr>
        <w:t xml:space="preserve">construction </w:t>
      </w:r>
      <w:r w:rsidRPr="003E384D">
        <w:rPr>
          <w:rFonts w:ascii="Arial" w:eastAsia="Arial" w:hAnsi="Arial" w:cs="Arial"/>
        </w:rPr>
        <w:t>projects on time, to budget and quality.</w:t>
      </w:r>
    </w:p>
    <w:p w14:paraId="694A150E"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2A6639A" w14:textId="3CB3276B"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Support regular project reporting.</w:t>
      </w:r>
    </w:p>
    <w:p w14:paraId="196582D4"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2B349BA" w14:textId="38E3E806"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hAnsi="Arial" w:cs="Arial"/>
          <w:color w:val="333333"/>
        </w:rPr>
        <w:t>T</w:t>
      </w:r>
      <w:r w:rsidRPr="000F0657">
        <w:rPr>
          <w:rFonts w:ascii="Arial" w:hAnsi="Arial" w:cs="Arial"/>
          <w:color w:val="333333"/>
        </w:rPr>
        <w:t>ake minutes at project meetings, and take ownership of the preparation of project documentation,</w:t>
      </w:r>
    </w:p>
    <w:p w14:paraId="6A56C38A"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448035A"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Support on the management of project risk.</w:t>
      </w:r>
    </w:p>
    <w:p w14:paraId="1AC2C0A5"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5623708"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Produce and distribute documentation in accordance with instruction, maintaining files to agreed standards.</w:t>
      </w:r>
    </w:p>
    <w:p w14:paraId="2E692663"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3E5D803"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Administer project registers on behalf of the project teams.</w:t>
      </w:r>
    </w:p>
    <w:p w14:paraId="0FE85AEB"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6D5DB22" w14:textId="49CC3DF9" w:rsidR="008F7CC7"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3E384D">
        <w:rPr>
          <w:rFonts w:ascii="Arial" w:eastAsia="Arial" w:hAnsi="Arial" w:cs="Arial"/>
        </w:rPr>
        <w:t>Deliver project management excellence and innovation through the delivery of projects.</w:t>
      </w:r>
      <w:r w:rsidRPr="39E69A6A">
        <w:rPr>
          <w:rFonts w:ascii="Arial" w:eastAsia="Arial" w:hAnsi="Arial" w:cs="Arial"/>
        </w:rPr>
        <w:t xml:space="preserve"> </w:t>
      </w:r>
    </w:p>
    <w:p w14:paraId="7F56AF64"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39CEE70" w14:textId="15447C06"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Ensure assigned work packages are managed to the right quality standards and are completed efficiently and on time.</w:t>
      </w:r>
    </w:p>
    <w:p w14:paraId="7C3B513F" w14:textId="77777777" w:rsidR="008F7CC7" w:rsidRDefault="008F7CC7"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C5F5026" w14:textId="191D5A59" w:rsidR="008F7CC7" w:rsidRPr="000F0657" w:rsidRDefault="008F7CC7" w:rsidP="008F7CC7">
      <w:pPr>
        <w:shd w:val="clear" w:color="auto" w:fill="FFFFFF"/>
        <w:spacing w:after="270"/>
        <w:rPr>
          <w:rFonts w:ascii="Arial" w:hAnsi="Arial" w:cs="Arial"/>
          <w:color w:val="333333"/>
        </w:rPr>
      </w:pPr>
      <w:r>
        <w:rPr>
          <w:rFonts w:ascii="Arial" w:hAnsi="Arial" w:cs="Arial"/>
          <w:color w:val="333333"/>
        </w:rPr>
        <w:t>B</w:t>
      </w:r>
      <w:r w:rsidRPr="000F0657">
        <w:rPr>
          <w:rFonts w:ascii="Arial" w:hAnsi="Arial" w:cs="Arial"/>
          <w:color w:val="333333"/>
        </w:rPr>
        <w:t>uild relationships with team members, clients, and other stakeholders.</w:t>
      </w:r>
    </w:p>
    <w:p w14:paraId="24230CB0" w14:textId="77777777"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6742890" w14:textId="27691054" w:rsidR="00284E5E" w:rsidRDefault="00284E5E" w:rsidP="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t>
      </w:r>
    </w:p>
    <w:p w14:paraId="4DFA9227"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CB36B6E"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p>
    <w:p w14:paraId="0DA8D0A1"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p>
    <w:p w14:paraId="61D18ED2"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08257895"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3E5E4C56"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11C2539A"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1F3537BE"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6992C493"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2205FB72"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4669DABC"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230B5DFC" w14:textId="77777777" w:rsidR="00284E5E" w:rsidRDefault="0028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p>
    <w:p w14:paraId="20587367" w14:textId="04873A83" w:rsidR="00583735" w:rsidRDefault="00ED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u w:val="single"/>
        </w:rPr>
        <w:t xml:space="preserve">Project Officer Level </w:t>
      </w:r>
      <w:r w:rsidR="003E384D">
        <w:rPr>
          <w:rFonts w:ascii="Arial" w:eastAsia="Arial" w:hAnsi="Arial" w:cs="Arial"/>
          <w:b/>
          <w:bCs/>
          <w:u w:val="single"/>
        </w:rPr>
        <w:t>1</w:t>
      </w:r>
      <w:r w:rsidR="003E384D">
        <w:rPr>
          <w:rFonts w:ascii="Arial" w:eastAsia="Arial" w:hAnsi="Arial" w:cs="Arial"/>
          <w:u w:val="single"/>
        </w:rPr>
        <w:t xml:space="preserve"> –</w:t>
      </w:r>
      <w:r>
        <w:rPr>
          <w:rFonts w:ascii="Arial" w:eastAsia="Arial" w:hAnsi="Arial" w:cs="Arial"/>
          <w:b/>
          <w:bCs/>
          <w:u w:val="single"/>
        </w:rPr>
        <w:t xml:space="preserve"> Key Competencies and Technical Requirements</w:t>
      </w:r>
    </w:p>
    <w:p w14:paraId="7C4FF1C2"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p>
    <w:p w14:paraId="21FA9A49" w14:textId="77777777" w:rsidR="00583735" w:rsidRDefault="00ED030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Our Manchester Behaviours:</w:t>
      </w:r>
    </w:p>
    <w:p w14:paraId="25FDB145" w14:textId="0E5E86DD" w:rsidR="00583735" w:rsidRDefault="00ED030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Fonts w:ascii="Arial" w:eastAsia="Arial" w:hAnsi="Arial" w:cs="Arial"/>
        </w:rPr>
        <w:t>We are proud</w:t>
      </w:r>
      <w:r>
        <w:rPr>
          <w:rFonts w:ascii="Arial" w:eastAsia="Arial" w:hAnsi="Arial" w:cs="Arial"/>
          <w:b/>
          <w:bCs/>
        </w:rPr>
        <w:t xml:space="preserve"> </w:t>
      </w:r>
      <w:r>
        <w:rPr>
          <w:rFonts w:ascii="Arial" w:eastAsia="Arial" w:hAnsi="Arial" w:cs="Arial"/>
          <w:color w:val="222222"/>
        </w:rPr>
        <w:t xml:space="preserve">and passionate about </w:t>
      </w:r>
      <w:r w:rsidR="008F7CC7">
        <w:rPr>
          <w:rFonts w:ascii="Arial" w:eastAsia="Arial" w:hAnsi="Arial" w:cs="Arial"/>
          <w:color w:val="222222"/>
        </w:rPr>
        <w:t>Manchester.</w:t>
      </w:r>
    </w:p>
    <w:p w14:paraId="10867A3D" w14:textId="0604E318" w:rsidR="00583735" w:rsidRDefault="00ED030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We take time to listen and </w:t>
      </w:r>
      <w:r w:rsidR="008F7CC7">
        <w:rPr>
          <w:rFonts w:ascii="Arial" w:eastAsia="Arial" w:hAnsi="Arial" w:cs="Arial"/>
        </w:rPr>
        <w:t>understand.</w:t>
      </w:r>
      <w:r>
        <w:rPr>
          <w:rFonts w:ascii="Arial" w:eastAsia="Arial" w:hAnsi="Arial" w:cs="Arial"/>
        </w:rPr>
        <w:t xml:space="preserve"> </w:t>
      </w:r>
    </w:p>
    <w:p w14:paraId="120C254B" w14:textId="11DC76DF" w:rsidR="00583735" w:rsidRDefault="00ED030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We ‘own it’ and we’re not afraid to try new things</w:t>
      </w:r>
      <w:r w:rsidR="008F7CC7">
        <w:rPr>
          <w:rFonts w:ascii="Arial" w:eastAsia="Arial" w:hAnsi="Arial" w:cs="Arial"/>
        </w:rPr>
        <w:t>.</w:t>
      </w:r>
      <w:r>
        <w:rPr>
          <w:rFonts w:ascii="Arial" w:eastAsia="Arial" w:hAnsi="Arial" w:cs="Arial"/>
        </w:rPr>
        <w:t xml:space="preserve"> </w:t>
      </w:r>
    </w:p>
    <w:p w14:paraId="76FF6B62" w14:textId="0F811226" w:rsidR="00583735" w:rsidRDefault="00ED030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We work together and trust each other</w:t>
      </w:r>
      <w:r w:rsidR="008F7CC7">
        <w:rPr>
          <w:rFonts w:ascii="Arial" w:eastAsia="Arial" w:hAnsi="Arial" w:cs="Arial"/>
        </w:rPr>
        <w:t>.</w:t>
      </w:r>
    </w:p>
    <w:p w14:paraId="3FC79732" w14:textId="65A1E7A3" w:rsidR="00583735" w:rsidRDefault="00ED0303">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We show that we value our differences and treat people fairly</w:t>
      </w:r>
      <w:r w:rsidR="008F7CC7">
        <w:rPr>
          <w:rFonts w:ascii="Arial" w:eastAsia="Arial" w:hAnsi="Arial" w:cs="Arial"/>
        </w:rPr>
        <w:t>.</w:t>
      </w:r>
    </w:p>
    <w:p w14:paraId="67003819"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0E74F63F" w14:textId="77777777" w:rsidR="00583735" w:rsidRDefault="00ED030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rPr>
        <w:t>Generic Skills</w:t>
      </w:r>
    </w:p>
    <w:p w14:paraId="3817763A" w14:textId="77777777" w:rsidR="00583735" w:rsidRDefault="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Fonts w:ascii="Arial" w:eastAsia="Arial" w:hAnsi="Arial" w:cs="Arial"/>
          <w:b/>
          <w:bCs/>
        </w:rPr>
        <w:t>Project Management:</w:t>
      </w:r>
      <w:r>
        <w:rPr>
          <w:rFonts w:ascii="Arial" w:eastAsia="Arial" w:hAnsi="Arial" w:cs="Arial"/>
        </w:rPr>
        <w:t xml:space="preserve"> Experience and understanding of project management (cost, quality, time) and risk management.</w:t>
      </w:r>
    </w:p>
    <w:p w14:paraId="771F5068" w14:textId="2E4B638F" w:rsidR="00583735" w:rsidRDefault="00ED0303">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rPr>
        <w:t>Planning and Organising:</w:t>
      </w:r>
      <w:r>
        <w:rPr>
          <w:rFonts w:ascii="Arial" w:eastAsia="Arial" w:hAnsi="Arial" w:cs="Arial"/>
          <w:sz w:val="22"/>
          <w:szCs w:val="22"/>
        </w:rPr>
        <w:t xml:space="preserve">  </w:t>
      </w:r>
      <w:r>
        <w:rPr>
          <w:rFonts w:ascii="Arial" w:eastAsia="Arial" w:hAnsi="Arial" w:cs="Arial"/>
        </w:rPr>
        <w:t xml:space="preserve">Able to efficiently organise and prioritise multiple complex tasks </w:t>
      </w:r>
      <w:r w:rsidR="008F7CC7">
        <w:rPr>
          <w:rFonts w:ascii="Arial" w:eastAsia="Arial" w:hAnsi="Arial" w:cs="Arial"/>
        </w:rPr>
        <w:t>to</w:t>
      </w:r>
      <w:r>
        <w:rPr>
          <w:rFonts w:ascii="Arial" w:eastAsia="Arial" w:hAnsi="Arial" w:cs="Arial"/>
        </w:rPr>
        <w:t xml:space="preserve"> meet deadlines.</w:t>
      </w:r>
    </w:p>
    <w:p w14:paraId="075C8E9C" w14:textId="1129F659" w:rsidR="00583735" w:rsidRDefault="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b/>
          <w:bCs/>
        </w:rPr>
        <w:t xml:space="preserve">Financial Management: </w:t>
      </w:r>
      <w:r>
        <w:rPr>
          <w:rFonts w:ascii="Arial" w:eastAsia="Arial" w:hAnsi="Arial" w:cs="Arial"/>
        </w:rPr>
        <w:t xml:space="preserve"> Numeracy and financial skills to accurately collate and record budget information for financial accounts. </w:t>
      </w:r>
    </w:p>
    <w:p w14:paraId="04D7AEA6" w14:textId="3B1CF366" w:rsidR="00583735" w:rsidRDefault="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b/>
          <w:bCs/>
        </w:rPr>
        <w:t xml:space="preserve">Communication Skills: </w:t>
      </w:r>
      <w:r>
        <w:rPr>
          <w:rFonts w:ascii="Arial" w:eastAsia="Arial" w:hAnsi="Arial" w:cs="Arial"/>
        </w:rPr>
        <w:t xml:space="preserve">Excellent written, </w:t>
      </w:r>
      <w:r w:rsidR="008F7CC7">
        <w:rPr>
          <w:rFonts w:ascii="Arial" w:eastAsia="Arial" w:hAnsi="Arial" w:cs="Arial"/>
        </w:rPr>
        <w:t>listening,</w:t>
      </w:r>
      <w:r>
        <w:rPr>
          <w:rFonts w:ascii="Arial" w:eastAsia="Arial" w:hAnsi="Arial" w:cs="Arial"/>
        </w:rPr>
        <w:t xml:space="preserve"> and verbal communication skills. Experience in taking accurate minutes and document preparation. Communicating and reporting progress updates to management on a regular basis.</w:t>
      </w:r>
    </w:p>
    <w:p w14:paraId="6153BDB7" w14:textId="2DCE5133" w:rsidR="00583735" w:rsidRDefault="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b/>
          <w:bCs/>
        </w:rPr>
        <w:t>Analytical Skills</w:t>
      </w:r>
      <w:r>
        <w:rPr>
          <w:rFonts w:ascii="Arial" w:eastAsia="Arial" w:hAnsi="Arial" w:cs="Arial"/>
        </w:rPr>
        <w:t xml:space="preserve">: Ability to gather and analyse information, identify </w:t>
      </w:r>
      <w:r w:rsidR="008F7CC7">
        <w:rPr>
          <w:rFonts w:ascii="Arial" w:eastAsia="Arial" w:hAnsi="Arial" w:cs="Arial"/>
        </w:rPr>
        <w:t>opportunities,</w:t>
      </w:r>
      <w:r>
        <w:rPr>
          <w:rFonts w:ascii="Arial" w:eastAsia="Arial" w:hAnsi="Arial" w:cs="Arial"/>
        </w:rPr>
        <w:t xml:space="preserve"> and report risks and problems. Ability to engage with sub-contractors and consultancies. </w:t>
      </w:r>
    </w:p>
    <w:p w14:paraId="64A20426" w14:textId="52DC57EE" w:rsidR="00583735" w:rsidRDefault="00ED0303">
      <w:pPr>
        <w:pStyle w:val="TableText"/>
        <w:widowContro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Pr>
          <w:b/>
          <w:bCs/>
          <w:color w:val="000000"/>
        </w:rPr>
        <w:t xml:space="preserve">ICT Skills:  </w:t>
      </w:r>
      <w:r>
        <w:t>Ability to use MS Office based applications and associated software packages. Advanced MS Excel qualification, highly experienced in MS Word, fully conversant with managing MS Outlook and MS Teams.</w:t>
      </w:r>
    </w:p>
    <w:p w14:paraId="36860A82" w14:textId="77777777" w:rsidR="00583735" w:rsidRDefault="00ED030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 xml:space="preserve">Technical requirements (Role Specific) </w:t>
      </w:r>
    </w:p>
    <w:p w14:paraId="4F4DFBDC" w14:textId="62773197" w:rsidR="00583735" w:rsidRPr="00ED0303" w:rsidRDefault="00ED0303" w:rsidP="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sidRPr="00ED0303">
        <w:rPr>
          <w:rFonts w:ascii="Arial" w:eastAsia="Arial" w:hAnsi="Arial" w:cs="Arial"/>
        </w:rPr>
        <w:t>An awareness of construction related contracts &amp; CDM 2015.</w:t>
      </w:r>
    </w:p>
    <w:p w14:paraId="7DC41091" w14:textId="403E3B79" w:rsidR="00583735" w:rsidRPr="00ED0303" w:rsidRDefault="00ED0303" w:rsidP="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sidRPr="00ED0303">
        <w:rPr>
          <w:rFonts w:ascii="Arial" w:eastAsia="Arial" w:hAnsi="Arial" w:cs="Arial"/>
        </w:rPr>
        <w:t>An awareness of Project Management process and procedures (i.e., PRINCE2, APM).</w:t>
      </w:r>
    </w:p>
    <w:p w14:paraId="65BC8F39" w14:textId="31CD7D7C" w:rsidR="00583735" w:rsidRPr="00ED0303" w:rsidRDefault="00ED0303" w:rsidP="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sidRPr="00ED0303">
        <w:rPr>
          <w:rFonts w:ascii="Arial" w:eastAsia="Arial" w:hAnsi="Arial" w:cs="Arial"/>
        </w:rPr>
        <w:t>An understanding and knowledge and experience of procurement practice and principles.</w:t>
      </w:r>
    </w:p>
    <w:p w14:paraId="0DCF63FD" w14:textId="313A3224" w:rsidR="00583735" w:rsidRPr="00ED0303" w:rsidRDefault="00ED0303" w:rsidP="00ED03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sidRPr="00ED0303">
        <w:rPr>
          <w:rFonts w:ascii="Arial" w:eastAsia="Arial" w:hAnsi="Arial" w:cs="Arial"/>
        </w:rPr>
        <w:t xml:space="preserve">Hold a CIPS Certificate/Diploma in </w:t>
      </w:r>
      <w:r w:rsidR="008F7CC7" w:rsidRPr="00ED0303">
        <w:rPr>
          <w:rFonts w:ascii="Arial" w:eastAsia="Arial" w:hAnsi="Arial" w:cs="Arial"/>
        </w:rPr>
        <w:t>Procurement &amp;</w:t>
      </w:r>
      <w:r w:rsidRPr="00ED0303">
        <w:rPr>
          <w:rFonts w:ascii="Arial" w:eastAsia="Arial" w:hAnsi="Arial" w:cs="Arial"/>
        </w:rPr>
        <w:t xml:space="preserve"> Supply, business management, </w:t>
      </w:r>
      <w:r w:rsidR="003E384D" w:rsidRPr="00ED0303">
        <w:rPr>
          <w:rFonts w:ascii="Arial" w:eastAsia="Arial" w:hAnsi="Arial" w:cs="Arial"/>
        </w:rPr>
        <w:t>construction,</w:t>
      </w:r>
      <w:r w:rsidRPr="00ED0303">
        <w:rPr>
          <w:rFonts w:ascii="Arial" w:eastAsia="Arial" w:hAnsi="Arial" w:cs="Arial"/>
        </w:rPr>
        <w:t xml:space="preserve"> or other related finance qualification.</w:t>
      </w:r>
    </w:p>
    <w:p w14:paraId="683B9210"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05F4FA5" w14:textId="77777777" w:rsidR="00583735" w:rsidRDefault="0058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sectPr w:rsidR="00583735">
      <w:headerReference w:type="default" r:id="rId10"/>
      <w:footerReference w:type="default" r:id="rId11"/>
      <w:pgSz w:w="11906" w:h="16838"/>
      <w:pgMar w:top="1077" w:right="1077" w:bottom="1077"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B001" w14:textId="77777777" w:rsidR="00ED0303" w:rsidRDefault="00ED0303">
      <w:r>
        <w:separator/>
      </w:r>
    </w:p>
  </w:endnote>
  <w:endnote w:type="continuationSeparator" w:id="0">
    <w:p w14:paraId="203AE88E" w14:textId="77777777" w:rsidR="00ED0303" w:rsidRDefault="00ED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D97B" w14:textId="77777777" w:rsidR="00583735" w:rsidRDefault="00583735">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eastAsia="Tahoma" w:hAnsi="Tahoma" w:cs="Tahom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C33F" w14:textId="77777777" w:rsidR="00ED0303" w:rsidRDefault="00ED0303">
      <w:r>
        <w:separator/>
      </w:r>
    </w:p>
  </w:footnote>
  <w:footnote w:type="continuationSeparator" w:id="0">
    <w:p w14:paraId="5767CE80" w14:textId="77777777" w:rsidR="00ED0303" w:rsidRDefault="00ED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22C5" w14:textId="77777777" w:rsidR="00583735" w:rsidRDefault="00ED0303">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rPr>
    </w:pPr>
    <w:r>
      <w:rPr>
        <w:b/>
        <w:bCs/>
        <w:noProof/>
        <w:sz w:val="16"/>
        <w:szCs w:val="16"/>
      </w:rPr>
      <w:drawing>
        <wp:inline distT="0" distB="0" distL="0" distR="0" wp14:anchorId="51F8579E" wp14:editId="3F46296E">
          <wp:extent cx="212852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28520" cy="419100"/>
                  </a:xfrm>
                  <a:prstGeom prst="rect">
                    <a:avLst/>
                  </a:prstGeom>
                </pic:spPr>
              </pic:pic>
            </a:graphicData>
          </a:graphic>
        </wp:inline>
      </w:drawing>
    </w:r>
  </w:p>
  <w:p w14:paraId="522BD37B" w14:textId="77777777" w:rsidR="00583735" w:rsidRDefault="00583735">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4D1D"/>
    <w:multiLevelType w:val="singleLevel"/>
    <w:tmpl w:val="295E7AF8"/>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1" w15:restartNumberingAfterBreak="0">
    <w:nsid w:val="512078DC"/>
    <w:multiLevelType w:val="singleLevel"/>
    <w:tmpl w:val="E990F8EE"/>
    <w:lvl w:ilvl="0">
      <w:start w:val="1"/>
      <w:numFmt w:val="bullet"/>
      <w:lvlText w:val=""/>
      <w:lvlJc w:val="left"/>
      <w:pPr>
        <w:tabs>
          <w:tab w:val="num" w:pos="360"/>
        </w:tabs>
        <w:ind w:left="360" w:hanging="360"/>
      </w:pPr>
      <w:rPr>
        <w:rFonts w:ascii="Symbol" w:eastAsia="Symbol" w:hAnsi="Symbol" w:cs="Symbol" w:hint="default"/>
        <w:b/>
        <w:i w:val="0"/>
        <w:strike w:val="0"/>
        <w:color w:val="auto"/>
        <w:position w:val="0"/>
        <w:sz w:val="24"/>
        <w:u w:val="none"/>
        <w:shd w:val="clear" w:color="auto" w:fill="auto"/>
      </w:rPr>
    </w:lvl>
  </w:abstractNum>
  <w:abstractNum w:abstractNumId="2" w15:restartNumberingAfterBreak="0">
    <w:nsid w:val="60DA5677"/>
    <w:multiLevelType w:val="singleLevel"/>
    <w:tmpl w:val="A596DDBA"/>
    <w:lvl w:ilvl="0">
      <w:start w:val="1"/>
      <w:numFmt w:val="bullet"/>
      <w:lvlText w:val=""/>
      <w:lvlJc w:val="left"/>
      <w:pPr>
        <w:tabs>
          <w:tab w:val="num" w:pos="360"/>
        </w:tabs>
        <w:ind w:left="360" w:hanging="360"/>
      </w:pPr>
      <w:rPr>
        <w:rFonts w:ascii="Symbol" w:eastAsia="Symbol" w:hAnsi="Symbol" w:cs="Symbol" w:hint="default"/>
        <w:b/>
        <w:i w:val="0"/>
        <w:strike w:val="0"/>
        <w:color w:val="000000"/>
        <w:position w:val="0"/>
        <w:sz w:val="24"/>
        <w:u w:val="none"/>
        <w:shd w:val="clear" w:color="auto" w:fill="auto"/>
      </w:rPr>
    </w:lvl>
  </w:abstractNum>
  <w:num w:numId="1" w16cid:durableId="130442250">
    <w:abstractNumId w:val="0"/>
  </w:num>
  <w:num w:numId="2" w16cid:durableId="400837806">
    <w:abstractNumId w:val="1"/>
  </w:num>
  <w:num w:numId="3" w16cid:durableId="1528982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35"/>
    <w:rsid w:val="00284E5E"/>
    <w:rsid w:val="003E384D"/>
    <w:rsid w:val="00583735"/>
    <w:rsid w:val="008F7CC7"/>
    <w:rsid w:val="00A75C34"/>
    <w:rsid w:val="00ED0303"/>
    <w:rsid w:val="39E69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2D45"/>
  <w15:docId w15:val="{0D188844-3161-4C36-9629-B7753739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customStyle="1" w:styleId="DefaultText">
    <w:name w:val="Default Text"/>
    <w:basedOn w:val="Normal"/>
    <w:qFormat/>
    <w:rPr>
      <w:rFonts w:ascii="Arial" w:eastAsia="Arial" w:hAnsi="Arial" w:cs="Arial"/>
      <w:color w:val="000000"/>
      <w:lang w:val="en-US" w:eastAsia="en-US" w:bidi="en-US"/>
    </w:rPr>
  </w:style>
  <w:style w:type="paragraph" w:customStyle="1" w:styleId="DefaultText1">
    <w:name w:val="Default Text:1"/>
    <w:basedOn w:val="Normal"/>
    <w:qFormat/>
    <w:rPr>
      <w:color w:val="000000"/>
      <w:lang w:val="en-US" w:eastAsia="en-US" w:bidi="en-US"/>
    </w:rPr>
  </w:style>
  <w:style w:type="paragraph" w:styleId="BodyText">
    <w:name w:val="Body Text"/>
    <w:basedOn w:val="Normal"/>
    <w:qFormat/>
    <w:pPr>
      <w:spacing w:line="240" w:lineRule="atLeast"/>
      <w:jc w:val="both"/>
    </w:pPr>
    <w:rPr>
      <w:rFonts w:ascii="Arial" w:eastAsia="Arial" w:hAnsi="Arial" w:cs="Arial"/>
    </w:rPr>
  </w:style>
  <w:style w:type="paragraph" w:styleId="NormalWeb">
    <w:name w:val="Normal (Web)"/>
    <w:basedOn w:val="Normal"/>
    <w:qFormat/>
  </w:style>
  <w:style w:type="paragraph" w:customStyle="1" w:styleId="TableText">
    <w:name w:val="Table Text"/>
    <w:basedOn w:val="Normal"/>
    <w:qFormat/>
    <w:pPr>
      <w:widowControl w:val="0"/>
      <w:jc w:val="right"/>
    </w:pPr>
    <w:rPr>
      <w:rFonts w:ascii="Arial" w:eastAsia="Arial" w:hAnsi="Arial" w:cs="Arial"/>
    </w:rPr>
  </w:style>
  <w:style w:type="character" w:customStyle="1" w:styleId="Heading3Char">
    <w:name w:val="Heading 3 Char"/>
    <w:qFormat/>
    <w:rPr>
      <w:rFonts w:ascii="Cambria" w:eastAsia="Cambria" w:hAnsi="Cambria" w:cs="Cambria"/>
      <w:b/>
      <w:bCs/>
      <w:sz w:val="26"/>
      <w:szCs w:val="26"/>
      <w:rtl w:val="0"/>
      <w:lang w:val="en-GB" w:eastAsia="en-GB" w:bidi="en-GB"/>
    </w:rPr>
  </w:style>
  <w:style w:type="character" w:customStyle="1" w:styleId="Heading4Char">
    <w:name w:val="Heading 4 Char"/>
    <w:qFormat/>
    <w:rPr>
      <w:rFonts w:ascii="Calibri" w:eastAsia="Calibri" w:hAnsi="Calibri" w:cs="Calibri"/>
      <w:b/>
      <w:bCs/>
      <w:sz w:val="28"/>
      <w:szCs w:val="28"/>
      <w:rtl w:val="0"/>
      <w:lang w:val="en-GB" w:eastAsia="en-GB" w:bidi="en-GB"/>
    </w:rPr>
  </w:style>
  <w:style w:type="character" w:customStyle="1" w:styleId="HeaderChar">
    <w:name w:val="Header Char"/>
    <w:qFormat/>
    <w:rPr>
      <w:sz w:val="24"/>
      <w:szCs w:val="24"/>
      <w:rtl w:val="0"/>
      <w:lang w:val="en-GB" w:eastAsia="en-GB" w:bidi="en-GB"/>
    </w:rPr>
  </w:style>
  <w:style w:type="character" w:customStyle="1" w:styleId="FooterChar">
    <w:name w:val="Footer Char"/>
    <w:qFormat/>
    <w:rPr>
      <w:sz w:val="24"/>
      <w:szCs w:val="24"/>
      <w:rtl w:val="0"/>
      <w:lang w:val="en-GB" w:eastAsia="en-GB" w:bidi="en-GB"/>
    </w:rPr>
  </w:style>
  <w:style w:type="paragraph" w:styleId="z-TopofForm">
    <w:name w:val="HTML Top of Form"/>
    <w:basedOn w:val="Normal"/>
    <w:qFormat/>
    <w:rPr>
      <w:lang w:val="en-US" w:eastAsia="en-US" w:bidi="en-US"/>
    </w:rPr>
  </w:style>
  <w:style w:type="character" w:customStyle="1" w:styleId="z-TopofFormChar">
    <w:name w:val="z-Top of Form Char"/>
    <w:qFormat/>
    <w:rPr>
      <w:rFonts w:ascii="Arial" w:eastAsia="Arial" w:hAnsi="Arial" w:cs="Arial"/>
      <w:sz w:val="16"/>
      <w:szCs w:val="16"/>
      <w:rtl w:val="0"/>
      <w:lang w:val="en-GB" w:eastAsia="en-GB" w:bidi="en-GB"/>
    </w:rPr>
  </w:style>
  <w:style w:type="paragraph" w:styleId="BodyTextIndent">
    <w:name w:val="Body Text Indent"/>
    <w:basedOn w:val="Normal"/>
    <w:qFormat/>
    <w:pPr>
      <w:ind w:left="360"/>
    </w:pPr>
    <w:rPr>
      <w:rFonts w:ascii="Arial" w:eastAsia="Arial" w:hAnsi="Arial" w:cs="Arial"/>
      <w:b/>
      <w:bCs/>
    </w:rPr>
  </w:style>
  <w:style w:type="character" w:customStyle="1" w:styleId="BodyTextIndentChar">
    <w:name w:val="Body Text Indent Char"/>
    <w:qFormat/>
    <w:rPr>
      <w:sz w:val="24"/>
      <w:szCs w:val="24"/>
      <w:rtl w:val="0"/>
      <w:lang w:val="en-GB" w:eastAsia="en-GB" w:bidi="en-GB"/>
    </w:rPr>
  </w:style>
  <w:style w:type="character" w:customStyle="1" w:styleId="BodyTextChar">
    <w:name w:val="Body Text Char"/>
    <w:qFormat/>
    <w:rPr>
      <w:sz w:val="24"/>
      <w:szCs w:val="24"/>
      <w:rtl w:val="0"/>
      <w:lang w:val="en-GB" w:eastAsia="en-GB" w:bidi="en-GB"/>
    </w:r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tl w:val="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6" ma:contentTypeDescription="Create a new document." ma:contentTypeScope="" ma:versionID="591146c72776a6d60005a54db6aa62b9">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e4ec712abf2b0beba1b13c467c7eeb81"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F03E0-0C2B-4BB0-A588-0108FBE1B28F}">
  <ds:schemaRefs>
    <ds:schemaRef ds:uri="http://schemas.microsoft.com/office/infopath/2007/PartnerControls"/>
    <ds:schemaRef ds:uri="http://schemas.openxmlformats.org/package/2006/metadata/core-properties"/>
    <ds:schemaRef ds:uri="55250fbf-b984-4f68-bfaa-cb218956f34d"/>
    <ds:schemaRef ds:uri="http://schemas.microsoft.com/office/2006/metadata/properties"/>
    <ds:schemaRef ds:uri="http://purl.org/dc/dcmitype/"/>
    <ds:schemaRef ds:uri="http://schemas.microsoft.com/office/2006/documentManagement/types"/>
    <ds:schemaRef ds:uri="http://purl.org/dc/elements/1.1/"/>
    <ds:schemaRef ds:uri="00fcf11d-4a04-4ff2-b08e-0e96796a43c7"/>
    <ds:schemaRef ds:uri="http://www.w3.org/XML/1998/namespace"/>
    <ds:schemaRef ds:uri="http://purl.org/dc/terms/"/>
  </ds:schemaRefs>
</ds:datastoreItem>
</file>

<file path=customXml/itemProps2.xml><?xml version="1.0" encoding="utf-8"?>
<ds:datastoreItem xmlns:ds="http://schemas.openxmlformats.org/officeDocument/2006/customXml" ds:itemID="{0B7D2893-ACB3-4C20-A1C4-38880F1687EB}">
  <ds:schemaRefs>
    <ds:schemaRef ds:uri="http://schemas.microsoft.com/sharepoint/v3/contenttype/forms"/>
  </ds:schemaRefs>
</ds:datastoreItem>
</file>

<file path=customXml/itemProps3.xml><?xml version="1.0" encoding="utf-8"?>
<ds:datastoreItem xmlns:ds="http://schemas.openxmlformats.org/officeDocument/2006/customXml" ds:itemID="{F4596839-A813-4DE3-A2B2-69F36A8EF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cp:lastModifiedBy>Errol Thompson</cp:lastModifiedBy>
  <cp:revision>2</cp:revision>
  <dcterms:created xsi:type="dcterms:W3CDTF">2024-06-24T12:05:00Z</dcterms:created>
  <dcterms:modified xsi:type="dcterms:W3CDTF">2024-06-24T12:05:00Z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