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274E6" w14:textId="77777777" w:rsidR="00484DBF" w:rsidRPr="003507C0" w:rsidRDefault="00484DBF" w:rsidP="00977FAA">
      <w:pPr>
        <w:jc w:val="center"/>
        <w:outlineLvl w:val="0"/>
        <w:rPr>
          <w:rFonts w:ascii="Arial" w:hAnsi="Arial" w:cs="Arial"/>
          <w:b/>
        </w:rPr>
      </w:pPr>
      <w:r w:rsidRPr="003507C0">
        <w:rPr>
          <w:rFonts w:ascii="Arial" w:hAnsi="Arial" w:cs="Arial"/>
          <w:b/>
        </w:rPr>
        <w:t>Manchester City Council</w:t>
      </w:r>
    </w:p>
    <w:p w14:paraId="0EEB8595" w14:textId="77777777" w:rsidR="00484DBF" w:rsidRPr="003507C0" w:rsidRDefault="00484DBF" w:rsidP="00977FAA">
      <w:pPr>
        <w:jc w:val="center"/>
        <w:outlineLvl w:val="0"/>
        <w:rPr>
          <w:rFonts w:ascii="Arial" w:hAnsi="Arial" w:cs="Arial"/>
          <w:b/>
        </w:rPr>
      </w:pPr>
      <w:r w:rsidRPr="003507C0">
        <w:rPr>
          <w:rFonts w:ascii="Arial" w:hAnsi="Arial" w:cs="Arial"/>
          <w:b/>
        </w:rPr>
        <w:t>Role Profile</w:t>
      </w:r>
    </w:p>
    <w:p w14:paraId="7C70596D" w14:textId="77777777" w:rsidR="00484DBF" w:rsidRPr="003507C0" w:rsidRDefault="00484DBF" w:rsidP="00275722">
      <w:pPr>
        <w:outlineLvl w:val="0"/>
        <w:rPr>
          <w:rFonts w:ascii="Arial" w:hAnsi="Arial" w:cs="Arial"/>
          <w:b/>
        </w:rPr>
      </w:pPr>
    </w:p>
    <w:p w14:paraId="432F775A" w14:textId="3327441C" w:rsidR="5025646E" w:rsidRDefault="5025646E" w:rsidP="790462B5">
      <w:pPr>
        <w:jc w:val="center"/>
      </w:pPr>
      <w:r w:rsidRPr="790462B5">
        <w:rPr>
          <w:rFonts w:ascii="Arial" w:eastAsia="Arial" w:hAnsi="Arial" w:cs="Arial"/>
          <w:b/>
          <w:bCs/>
        </w:rPr>
        <w:t xml:space="preserve">Strategic Lead Highways Streetworks, Inspection &amp; Maintenance </w:t>
      </w:r>
      <w:r w:rsidR="19A934FC" w:rsidRPr="790462B5">
        <w:rPr>
          <w:rFonts w:ascii="Arial" w:eastAsia="Arial" w:hAnsi="Arial" w:cs="Arial"/>
          <w:b/>
          <w:bCs/>
        </w:rPr>
        <w:t>Grade SS1</w:t>
      </w:r>
    </w:p>
    <w:p w14:paraId="2AABB31D" w14:textId="188819B2" w:rsidR="000B782A" w:rsidRPr="003507C0" w:rsidRDefault="000B782A" w:rsidP="00977FAA">
      <w:pPr>
        <w:jc w:val="center"/>
        <w:outlineLvl w:val="0"/>
        <w:rPr>
          <w:rFonts w:ascii="Arial" w:hAnsi="Arial" w:cs="Arial"/>
          <w:b/>
        </w:rPr>
      </w:pPr>
    </w:p>
    <w:p w14:paraId="21FD40ED" w14:textId="640CF8AF" w:rsidR="0052190A" w:rsidRPr="003507C0" w:rsidRDefault="00484DBF" w:rsidP="5025646E">
      <w:pPr>
        <w:jc w:val="center"/>
        <w:rPr>
          <w:rFonts w:ascii="Arial" w:hAnsi="Arial" w:cs="Arial"/>
          <w:b/>
          <w:bCs/>
        </w:rPr>
      </w:pPr>
      <w:r w:rsidRPr="5025646E">
        <w:rPr>
          <w:rFonts w:ascii="Arial" w:hAnsi="Arial" w:cs="Arial"/>
          <w:b/>
          <w:bCs/>
        </w:rPr>
        <w:t xml:space="preserve">Reports to: </w:t>
      </w:r>
      <w:r w:rsidR="006E1846" w:rsidRPr="5025646E">
        <w:rPr>
          <w:rFonts w:ascii="Arial" w:hAnsi="Arial" w:cs="Arial"/>
          <w:b/>
          <w:bCs/>
        </w:rPr>
        <w:t xml:space="preserve">Head of </w:t>
      </w:r>
      <w:r w:rsidR="7F1F9118" w:rsidRPr="5025646E">
        <w:rPr>
          <w:rFonts w:ascii="Arial" w:hAnsi="Arial" w:cs="Arial"/>
          <w:b/>
          <w:bCs/>
        </w:rPr>
        <w:t xml:space="preserve">Network Management, Highways, </w:t>
      </w:r>
      <w:r w:rsidR="000B79A1" w:rsidRPr="5025646E">
        <w:rPr>
          <w:rFonts w:ascii="Arial" w:hAnsi="Arial" w:cs="Arial"/>
          <w:b/>
          <w:bCs/>
        </w:rPr>
        <w:t>Neighbourhood Service</w:t>
      </w:r>
    </w:p>
    <w:p w14:paraId="34C16A91" w14:textId="77777777" w:rsidR="0052259D" w:rsidRPr="003507C0" w:rsidRDefault="0052259D" w:rsidP="00977FAA">
      <w:pPr>
        <w:jc w:val="center"/>
        <w:outlineLvl w:val="0"/>
        <w:rPr>
          <w:rFonts w:ascii="Arial" w:hAnsi="Arial" w:cs="Arial"/>
          <w:b/>
        </w:rPr>
      </w:pPr>
      <w:r w:rsidRPr="003507C0">
        <w:rPr>
          <w:rFonts w:ascii="Arial" w:hAnsi="Arial" w:cs="Arial"/>
          <w:b/>
        </w:rPr>
        <w:t xml:space="preserve">Band SS1 (Senior Operational/Technical Lead) </w:t>
      </w:r>
    </w:p>
    <w:p w14:paraId="7B2208A6" w14:textId="77777777" w:rsidR="00484DBF" w:rsidRPr="003507C0" w:rsidRDefault="00484DBF" w:rsidP="00977FAA">
      <w:pPr>
        <w:jc w:val="center"/>
        <w:outlineLvl w:val="0"/>
        <w:rPr>
          <w:rFonts w:ascii="Arial" w:hAnsi="Arial" w:cs="Arial"/>
          <w:b/>
        </w:rPr>
      </w:pPr>
    </w:p>
    <w:p w14:paraId="63B2CF8C" w14:textId="77777777" w:rsidR="00484DBF" w:rsidRPr="003507C0" w:rsidRDefault="00484DBF" w:rsidP="00977FAA">
      <w:pPr>
        <w:jc w:val="center"/>
        <w:outlineLvl w:val="0"/>
        <w:rPr>
          <w:rFonts w:ascii="Arial" w:hAnsi="Arial" w:cs="Arial"/>
          <w:b/>
        </w:rPr>
      </w:pPr>
    </w:p>
    <w:p w14:paraId="5DD128D1" w14:textId="034DBC35" w:rsidR="00484DBF" w:rsidRDefault="00484DBF" w:rsidP="00484DBF">
      <w:pPr>
        <w:outlineLvl w:val="0"/>
        <w:rPr>
          <w:rFonts w:ascii="Arial" w:hAnsi="Arial" w:cs="Arial"/>
          <w:b/>
        </w:rPr>
      </w:pPr>
      <w:r w:rsidRPr="003507C0">
        <w:rPr>
          <w:rFonts w:ascii="Arial" w:hAnsi="Arial" w:cs="Arial"/>
          <w:b/>
        </w:rPr>
        <w:t>Role portfolio</w:t>
      </w:r>
    </w:p>
    <w:p w14:paraId="5832BED0" w14:textId="77777777" w:rsidR="005704AD" w:rsidRDefault="005704AD" w:rsidP="00484DBF">
      <w:pPr>
        <w:outlineLvl w:val="0"/>
        <w:rPr>
          <w:rFonts w:ascii="Arial" w:hAnsi="Arial" w:cs="Arial"/>
          <w:b/>
        </w:rPr>
      </w:pPr>
    </w:p>
    <w:p w14:paraId="25332FBE" w14:textId="77777777" w:rsidR="005704AD" w:rsidRPr="003507C0" w:rsidRDefault="005704AD" w:rsidP="005704AD">
      <w:pPr>
        <w:outlineLvl w:val="0"/>
        <w:rPr>
          <w:rFonts w:ascii="Arial" w:hAnsi="Arial" w:cs="Arial"/>
          <w:b/>
        </w:rPr>
      </w:pPr>
      <w:r w:rsidRPr="003507C0">
        <w:rPr>
          <w:rFonts w:ascii="Arial" w:hAnsi="Arial" w:cs="Arial"/>
          <w:b/>
        </w:rPr>
        <w:t xml:space="preserve">Overall Purpose of the Role </w:t>
      </w:r>
    </w:p>
    <w:p w14:paraId="7E7337DE" w14:textId="77777777" w:rsidR="005704AD" w:rsidRDefault="005704AD" w:rsidP="00484DBF">
      <w:pPr>
        <w:outlineLvl w:val="0"/>
        <w:rPr>
          <w:rFonts w:ascii="Arial" w:hAnsi="Arial" w:cs="Arial"/>
          <w:b/>
        </w:rPr>
      </w:pPr>
    </w:p>
    <w:p w14:paraId="705BCD6E" w14:textId="2CB7E3DF" w:rsidR="00AA69A0" w:rsidRDefault="5025646E" w:rsidP="5025646E">
      <w:r w:rsidRPr="5025646E">
        <w:rPr>
          <w:rFonts w:ascii="Arial" w:eastAsia="Arial" w:hAnsi="Arial" w:cs="Arial"/>
        </w:rPr>
        <w:t>This role will drive the performance and delivery of the Highways Streetworks, Inspection and Highways Maintenance Direct Labour Organisation (HMS), ensuring that these front-line services are safe, compliant, efficient and responsive to the needs of the city.</w:t>
      </w:r>
    </w:p>
    <w:p w14:paraId="706FDEDC" w14:textId="77777777" w:rsidR="5025646E" w:rsidRDefault="5025646E" w:rsidP="5025646E">
      <w:pPr>
        <w:jc w:val="both"/>
        <w:rPr>
          <w:rFonts w:ascii="Arial" w:eastAsia="Arial" w:hAnsi="Arial" w:cs="Arial"/>
        </w:rPr>
      </w:pPr>
    </w:p>
    <w:p w14:paraId="52395740" w14:textId="6908EC38" w:rsidR="5025646E" w:rsidRDefault="5025646E" w:rsidP="5025646E">
      <w:r w:rsidRPr="5025646E">
        <w:rPr>
          <w:rFonts w:ascii="Arial" w:eastAsia="Arial" w:hAnsi="Arial" w:cs="Arial"/>
        </w:rPr>
        <w:t>The role holder will be responsible for leading operational performance, service delivery, workforce management, budget control, compliance and continuous improvement across these service areas. The postholder will ensure the council meets its statutory duties in relation to highway inspections, streetworks coordination and enforcement, and the delivery of planned and responsive highways maintenance through the Direct Labour Organisation. A crucial part of the role is providing visible leadership on health and safety, promoting a strong safety culture and ensuring safe systems of work are embedded across all activities. The services are high demand within the city and, as a consequence, high risk, high profile and of high reputational importance.</w:t>
      </w:r>
    </w:p>
    <w:p w14:paraId="2AB94F15" w14:textId="77777777" w:rsidR="00AA69A0" w:rsidRDefault="00AA69A0" w:rsidP="00AA69A0">
      <w:pPr>
        <w:jc w:val="both"/>
        <w:rPr>
          <w:rFonts w:ascii="Arial" w:eastAsia="Arial" w:hAnsi="Arial" w:cs="Arial"/>
        </w:rPr>
      </w:pPr>
    </w:p>
    <w:p w14:paraId="205694C0" w14:textId="205142E4" w:rsidR="5025646E" w:rsidRDefault="5025646E" w:rsidP="5025646E">
      <w:r w:rsidRPr="5025646E">
        <w:rPr>
          <w:rFonts w:ascii="Arial" w:eastAsia="Arial" w:hAnsi="Arial" w:cs="Arial"/>
        </w:rPr>
        <w:t>Specifically, the role will have strategic responsibility for driving performance, compliance and delivery across the following key highway service areas for the city council, ensuring:</w:t>
      </w:r>
    </w:p>
    <w:p w14:paraId="497261F1" w14:textId="5DB03AAA" w:rsidR="5025646E" w:rsidRDefault="5025646E" w:rsidP="5025646E">
      <w:pPr>
        <w:pStyle w:val="ListParagraph"/>
        <w:numPr>
          <w:ilvl w:val="0"/>
          <w:numId w:val="2"/>
        </w:numPr>
      </w:pPr>
      <w:r w:rsidRPr="5025646E">
        <w:rPr>
          <w:rFonts w:ascii="Arial" w:eastAsia="Arial" w:hAnsi="Arial" w:cs="Arial"/>
        </w:rPr>
        <w:t>Effective management and delivery of revenue and capital budgets for Highways Streetworks, Inspection and Highways Maintenance services.</w:t>
      </w:r>
    </w:p>
    <w:p w14:paraId="5324E9FC" w14:textId="0E4ED1F4" w:rsidR="5025646E" w:rsidRDefault="5025646E" w:rsidP="5025646E">
      <w:pPr>
        <w:pStyle w:val="ListParagraph"/>
        <w:numPr>
          <w:ilvl w:val="0"/>
          <w:numId w:val="2"/>
        </w:numPr>
      </w:pPr>
      <w:r w:rsidRPr="5025646E">
        <w:rPr>
          <w:rFonts w:ascii="Arial" w:eastAsia="Arial" w:hAnsi="Arial" w:cs="Arial"/>
        </w:rPr>
        <w:t>Robust inspection, compliance, enforcement and health and safety arrangements are in place to meet statutory and code of practice requirements for the highway network.</w:t>
      </w:r>
    </w:p>
    <w:p w14:paraId="6A952D88" w14:textId="59563F08" w:rsidR="5025646E" w:rsidRDefault="5025646E" w:rsidP="5025646E">
      <w:pPr>
        <w:pStyle w:val="ListParagraph"/>
        <w:numPr>
          <w:ilvl w:val="0"/>
          <w:numId w:val="2"/>
        </w:numPr>
      </w:pPr>
      <w:r w:rsidRPr="5025646E">
        <w:rPr>
          <w:rFonts w:ascii="Arial" w:eastAsia="Arial" w:hAnsi="Arial" w:cs="Arial"/>
        </w:rPr>
        <w:t>Planned and reactive highway maintenance is delivered effectively through the Highways Maintenance Direct Labour Organisation to agreed standards, programmes and performance targets.</w:t>
      </w:r>
    </w:p>
    <w:p w14:paraId="125CF339" w14:textId="380870FE" w:rsidR="5025646E" w:rsidRDefault="5025646E" w:rsidP="5025646E">
      <w:pPr>
        <w:pStyle w:val="ListParagraph"/>
        <w:numPr>
          <w:ilvl w:val="0"/>
          <w:numId w:val="2"/>
        </w:numPr>
      </w:pPr>
      <w:r w:rsidRPr="5025646E">
        <w:rPr>
          <w:rFonts w:ascii="Arial" w:eastAsia="Arial" w:hAnsi="Arial" w:cs="Arial"/>
        </w:rPr>
        <w:t>Streetworks activity is coordinated and managed to minimise disruption to the network and protect the council’s interests.</w:t>
      </w:r>
    </w:p>
    <w:p w14:paraId="1246FACF" w14:textId="58B1C879" w:rsidR="5025646E" w:rsidRDefault="5025646E" w:rsidP="5025646E">
      <w:pPr>
        <w:pStyle w:val="ListParagraph"/>
        <w:numPr>
          <w:ilvl w:val="0"/>
          <w:numId w:val="2"/>
        </w:numPr>
      </w:pPr>
      <w:r w:rsidRPr="5025646E">
        <w:rPr>
          <w:rFonts w:ascii="Arial" w:eastAsia="Arial" w:hAnsi="Arial" w:cs="Arial"/>
        </w:rPr>
        <w:t>Staff are properly trained, supported and managed to deliver safe, health and safety compliant, efficient and customer-focused services.</w:t>
      </w:r>
    </w:p>
    <w:p w14:paraId="0D1447D1" w14:textId="09037954" w:rsidR="5025646E" w:rsidRDefault="5025646E" w:rsidP="5025646E">
      <w:pPr>
        <w:pStyle w:val="ListParagraph"/>
        <w:numPr>
          <w:ilvl w:val="0"/>
          <w:numId w:val="2"/>
        </w:numPr>
      </w:pPr>
      <w:r w:rsidRPr="5025646E">
        <w:rPr>
          <w:rFonts w:ascii="Arial" w:eastAsia="Arial" w:hAnsi="Arial" w:cs="Arial"/>
        </w:rPr>
        <w:t>Excellent communication, engagement and partnership working is maintained with internal services, contractors, utilities, elected members, residents and other stakeholders.</w:t>
      </w:r>
    </w:p>
    <w:p w14:paraId="20F7B8D4" w14:textId="77777777" w:rsidR="00AD7200" w:rsidRDefault="00AD7200" w:rsidP="00AA69A0">
      <w:pPr>
        <w:jc w:val="both"/>
        <w:rPr>
          <w:rFonts w:ascii="Arial" w:eastAsia="Arial" w:hAnsi="Arial" w:cs="Arial"/>
        </w:rPr>
      </w:pPr>
    </w:p>
    <w:p w14:paraId="15E68F7B" w14:textId="77777777" w:rsidR="00AD7200" w:rsidRDefault="00AD7200" w:rsidP="00AA69A0">
      <w:pPr>
        <w:jc w:val="both"/>
        <w:rPr>
          <w:rFonts w:ascii="Arial" w:eastAsia="Arial" w:hAnsi="Arial" w:cs="Arial"/>
        </w:rPr>
      </w:pPr>
    </w:p>
    <w:p w14:paraId="64D7D33D" w14:textId="77777777" w:rsidR="00AD7200" w:rsidRPr="00AD7200" w:rsidRDefault="00AD7200" w:rsidP="00AD7200">
      <w:pPr>
        <w:jc w:val="both"/>
        <w:rPr>
          <w:rFonts w:ascii="Arial" w:eastAsia="Arial" w:hAnsi="Arial" w:cs="Arial"/>
        </w:rPr>
      </w:pPr>
    </w:p>
    <w:p w14:paraId="499CE236" w14:textId="72C10C6B" w:rsidR="5025646E" w:rsidRDefault="5025646E" w:rsidP="5025646E">
      <w:r w:rsidRPr="5025646E">
        <w:rPr>
          <w:rFonts w:ascii="Arial" w:eastAsia="Arial" w:hAnsi="Arial" w:cs="Arial"/>
        </w:rPr>
        <w:t>Working at a senior level across the council and with partner organisations, the role will drive service improvement, innovation and collaborative working to strengthen highways operational delivery and network performance across the city.</w:t>
      </w:r>
    </w:p>
    <w:p w14:paraId="0D38493E" w14:textId="77777777" w:rsidR="00AA69A0" w:rsidRDefault="00AA69A0" w:rsidP="00AA69A0">
      <w:pPr>
        <w:jc w:val="both"/>
        <w:rPr>
          <w:rFonts w:ascii="Arial" w:eastAsia="Arial" w:hAnsi="Arial" w:cs="Arial"/>
          <w:b/>
          <w:bCs/>
        </w:rPr>
      </w:pPr>
    </w:p>
    <w:p w14:paraId="2FEB1C73" w14:textId="17A73E46" w:rsidR="5025646E" w:rsidRDefault="5025646E" w:rsidP="5025646E">
      <w:r w:rsidRPr="5025646E">
        <w:rPr>
          <w:rFonts w:ascii="Arial" w:eastAsia="Arial" w:hAnsi="Arial" w:cs="Arial"/>
        </w:rPr>
        <w:t>The role will be responsible for delivering longer-term service strategies and improvement plans for these areas, contributing to the council’s wider priorities and ensuring effective engagement with elected members, scrutiny, senior officers and other key stakeholders. This includes maintaining strong assurance around health and safety performance, compliance and continuous improvement.</w:t>
      </w:r>
    </w:p>
    <w:p w14:paraId="1B44AF24" w14:textId="77777777" w:rsidR="00AA69A0" w:rsidRDefault="00AA69A0" w:rsidP="00AA69A0">
      <w:pPr>
        <w:jc w:val="both"/>
        <w:rPr>
          <w:rFonts w:ascii="Arial" w:eastAsia="Arial" w:hAnsi="Arial" w:cs="Arial"/>
        </w:rPr>
      </w:pPr>
    </w:p>
    <w:p w14:paraId="758072B5" w14:textId="2DA37A0B" w:rsidR="5025646E" w:rsidRDefault="5025646E" w:rsidP="5025646E">
      <w:r w:rsidRPr="5025646E">
        <w:rPr>
          <w:rFonts w:ascii="Arial" w:eastAsia="Arial" w:hAnsi="Arial" w:cs="Arial"/>
        </w:rPr>
        <w:t>The role will support the Head of Network Management and provide senior leadership across highways operational services as required.</w:t>
      </w:r>
    </w:p>
    <w:p w14:paraId="51762076" w14:textId="77777777" w:rsidR="00AA69A0" w:rsidRDefault="00AA69A0" w:rsidP="00AA69A0">
      <w:pPr>
        <w:jc w:val="both"/>
        <w:rPr>
          <w:rFonts w:ascii="Arial" w:eastAsia="Arial" w:hAnsi="Arial" w:cs="Arial"/>
          <w:b/>
          <w:bCs/>
        </w:rPr>
      </w:pPr>
    </w:p>
    <w:p w14:paraId="7C3E9558" w14:textId="5CA93687" w:rsidR="5025646E" w:rsidRDefault="5025646E" w:rsidP="5025646E">
      <w:r w:rsidRPr="5025646E">
        <w:rPr>
          <w:rFonts w:ascii="Arial" w:eastAsia="Arial" w:hAnsi="Arial" w:cs="Arial"/>
        </w:rPr>
        <w:t>The role will have responsibility for the following key outcomes:</w:t>
      </w:r>
    </w:p>
    <w:p w14:paraId="6F4D9F22" w14:textId="76BAC185" w:rsidR="5025646E" w:rsidRDefault="5025646E" w:rsidP="5025646E">
      <w:pPr>
        <w:pStyle w:val="ListParagraph"/>
        <w:numPr>
          <w:ilvl w:val="0"/>
          <w:numId w:val="1"/>
        </w:numPr>
      </w:pPr>
      <w:r w:rsidRPr="5025646E">
        <w:rPr>
          <w:rFonts w:ascii="Arial" w:eastAsia="Arial" w:hAnsi="Arial" w:cs="Arial"/>
        </w:rPr>
        <w:t>Ensuring the services meet agreed targets, statutory duties and performance indicators.</w:t>
      </w:r>
    </w:p>
    <w:p w14:paraId="5B76775B" w14:textId="5B728D00" w:rsidR="5025646E" w:rsidRDefault="5025646E" w:rsidP="5025646E">
      <w:pPr>
        <w:pStyle w:val="ListParagraph"/>
        <w:numPr>
          <w:ilvl w:val="0"/>
          <w:numId w:val="1"/>
        </w:numPr>
      </w:pPr>
      <w:r w:rsidRPr="5025646E">
        <w:rPr>
          <w:rFonts w:ascii="Arial" w:eastAsia="Arial" w:hAnsi="Arial" w:cs="Arial"/>
        </w:rPr>
        <w:t>Improving customer satisfaction and service responsiveness across these key front-line services.</w:t>
      </w:r>
    </w:p>
    <w:p w14:paraId="4B893CFD" w14:textId="652BD36A" w:rsidR="5025646E" w:rsidRDefault="5025646E" w:rsidP="5025646E">
      <w:pPr>
        <w:pStyle w:val="ListParagraph"/>
        <w:numPr>
          <w:ilvl w:val="0"/>
          <w:numId w:val="1"/>
        </w:numPr>
      </w:pPr>
      <w:r w:rsidRPr="5025646E">
        <w:rPr>
          <w:rFonts w:ascii="Arial" w:eastAsia="Arial" w:hAnsi="Arial" w:cs="Arial"/>
        </w:rPr>
        <w:t>Delivering safe, health and safety compliant, efficient and effective highways operations in line with national codes of practice, local standards and financial targets.</w:t>
      </w:r>
    </w:p>
    <w:p w14:paraId="53DE4588" w14:textId="77777777" w:rsidR="00AA69A0" w:rsidRDefault="00AA69A0" w:rsidP="00AA69A0">
      <w:pPr>
        <w:pStyle w:val="paragraph"/>
        <w:spacing w:before="0" w:beforeAutospacing="0" w:after="0" w:afterAutospacing="0"/>
        <w:jc w:val="both"/>
        <w:textAlignment w:val="baseline"/>
        <w:rPr>
          <w:rFonts w:ascii="Segoe UI" w:hAnsi="Segoe UI" w:cs="Segoe UI"/>
          <w:sz w:val="18"/>
          <w:szCs w:val="18"/>
        </w:rPr>
      </w:pPr>
      <w:r w:rsidRPr="6650F4E0">
        <w:rPr>
          <w:rStyle w:val="eop"/>
          <w:rFonts w:ascii="Arial" w:hAnsi="Arial" w:cs="Arial"/>
        </w:rPr>
        <w:t> </w:t>
      </w:r>
    </w:p>
    <w:p w14:paraId="5993EABD" w14:textId="77777777" w:rsidR="002077C7" w:rsidRPr="003507C0" w:rsidRDefault="002077C7" w:rsidP="00484DBF">
      <w:pPr>
        <w:outlineLvl w:val="0"/>
        <w:rPr>
          <w:rFonts w:ascii="Arial" w:hAnsi="Arial" w:cs="Arial"/>
          <w:b/>
        </w:rPr>
      </w:pPr>
    </w:p>
    <w:p w14:paraId="5818D0EB" w14:textId="77777777" w:rsidR="005704AD" w:rsidRPr="003507C0" w:rsidRDefault="005704AD" w:rsidP="005704AD">
      <w:pPr>
        <w:jc w:val="both"/>
        <w:rPr>
          <w:rFonts w:ascii="Arial" w:hAnsi="Arial" w:cs="Arial"/>
          <w:b/>
          <w:lang w:eastAsia="en-GB"/>
        </w:rPr>
      </w:pPr>
      <w:r w:rsidRPr="003507C0">
        <w:rPr>
          <w:rFonts w:ascii="Arial" w:hAnsi="Arial" w:cs="Arial"/>
          <w:b/>
          <w:lang w:eastAsia="en-GB"/>
        </w:rPr>
        <w:t>Role Context</w:t>
      </w:r>
    </w:p>
    <w:p w14:paraId="4B13BF08" w14:textId="77777777" w:rsidR="005704AD" w:rsidRDefault="005704AD" w:rsidP="005704AD">
      <w:pPr>
        <w:jc w:val="both"/>
        <w:rPr>
          <w:rFonts w:ascii="Arial" w:hAnsi="Arial" w:cs="Arial"/>
          <w:b/>
          <w:lang w:eastAsia="en-GB"/>
        </w:rPr>
      </w:pPr>
    </w:p>
    <w:p w14:paraId="2EA14F30" w14:textId="3C7EB49A" w:rsidR="5025646E" w:rsidRDefault="5025646E" w:rsidP="5025646E">
      <w:r w:rsidRPr="5025646E">
        <w:rPr>
          <w:rFonts w:ascii="Arial" w:eastAsia="Arial" w:hAnsi="Arial" w:cs="Arial"/>
          <w:color w:val="000000" w:themeColor="text1"/>
        </w:rPr>
        <w:t>The role is responsible for the strategic and operational management of Highways Streetworks, Inspection and Highways Maintenance Direct Labour Organisation services. This includes ensuring effective performance and delivery, sound budget management, statutory compliance, workforce leadership, strong health and safety management and the development of service improvement plans to support a safe and resilient highway network. These services provide crucial front-line services for the city.</w:t>
      </w:r>
    </w:p>
    <w:p w14:paraId="237BFBD8" w14:textId="77777777" w:rsidR="003F06D2" w:rsidRDefault="003F06D2" w:rsidP="005704AD">
      <w:pPr>
        <w:jc w:val="both"/>
        <w:rPr>
          <w:rFonts w:ascii="Arial" w:hAnsi="Arial" w:cs="Arial"/>
          <w:b/>
          <w:lang w:eastAsia="en-GB"/>
        </w:rPr>
      </w:pPr>
    </w:p>
    <w:p w14:paraId="586C2B2A" w14:textId="77777777" w:rsidR="003F06D2" w:rsidRPr="003507C0" w:rsidRDefault="003F06D2" w:rsidP="005704AD">
      <w:pPr>
        <w:jc w:val="both"/>
        <w:rPr>
          <w:rFonts w:ascii="Arial" w:hAnsi="Arial" w:cs="Arial"/>
          <w:b/>
          <w:lang w:eastAsia="en-GB"/>
        </w:rPr>
      </w:pPr>
    </w:p>
    <w:p w14:paraId="18D29AAF" w14:textId="77777777" w:rsidR="008158A9" w:rsidRDefault="008158A9" w:rsidP="005704AD">
      <w:pPr>
        <w:jc w:val="both"/>
        <w:rPr>
          <w:rStyle w:val="normaltextrun"/>
          <w:rFonts w:ascii="Arial" w:hAnsi="Arial" w:cs="Arial"/>
          <w:color w:val="000000"/>
          <w:shd w:val="clear" w:color="auto" w:fill="FFFFFF"/>
        </w:rPr>
      </w:pPr>
    </w:p>
    <w:p w14:paraId="20117484" w14:textId="70C1B08C" w:rsidR="008158A9" w:rsidRPr="008158A9" w:rsidRDefault="008158A9" w:rsidP="005704AD">
      <w:pPr>
        <w:jc w:val="both"/>
        <w:rPr>
          <w:rFonts w:ascii="Arial" w:hAnsi="Arial" w:cs="Arial"/>
          <w:b/>
          <w:bCs/>
          <w:lang w:eastAsia="en-GB"/>
        </w:rPr>
      </w:pPr>
      <w:r w:rsidRPr="008158A9">
        <w:rPr>
          <w:rStyle w:val="normaltextrun"/>
          <w:rFonts w:ascii="Arial" w:hAnsi="Arial" w:cs="Arial"/>
          <w:b/>
          <w:bCs/>
          <w:color w:val="000000"/>
          <w:shd w:val="clear" w:color="auto" w:fill="FFFFFF"/>
        </w:rPr>
        <w:t>Key role accountabilities</w:t>
      </w:r>
    </w:p>
    <w:p w14:paraId="5839FCF1" w14:textId="43A99287" w:rsidR="000B782A" w:rsidRPr="003507C0" w:rsidRDefault="000B782A" w:rsidP="00484DBF">
      <w:pPr>
        <w:outlineLvl w:val="0"/>
        <w:rPr>
          <w:rFonts w:ascii="Arial" w:hAnsi="Arial" w:cs="Arial"/>
          <w:b/>
        </w:rPr>
      </w:pPr>
    </w:p>
    <w:p w14:paraId="5CBE5512" w14:textId="6F78A526" w:rsidR="5025646E" w:rsidRDefault="5025646E" w:rsidP="5025646E">
      <w:r w:rsidRPr="5025646E">
        <w:rPr>
          <w:rFonts w:ascii="Arial" w:eastAsia="Arial" w:hAnsi="Arial" w:cs="Arial"/>
          <w:color w:val="000000" w:themeColor="text1"/>
        </w:rPr>
        <w:t>Will be responsible for developing and implementing service strategies, business plans, health and safety arrangements and performance management processes to ensure the achievement of objectives across Highways Streetworks, Inspection and Highways Maintenance Direct Labour Organisation services.</w:t>
      </w:r>
    </w:p>
    <w:p w14:paraId="23E5F284" w14:textId="77777777" w:rsidR="006E1846" w:rsidRDefault="006E1846" w:rsidP="006E1846">
      <w:pPr>
        <w:jc w:val="both"/>
        <w:rPr>
          <w:rFonts w:ascii="Arial" w:eastAsia="Arial" w:hAnsi="Arial" w:cs="Arial"/>
        </w:rPr>
      </w:pPr>
    </w:p>
    <w:p w14:paraId="2D0B66A8" w14:textId="266FA3E8" w:rsidR="5025646E" w:rsidRDefault="5025646E" w:rsidP="5025646E">
      <w:r w:rsidRPr="5025646E">
        <w:rPr>
          <w:rFonts w:ascii="Arial" w:eastAsia="Arial" w:hAnsi="Arial" w:cs="Arial"/>
          <w:color w:val="000000" w:themeColor="text1"/>
        </w:rPr>
        <w:t>Will be accountable for the effective operational and financial management of these services, ensuring resources are deployed efficiently, performance is actively managed and opportunities for service improvement and better value are identified and delivered.</w:t>
      </w:r>
    </w:p>
    <w:p w14:paraId="7AE37968" w14:textId="77777777" w:rsidR="006E1846" w:rsidRDefault="006E1846" w:rsidP="006E1846">
      <w:pPr>
        <w:rPr>
          <w:rFonts w:ascii="Arial" w:eastAsia="Arial" w:hAnsi="Arial" w:cs="Arial"/>
          <w:color w:val="000000" w:themeColor="text1"/>
        </w:rPr>
      </w:pPr>
    </w:p>
    <w:p w14:paraId="357508B4" w14:textId="7410DB8E" w:rsidR="5025646E" w:rsidRDefault="5025646E" w:rsidP="5025646E">
      <w:r w:rsidRPr="5025646E">
        <w:rPr>
          <w:rFonts w:ascii="Arial" w:eastAsia="Arial" w:hAnsi="Arial" w:cs="Arial"/>
          <w:color w:val="000000" w:themeColor="text1"/>
        </w:rPr>
        <w:lastRenderedPageBreak/>
        <w:t>The role works in collaboration with other key stakeholders to develop effective partnerships, linkages and coordinated working with other directorates, contractors, utilities, enforcement bodies and partners to support effective network management and highways service delivery.</w:t>
      </w:r>
    </w:p>
    <w:p w14:paraId="67960C39" w14:textId="77777777" w:rsidR="006E1846" w:rsidRDefault="006E1846" w:rsidP="006E1846">
      <w:pPr>
        <w:rPr>
          <w:rFonts w:ascii="Arial" w:eastAsia="Arial" w:hAnsi="Arial" w:cs="Arial"/>
          <w:color w:val="000000" w:themeColor="text1"/>
        </w:rPr>
      </w:pPr>
    </w:p>
    <w:p w14:paraId="025FE172" w14:textId="77777777" w:rsidR="006E1846" w:rsidRDefault="006E1846" w:rsidP="006E1846">
      <w:pPr>
        <w:rPr>
          <w:rFonts w:ascii="Arial" w:eastAsia="Arial" w:hAnsi="Arial" w:cs="Arial"/>
          <w:color w:val="000000" w:themeColor="text1"/>
        </w:rPr>
      </w:pPr>
      <w:r w:rsidRPr="5025646E">
        <w:rPr>
          <w:rFonts w:ascii="Arial" w:eastAsia="Arial" w:hAnsi="Arial" w:cs="Arial"/>
          <w:color w:val="000000" w:themeColor="text1"/>
        </w:rPr>
        <w:t>The role has the lead responsibility for the workforce, finance, resources, customer</w:t>
      </w:r>
    </w:p>
    <w:p w14:paraId="20DEAF78" w14:textId="25D7F7EB" w:rsidR="5025646E" w:rsidRDefault="5025646E" w:rsidP="5025646E">
      <w:r w:rsidRPr="5025646E">
        <w:rPr>
          <w:rFonts w:ascii="Arial" w:eastAsia="Arial" w:hAnsi="Arial" w:cs="Arial"/>
          <w:color w:val="000000" w:themeColor="text1"/>
        </w:rPr>
        <w:t>relationships (internal and external), regulatory, legislative and health and safety compliance, communications, and performance of the range of services.</w:t>
      </w:r>
    </w:p>
    <w:p w14:paraId="635DACCC" w14:textId="77777777" w:rsidR="006E1846" w:rsidRDefault="006E1846" w:rsidP="006E1846">
      <w:pPr>
        <w:jc w:val="both"/>
        <w:rPr>
          <w:rFonts w:ascii="Arial" w:eastAsia="Arial" w:hAnsi="Arial" w:cs="Arial"/>
          <w:color w:val="000000" w:themeColor="text1"/>
        </w:rPr>
      </w:pPr>
      <w:r>
        <w:rPr>
          <w:rFonts w:ascii="Arial" w:eastAsia="Arial" w:hAnsi="Arial" w:cs="Arial"/>
          <w:color w:val="000000" w:themeColor="text1"/>
        </w:rPr>
        <w:t xml:space="preserve"> </w:t>
      </w:r>
    </w:p>
    <w:p w14:paraId="1BBAFE5B" w14:textId="75D7C055" w:rsidR="006E1846" w:rsidRDefault="00E91CB3" w:rsidP="006E1846">
      <w:pPr>
        <w:jc w:val="both"/>
        <w:rPr>
          <w:rFonts w:ascii="Arial" w:eastAsia="Arial" w:hAnsi="Arial" w:cs="Arial"/>
          <w:color w:val="000000" w:themeColor="text1"/>
        </w:rPr>
      </w:pPr>
      <w:r>
        <w:rPr>
          <w:rFonts w:ascii="Arial" w:eastAsia="Arial" w:hAnsi="Arial" w:cs="Arial"/>
          <w:color w:val="000000" w:themeColor="text1"/>
        </w:rPr>
        <w:t>L</w:t>
      </w:r>
      <w:r w:rsidR="006E1846">
        <w:rPr>
          <w:rFonts w:ascii="Arial" w:eastAsia="Arial" w:hAnsi="Arial" w:cs="Arial"/>
          <w:color w:val="000000" w:themeColor="text1"/>
        </w:rPr>
        <w:t>ead accountability for the implementation of business improvement processes and the application of relevant corporate policies across the range of services.</w:t>
      </w:r>
    </w:p>
    <w:p w14:paraId="6FBCA047" w14:textId="77777777" w:rsidR="006E1846" w:rsidRDefault="006E1846" w:rsidP="006E1846">
      <w:pPr>
        <w:jc w:val="both"/>
        <w:rPr>
          <w:rFonts w:ascii="Arial" w:eastAsia="Arial" w:hAnsi="Arial" w:cs="Arial"/>
          <w:color w:val="000000" w:themeColor="text1"/>
        </w:rPr>
      </w:pPr>
      <w:r>
        <w:rPr>
          <w:rFonts w:ascii="Arial" w:eastAsia="Arial" w:hAnsi="Arial" w:cs="Arial"/>
          <w:color w:val="000000" w:themeColor="text1"/>
        </w:rPr>
        <w:t xml:space="preserve"> </w:t>
      </w:r>
    </w:p>
    <w:p w14:paraId="517447F9" w14:textId="784C0812" w:rsidR="006E1846" w:rsidRDefault="00E91CB3" w:rsidP="006E1846">
      <w:pPr>
        <w:jc w:val="both"/>
        <w:rPr>
          <w:rFonts w:ascii="Arial" w:eastAsia="Arial" w:hAnsi="Arial" w:cs="Arial"/>
          <w:color w:val="000000" w:themeColor="text1"/>
        </w:rPr>
      </w:pPr>
      <w:r>
        <w:rPr>
          <w:rFonts w:ascii="Arial" w:eastAsia="Arial" w:hAnsi="Arial" w:cs="Arial"/>
          <w:color w:val="000000" w:themeColor="text1"/>
        </w:rPr>
        <w:t>P</w:t>
      </w:r>
      <w:r w:rsidR="006E1846">
        <w:rPr>
          <w:rFonts w:ascii="Arial" w:eastAsia="Arial" w:hAnsi="Arial" w:cs="Arial"/>
          <w:color w:val="000000" w:themeColor="text1"/>
        </w:rPr>
        <w:t>rovides leadership to service managers to ensure effective performance management and co-ordination of teams to build capacity within the services to maintain continuous</w:t>
      </w:r>
      <w:r>
        <w:rPr>
          <w:rFonts w:ascii="Arial" w:eastAsia="Arial" w:hAnsi="Arial" w:cs="Arial"/>
          <w:color w:val="000000" w:themeColor="text1"/>
        </w:rPr>
        <w:t xml:space="preserve"> </w:t>
      </w:r>
      <w:r w:rsidR="006E1846">
        <w:rPr>
          <w:rFonts w:ascii="Arial" w:eastAsia="Arial" w:hAnsi="Arial" w:cs="Arial"/>
          <w:color w:val="000000" w:themeColor="text1"/>
        </w:rPr>
        <w:t>improvement including the deployment and development of all staff to meet service priorities.</w:t>
      </w:r>
    </w:p>
    <w:p w14:paraId="74F9FC69" w14:textId="77777777" w:rsidR="006E1846" w:rsidRDefault="006E1846" w:rsidP="006E1846">
      <w:pPr>
        <w:jc w:val="both"/>
        <w:rPr>
          <w:rFonts w:ascii="Arial" w:eastAsia="Arial" w:hAnsi="Arial" w:cs="Arial"/>
          <w:color w:val="000000" w:themeColor="text1"/>
        </w:rPr>
      </w:pPr>
      <w:r>
        <w:rPr>
          <w:rFonts w:ascii="Arial" w:eastAsia="Arial" w:hAnsi="Arial" w:cs="Arial"/>
          <w:color w:val="000000" w:themeColor="text1"/>
        </w:rPr>
        <w:t xml:space="preserve"> </w:t>
      </w:r>
    </w:p>
    <w:p w14:paraId="24048D3C" w14:textId="1F2D5A9B" w:rsidR="006E1846" w:rsidRDefault="006E1846" w:rsidP="006E1846">
      <w:pPr>
        <w:jc w:val="both"/>
        <w:rPr>
          <w:rFonts w:ascii="Arial" w:eastAsia="Arial" w:hAnsi="Arial" w:cs="Arial"/>
          <w:color w:val="000000" w:themeColor="text1"/>
        </w:rPr>
      </w:pPr>
      <w:r>
        <w:rPr>
          <w:rFonts w:ascii="Arial" w:eastAsia="Arial" w:hAnsi="Arial" w:cs="Arial"/>
          <w:color w:val="000000" w:themeColor="text1"/>
        </w:rPr>
        <w:t>The role manages and monitors delegated budgets and resources in line with the Council’s</w:t>
      </w:r>
      <w:r w:rsidR="00E91CB3">
        <w:rPr>
          <w:rFonts w:ascii="Arial" w:eastAsia="Arial" w:hAnsi="Arial" w:cs="Arial"/>
          <w:color w:val="000000" w:themeColor="text1"/>
        </w:rPr>
        <w:t xml:space="preserve"> </w:t>
      </w:r>
      <w:r>
        <w:rPr>
          <w:rFonts w:ascii="Arial" w:eastAsia="Arial" w:hAnsi="Arial" w:cs="Arial"/>
          <w:color w:val="000000" w:themeColor="text1"/>
        </w:rPr>
        <w:t>financial regulations and is accountable for the delivery of financial plans and targets.</w:t>
      </w:r>
    </w:p>
    <w:p w14:paraId="5DAB0937" w14:textId="77777777" w:rsidR="006E1846" w:rsidRDefault="006E1846" w:rsidP="006E1846">
      <w:pPr>
        <w:jc w:val="both"/>
        <w:rPr>
          <w:rFonts w:ascii="Arial" w:eastAsia="Arial" w:hAnsi="Arial" w:cs="Arial"/>
          <w:color w:val="000000" w:themeColor="text1"/>
        </w:rPr>
      </w:pPr>
      <w:r>
        <w:rPr>
          <w:rFonts w:ascii="Arial" w:eastAsia="Arial" w:hAnsi="Arial" w:cs="Arial"/>
          <w:color w:val="000000" w:themeColor="text1"/>
        </w:rPr>
        <w:t xml:space="preserve"> </w:t>
      </w:r>
    </w:p>
    <w:p w14:paraId="1FCF00AE" w14:textId="688D9286" w:rsidR="006E1846" w:rsidRPr="00E91CB3" w:rsidRDefault="006E1846" w:rsidP="006E1846">
      <w:pPr>
        <w:jc w:val="both"/>
        <w:rPr>
          <w:rFonts w:ascii="Arial" w:eastAsia="Arial" w:hAnsi="Arial" w:cs="Arial"/>
          <w:color w:val="000000" w:themeColor="text1"/>
        </w:rPr>
      </w:pPr>
      <w:r>
        <w:rPr>
          <w:rFonts w:ascii="Arial" w:eastAsia="Arial" w:hAnsi="Arial" w:cs="Arial"/>
          <w:color w:val="000000" w:themeColor="text1"/>
        </w:rPr>
        <w:t>Through performance monitoring and budgetary control, it challenges the way services are</w:t>
      </w:r>
      <w:r w:rsidR="00E91CB3">
        <w:rPr>
          <w:rFonts w:ascii="Arial" w:eastAsia="Arial" w:hAnsi="Arial" w:cs="Arial"/>
          <w:color w:val="000000" w:themeColor="text1"/>
        </w:rPr>
        <w:t xml:space="preserve"> </w:t>
      </w:r>
      <w:r>
        <w:rPr>
          <w:rFonts w:ascii="Arial" w:eastAsia="Arial" w:hAnsi="Arial" w:cs="Arial"/>
          <w:color w:val="000000" w:themeColor="text1"/>
        </w:rPr>
        <w:t>delivered and establishes options for improving performance to ensure high quality of service delivery and cost effectiveness</w:t>
      </w:r>
      <w:r>
        <w:rPr>
          <w:rFonts w:ascii="Arial" w:eastAsia="Arial" w:hAnsi="Arial" w:cs="Arial"/>
          <w:color w:val="0000FF"/>
        </w:rPr>
        <w:t>.</w:t>
      </w:r>
    </w:p>
    <w:p w14:paraId="6359E2B5" w14:textId="77777777" w:rsidR="006E1846" w:rsidRDefault="006E1846" w:rsidP="006E1846">
      <w:pPr>
        <w:jc w:val="both"/>
        <w:rPr>
          <w:rFonts w:ascii="Arial" w:eastAsia="Arial" w:hAnsi="Arial" w:cs="Arial"/>
          <w:b/>
          <w:bCs/>
        </w:rPr>
      </w:pPr>
      <w:r>
        <w:rPr>
          <w:rFonts w:ascii="Arial" w:eastAsia="Arial" w:hAnsi="Arial" w:cs="Arial"/>
          <w:b/>
          <w:bCs/>
        </w:rPr>
        <w:t xml:space="preserve"> </w:t>
      </w:r>
    </w:p>
    <w:p w14:paraId="0A5B2F3F" w14:textId="33AA207E" w:rsidR="006E1846" w:rsidRDefault="00E91CB3" w:rsidP="006E1846">
      <w:pPr>
        <w:jc w:val="both"/>
        <w:rPr>
          <w:rFonts w:ascii="Arial" w:eastAsia="Arial" w:hAnsi="Arial" w:cs="Arial"/>
        </w:rPr>
      </w:pPr>
      <w:r>
        <w:rPr>
          <w:rFonts w:ascii="Arial" w:eastAsia="Arial" w:hAnsi="Arial" w:cs="Arial"/>
        </w:rPr>
        <w:t>The role holder will actively strive</w:t>
      </w:r>
      <w:r w:rsidR="006E1846">
        <w:rPr>
          <w:rFonts w:ascii="Arial" w:eastAsia="Arial" w:hAnsi="Arial" w:cs="Arial"/>
        </w:rPr>
        <w:t xml:space="preserve"> to achieve efficiencies in service delivery and improvements in the quality of service to clients and promote a culture where a quality service is constantly strived for by all staff.</w:t>
      </w:r>
    </w:p>
    <w:p w14:paraId="6730302B" w14:textId="77777777" w:rsidR="006E1846" w:rsidRDefault="006E1846" w:rsidP="006E1846">
      <w:pPr>
        <w:jc w:val="both"/>
        <w:rPr>
          <w:rFonts w:ascii="Arial" w:eastAsia="Arial" w:hAnsi="Arial" w:cs="Arial"/>
          <w:color w:val="000000" w:themeColor="text1"/>
        </w:rPr>
      </w:pPr>
    </w:p>
    <w:p w14:paraId="3EB4C8DF" w14:textId="47974C31" w:rsidR="006E1846" w:rsidRDefault="00E91CB3" w:rsidP="006E1846">
      <w:pPr>
        <w:jc w:val="both"/>
        <w:rPr>
          <w:rFonts w:ascii="Arial" w:eastAsia="Arial" w:hAnsi="Arial" w:cs="Arial"/>
        </w:rPr>
      </w:pPr>
      <w:r>
        <w:rPr>
          <w:rFonts w:ascii="Arial" w:eastAsia="Arial" w:hAnsi="Arial" w:cs="Arial"/>
        </w:rPr>
        <w:t>Ensure</w:t>
      </w:r>
      <w:r w:rsidR="006E1846">
        <w:rPr>
          <w:rFonts w:ascii="Arial" w:eastAsia="Arial" w:hAnsi="Arial" w:cs="Arial"/>
        </w:rPr>
        <w:t xml:space="preserve"> that the appropriate legislation, regulations, guidance, and good practice are</w:t>
      </w:r>
    </w:p>
    <w:p w14:paraId="388AF864" w14:textId="77777777" w:rsidR="006E1846" w:rsidRDefault="006E1846" w:rsidP="006E1846">
      <w:pPr>
        <w:jc w:val="both"/>
        <w:rPr>
          <w:rFonts w:ascii="Arial" w:eastAsia="Arial" w:hAnsi="Arial" w:cs="Arial"/>
        </w:rPr>
      </w:pPr>
      <w:r>
        <w:rPr>
          <w:rFonts w:ascii="Arial" w:eastAsia="Arial" w:hAnsi="Arial" w:cs="Arial"/>
        </w:rPr>
        <w:t>implemented, monitored, reviewed, and complied with.</w:t>
      </w:r>
    </w:p>
    <w:p w14:paraId="4667E4F3" w14:textId="77777777" w:rsidR="006E1846" w:rsidRDefault="006E1846" w:rsidP="006E1846">
      <w:pPr>
        <w:jc w:val="both"/>
        <w:rPr>
          <w:rFonts w:ascii="Arial" w:eastAsia="Arial" w:hAnsi="Arial" w:cs="Arial"/>
        </w:rPr>
      </w:pPr>
    </w:p>
    <w:p w14:paraId="0DC7DB5E" w14:textId="716670DC" w:rsidR="5025646E" w:rsidRDefault="5025646E" w:rsidP="5025646E">
      <w:r w:rsidRPr="5025646E">
        <w:rPr>
          <w:rFonts w:ascii="Arial" w:eastAsia="Arial" w:hAnsi="Arial" w:cs="Arial"/>
        </w:rPr>
        <w:t xml:space="preserve">The postholder will be accountable to senior leadership within the </w:t>
      </w:r>
      <w:r w:rsidR="764F4501" w:rsidRPr="5025646E">
        <w:rPr>
          <w:rFonts w:ascii="Arial" w:eastAsia="Arial" w:hAnsi="Arial" w:cs="Arial"/>
        </w:rPr>
        <w:t xml:space="preserve">Highways and </w:t>
      </w:r>
      <w:r w:rsidRPr="5025646E">
        <w:rPr>
          <w:rFonts w:ascii="Arial" w:eastAsia="Arial" w:hAnsi="Arial" w:cs="Arial"/>
        </w:rPr>
        <w:t>Neighbourhoods Directorate, relevant governance arrangements and scrutiny processes as required.</w:t>
      </w:r>
    </w:p>
    <w:p w14:paraId="65846B15" w14:textId="77777777" w:rsidR="006E1846" w:rsidRDefault="006E1846" w:rsidP="006E1846">
      <w:pPr>
        <w:jc w:val="both"/>
        <w:rPr>
          <w:rFonts w:ascii="Arial" w:eastAsia="Arial" w:hAnsi="Arial" w:cs="Arial"/>
          <w:b/>
          <w:bCs/>
        </w:rPr>
      </w:pPr>
    </w:p>
    <w:p w14:paraId="2FF55D82" w14:textId="50BCDEAD" w:rsidR="5025646E" w:rsidRDefault="5025646E" w:rsidP="5025646E">
      <w:r w:rsidRPr="5025646E">
        <w:rPr>
          <w:rFonts w:ascii="Arial" w:eastAsia="Arial" w:hAnsi="Arial" w:cs="Arial"/>
        </w:rPr>
        <w:t>Working at a senior level within the Neighbourhoods Directorate and across the council, the role will drive performance, service standards and continuous improvement across these operational highways services.</w:t>
      </w:r>
    </w:p>
    <w:p w14:paraId="1F99926B" w14:textId="77777777" w:rsidR="006E1846" w:rsidRDefault="006E1846" w:rsidP="006E1846">
      <w:pPr>
        <w:jc w:val="both"/>
        <w:rPr>
          <w:rFonts w:ascii="Arial" w:eastAsia="Arial" w:hAnsi="Arial" w:cs="Arial"/>
          <w:b/>
          <w:bCs/>
        </w:rPr>
      </w:pPr>
    </w:p>
    <w:p w14:paraId="0E92BD9E" w14:textId="688BC56F" w:rsidR="5025646E" w:rsidRDefault="5025646E" w:rsidP="5025646E">
      <w:r w:rsidRPr="5025646E">
        <w:rPr>
          <w:rFonts w:ascii="Arial" w:eastAsia="Arial" w:hAnsi="Arial" w:cs="Arial"/>
        </w:rPr>
        <w:t>The role will be responsible for delivering service and improvement plans that achieve the best outcomes for these key front-line services, ensuring effective engagement with elected members, customers and other key stakeholders.</w:t>
      </w:r>
    </w:p>
    <w:p w14:paraId="5ADAE772" w14:textId="77777777" w:rsidR="006E1846" w:rsidRDefault="006E1846" w:rsidP="006E1846">
      <w:pPr>
        <w:jc w:val="both"/>
        <w:rPr>
          <w:rFonts w:ascii="Arial" w:eastAsia="Arial" w:hAnsi="Arial" w:cs="Arial"/>
        </w:rPr>
      </w:pPr>
    </w:p>
    <w:p w14:paraId="057A9FC8" w14:textId="5F5899A9" w:rsidR="5025646E" w:rsidRDefault="5025646E" w:rsidP="5025646E">
      <w:r w:rsidRPr="5025646E">
        <w:rPr>
          <w:rFonts w:ascii="Arial" w:eastAsia="Arial" w:hAnsi="Arial" w:cs="Arial"/>
        </w:rPr>
        <w:t>The postholder will be responsible for ensuring budgets, people, plant and operational resources are managed effectively to deliver value for money and sustainable service performance.</w:t>
      </w:r>
    </w:p>
    <w:p w14:paraId="21C0D5C4" w14:textId="77777777" w:rsidR="006E1846" w:rsidRDefault="006E1846" w:rsidP="006E1846">
      <w:pPr>
        <w:jc w:val="both"/>
        <w:rPr>
          <w:rFonts w:ascii="Arial" w:eastAsia="Arial" w:hAnsi="Arial" w:cs="Arial"/>
        </w:rPr>
      </w:pPr>
    </w:p>
    <w:p w14:paraId="04330F09" w14:textId="1768073E" w:rsidR="5025646E" w:rsidRDefault="5025646E" w:rsidP="5025646E">
      <w:r w:rsidRPr="5025646E">
        <w:rPr>
          <w:rFonts w:ascii="Arial" w:eastAsia="Arial" w:hAnsi="Arial" w:cs="Arial"/>
        </w:rPr>
        <w:lastRenderedPageBreak/>
        <w:t>The postholder will be responsible for ensuring excellent customer service through effective performance management of the services and for ensuring full compliance with legislative, regulatory, customer care and health and safety requirements.</w:t>
      </w:r>
    </w:p>
    <w:p w14:paraId="3A4FDB37" w14:textId="198668B1" w:rsidR="003F0066" w:rsidRDefault="003F0066" w:rsidP="00525BEB">
      <w:pPr>
        <w:pStyle w:val="paragraph"/>
        <w:spacing w:before="0" w:beforeAutospacing="0" w:after="0" w:afterAutospacing="0"/>
        <w:ind w:firstLine="70"/>
        <w:jc w:val="both"/>
        <w:textAlignment w:val="baseline"/>
        <w:rPr>
          <w:rFonts w:ascii="Arial" w:hAnsi="Arial" w:cs="Arial"/>
        </w:rPr>
      </w:pPr>
    </w:p>
    <w:p w14:paraId="3D3B24DE" w14:textId="77777777" w:rsidR="00732205" w:rsidRPr="003507C0" w:rsidRDefault="00732205" w:rsidP="007F7F71">
      <w:pPr>
        <w:jc w:val="both"/>
        <w:rPr>
          <w:rFonts w:ascii="Arial" w:hAnsi="Arial" w:cs="Arial"/>
          <w:b/>
          <w:lang w:eastAsia="en-GB"/>
        </w:rPr>
      </w:pPr>
    </w:p>
    <w:p w14:paraId="6AD13722" w14:textId="77777777" w:rsidR="000B782A" w:rsidRPr="003507C0" w:rsidRDefault="000B782A" w:rsidP="007F7F71">
      <w:pPr>
        <w:jc w:val="both"/>
        <w:rPr>
          <w:rFonts w:ascii="Arial" w:hAnsi="Arial" w:cs="Arial"/>
          <w:b/>
          <w:lang w:eastAsia="en-GB"/>
        </w:rPr>
      </w:pPr>
    </w:p>
    <w:p w14:paraId="773D034B" w14:textId="4D64A927" w:rsidR="000B782A" w:rsidRPr="003507C0" w:rsidRDefault="000B782A" w:rsidP="007F7F71">
      <w:pPr>
        <w:jc w:val="both"/>
        <w:rPr>
          <w:rFonts w:ascii="Arial" w:hAnsi="Arial" w:cs="Arial"/>
          <w:b/>
          <w:lang w:eastAsia="en-GB"/>
        </w:rPr>
      </w:pPr>
      <w:r w:rsidRPr="003507C0">
        <w:rPr>
          <w:rFonts w:ascii="Arial" w:hAnsi="Arial" w:cs="Arial"/>
          <w:b/>
          <w:lang w:eastAsia="en-GB"/>
        </w:rPr>
        <w:t xml:space="preserve">Key Role </w:t>
      </w:r>
      <w:r w:rsidR="00B6104F" w:rsidRPr="003507C0">
        <w:rPr>
          <w:rFonts w:ascii="Arial" w:hAnsi="Arial" w:cs="Arial"/>
          <w:b/>
          <w:lang w:eastAsia="en-GB"/>
        </w:rPr>
        <w:t>Descriptors</w:t>
      </w:r>
    </w:p>
    <w:p w14:paraId="5BD0CE18" w14:textId="77777777" w:rsidR="000F2B24" w:rsidRPr="003507C0" w:rsidRDefault="000F2B24" w:rsidP="007F7F71">
      <w:pPr>
        <w:jc w:val="both"/>
        <w:rPr>
          <w:rFonts w:ascii="Arial" w:hAnsi="Arial" w:cs="Arial"/>
          <w:b/>
          <w:lang w:eastAsia="en-GB"/>
        </w:rPr>
      </w:pPr>
    </w:p>
    <w:p w14:paraId="43400C13" w14:textId="77777777" w:rsidR="0048322E" w:rsidRPr="003507C0" w:rsidRDefault="0048322E" w:rsidP="0048322E">
      <w:pPr>
        <w:jc w:val="both"/>
        <w:outlineLvl w:val="0"/>
        <w:rPr>
          <w:rFonts w:ascii="Arial" w:hAnsi="Arial" w:cs="Arial"/>
        </w:rPr>
      </w:pPr>
      <w:r w:rsidRPr="003507C0">
        <w:rPr>
          <w:rFonts w:ascii="Arial" w:hAnsi="Arial" w:cs="Arial"/>
        </w:rPr>
        <w:t>This leadership role will provide professional and technical advice and/or operational management within a service, acting as principal advisor within their area.</w:t>
      </w:r>
    </w:p>
    <w:p w14:paraId="0B1C0887" w14:textId="77777777" w:rsidR="0048322E" w:rsidRPr="003507C0" w:rsidRDefault="0048322E" w:rsidP="0048322E">
      <w:pPr>
        <w:jc w:val="both"/>
        <w:outlineLvl w:val="0"/>
        <w:rPr>
          <w:rFonts w:ascii="Arial" w:hAnsi="Arial" w:cs="Arial"/>
        </w:rPr>
      </w:pPr>
    </w:p>
    <w:p w14:paraId="4D7FCB6E" w14:textId="77777777" w:rsidR="0048322E" w:rsidRPr="003507C0" w:rsidRDefault="0048322E" w:rsidP="0048322E">
      <w:pPr>
        <w:jc w:val="both"/>
        <w:outlineLvl w:val="0"/>
        <w:rPr>
          <w:rFonts w:ascii="Arial" w:hAnsi="Arial" w:cs="Arial"/>
        </w:rPr>
      </w:pPr>
      <w:r w:rsidRPr="003507C0">
        <w:rPr>
          <w:rFonts w:ascii="Arial" w:hAnsi="Arial" w:cs="Arial"/>
        </w:rPr>
        <w:t>The role holder will develop greater coordinated working across services, partners and communities through relationships with key stakeholders and by listening and engaging with people to deliver improved services, recognising the importance of external relationships to the organisation.</w:t>
      </w:r>
    </w:p>
    <w:p w14:paraId="3AAC1121" w14:textId="77777777" w:rsidR="0048322E" w:rsidRPr="003507C0" w:rsidRDefault="0048322E" w:rsidP="0048322E">
      <w:pPr>
        <w:jc w:val="both"/>
        <w:outlineLvl w:val="0"/>
        <w:rPr>
          <w:rFonts w:ascii="Arial" w:hAnsi="Arial" w:cs="Arial"/>
        </w:rPr>
      </w:pPr>
    </w:p>
    <w:p w14:paraId="7619F47A" w14:textId="77777777" w:rsidR="0048322E" w:rsidRPr="003507C0" w:rsidRDefault="0048322E" w:rsidP="0048322E">
      <w:pPr>
        <w:jc w:val="both"/>
        <w:outlineLvl w:val="0"/>
        <w:rPr>
          <w:rFonts w:ascii="Arial" w:hAnsi="Arial" w:cs="Arial"/>
        </w:rPr>
      </w:pPr>
      <w:r w:rsidRPr="003507C0">
        <w:rPr>
          <w:rFonts w:ascii="Arial" w:hAnsi="Arial" w:cs="Arial"/>
        </w:rPr>
        <w:t>The role will adapt and develop organisational policies, applying innovative thinking to develop solutions across a range of issues.</w:t>
      </w:r>
    </w:p>
    <w:p w14:paraId="5CC4F630" w14:textId="77777777" w:rsidR="0048322E" w:rsidRPr="003507C0" w:rsidRDefault="0048322E" w:rsidP="0048322E">
      <w:pPr>
        <w:jc w:val="both"/>
        <w:outlineLvl w:val="0"/>
        <w:rPr>
          <w:rFonts w:ascii="Arial" w:hAnsi="Arial" w:cs="Arial"/>
        </w:rPr>
      </w:pPr>
    </w:p>
    <w:p w14:paraId="0B2571AC" w14:textId="77777777" w:rsidR="0048322E" w:rsidRPr="003507C0" w:rsidRDefault="0048322E" w:rsidP="0048322E">
      <w:pPr>
        <w:jc w:val="both"/>
        <w:outlineLvl w:val="0"/>
        <w:rPr>
          <w:rFonts w:ascii="Arial" w:hAnsi="Arial" w:cs="Arial"/>
        </w:rPr>
      </w:pPr>
      <w:r w:rsidRPr="003507C0">
        <w:rPr>
          <w:rFonts w:ascii="Arial" w:hAnsi="Arial" w:cs="Arial"/>
        </w:rPr>
        <w:t>The role holder will focus on service delivery and outcomes, driving service priorities, and adapting to changing internal and external environments to achieve for Manchester.</w:t>
      </w:r>
    </w:p>
    <w:p w14:paraId="36868BFB" w14:textId="77777777" w:rsidR="0048322E" w:rsidRPr="003507C0" w:rsidRDefault="0048322E" w:rsidP="0048322E">
      <w:pPr>
        <w:jc w:val="both"/>
        <w:outlineLvl w:val="0"/>
        <w:rPr>
          <w:rFonts w:ascii="Arial" w:hAnsi="Arial" w:cs="Arial"/>
        </w:rPr>
      </w:pPr>
    </w:p>
    <w:p w14:paraId="62B4F45F" w14:textId="20F657AB" w:rsidR="0048322E" w:rsidRPr="003507C0" w:rsidRDefault="0048322E" w:rsidP="0048322E">
      <w:pPr>
        <w:jc w:val="both"/>
        <w:outlineLvl w:val="0"/>
        <w:rPr>
          <w:rFonts w:ascii="Arial" w:hAnsi="Arial" w:cs="Arial"/>
        </w:rPr>
      </w:pPr>
      <w:r w:rsidRPr="1CD5831B">
        <w:rPr>
          <w:rFonts w:ascii="Arial" w:hAnsi="Arial" w:cs="Arial"/>
        </w:rPr>
        <w:t>Manage employees and budgets successfully</w:t>
      </w:r>
      <w:r w:rsidR="67E9734A" w:rsidRPr="1CD5831B">
        <w:rPr>
          <w:rFonts w:ascii="Arial" w:hAnsi="Arial" w:cs="Arial"/>
        </w:rPr>
        <w:t>,</w:t>
      </w:r>
      <w:r w:rsidRPr="1CD5831B">
        <w:rPr>
          <w:rFonts w:ascii="Arial" w:hAnsi="Arial" w:cs="Arial"/>
        </w:rPr>
        <w:t xml:space="preserve"> ensuring service needs and resource levels are identified and met.  Shared or lead responsibility for a specific budget/s.</w:t>
      </w:r>
    </w:p>
    <w:p w14:paraId="530FD8B2" w14:textId="77777777" w:rsidR="0048322E" w:rsidRPr="003507C0" w:rsidRDefault="0048322E" w:rsidP="0048322E">
      <w:pPr>
        <w:jc w:val="both"/>
        <w:rPr>
          <w:rFonts w:ascii="Arial" w:hAnsi="Arial" w:cs="Arial"/>
        </w:rPr>
      </w:pPr>
    </w:p>
    <w:p w14:paraId="266A9D3C" w14:textId="595821CB" w:rsidR="5025646E" w:rsidRDefault="5025646E" w:rsidP="5025646E">
      <w:r w:rsidRPr="5025646E">
        <w:rPr>
          <w:rFonts w:ascii="Arial" w:eastAsia="Arial" w:hAnsi="Arial" w:cs="Arial"/>
        </w:rPr>
        <w:t>Ensure statutory regulations and health and safety requirements are met to safeguard the organisation, the workforce and the population of Manchester.</w:t>
      </w:r>
    </w:p>
    <w:p w14:paraId="6A4DD541" w14:textId="77777777" w:rsidR="0048322E" w:rsidRPr="003507C0" w:rsidRDefault="0048322E" w:rsidP="0048322E">
      <w:pPr>
        <w:jc w:val="both"/>
        <w:rPr>
          <w:rFonts w:ascii="Arial" w:hAnsi="Arial" w:cs="Arial"/>
          <w:b/>
        </w:rPr>
      </w:pPr>
    </w:p>
    <w:p w14:paraId="46FB117A" w14:textId="77777777" w:rsidR="0048322E" w:rsidRPr="003507C0" w:rsidRDefault="0048322E" w:rsidP="0048322E">
      <w:pPr>
        <w:jc w:val="both"/>
        <w:rPr>
          <w:rFonts w:ascii="Arial" w:hAnsi="Arial" w:cs="Arial"/>
        </w:rPr>
      </w:pPr>
      <w:r w:rsidRPr="003507C0">
        <w:rPr>
          <w:rFonts w:ascii="Arial" w:hAnsi="Arial" w:cs="Arial"/>
        </w:rPr>
        <w:t>Provide clear communications to City Council Committees, elected Members, MPs and organisations from the public, private and voluntary sectors, to enable effective decision making.</w:t>
      </w:r>
    </w:p>
    <w:p w14:paraId="28DA609F" w14:textId="77777777" w:rsidR="0048322E" w:rsidRPr="003507C0" w:rsidRDefault="0048322E" w:rsidP="0048322E">
      <w:pPr>
        <w:jc w:val="both"/>
        <w:rPr>
          <w:rFonts w:ascii="Arial" w:hAnsi="Arial" w:cs="Arial"/>
        </w:rPr>
      </w:pPr>
    </w:p>
    <w:p w14:paraId="5CB96B6F" w14:textId="77777777" w:rsidR="0048322E" w:rsidRPr="003507C0" w:rsidRDefault="0048322E" w:rsidP="0048322E">
      <w:pPr>
        <w:jc w:val="both"/>
        <w:rPr>
          <w:rFonts w:ascii="Arial" w:hAnsi="Arial" w:cs="Arial"/>
        </w:rPr>
      </w:pPr>
      <w:r w:rsidRPr="003507C0">
        <w:rPr>
          <w:rFonts w:ascii="Arial" w:hAnsi="Arial" w:cs="Arial"/>
        </w:rPr>
        <w:t xml:space="preserve">Our leaders should be exemplars of the Our Manchester behaviours in action: demonstrating them through their interactions with colleagues and partners day-in-day-out and their overall approach to delivering for the people of Manchester. They should be confident in challenging others who are not demonstrating these behaviours and open to challenge when others feel they are not working in this way.  </w:t>
      </w:r>
    </w:p>
    <w:p w14:paraId="505B5997" w14:textId="77777777" w:rsidR="0048322E" w:rsidRPr="003507C0" w:rsidRDefault="0048322E" w:rsidP="0048322E">
      <w:pPr>
        <w:jc w:val="both"/>
        <w:rPr>
          <w:rFonts w:ascii="Arial" w:hAnsi="Arial" w:cs="Arial"/>
          <w:b/>
        </w:rPr>
      </w:pPr>
    </w:p>
    <w:p w14:paraId="5B88CEA5" w14:textId="77777777" w:rsidR="0048322E" w:rsidRPr="003507C0" w:rsidRDefault="0048322E" w:rsidP="0048322E">
      <w:pPr>
        <w:jc w:val="both"/>
        <w:rPr>
          <w:rFonts w:ascii="Arial" w:hAnsi="Arial" w:cs="Arial"/>
        </w:rPr>
      </w:pPr>
      <w:r w:rsidRPr="003507C0">
        <w:rPr>
          <w:rFonts w:ascii="Arial" w:hAnsi="Arial" w:cs="Arial"/>
        </w:rPr>
        <w:t>Foster commitment, talent and fresh thinking, challenging yourself and others and take responsibility for their own development and promoting continuous learning.</w:t>
      </w:r>
    </w:p>
    <w:p w14:paraId="2A6C7326" w14:textId="77777777" w:rsidR="0048322E" w:rsidRPr="003507C0" w:rsidRDefault="0048322E" w:rsidP="0048322E">
      <w:pPr>
        <w:widowControl w:val="0"/>
        <w:autoSpaceDE w:val="0"/>
        <w:autoSpaceDN w:val="0"/>
        <w:adjustRightInd w:val="0"/>
        <w:jc w:val="both"/>
        <w:rPr>
          <w:rFonts w:ascii="Arial" w:hAnsi="Arial" w:cs="Arial"/>
          <w:color w:val="000000"/>
          <w:lang w:eastAsia="en-GB"/>
        </w:rPr>
      </w:pPr>
    </w:p>
    <w:p w14:paraId="1D8A3F2A" w14:textId="77777777" w:rsidR="0048322E" w:rsidRPr="003507C0" w:rsidRDefault="0048322E" w:rsidP="0048322E">
      <w:pPr>
        <w:widowControl w:val="0"/>
        <w:tabs>
          <w:tab w:val="left" w:pos="0"/>
          <w:tab w:val="left" w:pos="666"/>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Arial" w:hAnsi="Arial" w:cs="Arial"/>
          <w:color w:val="000000"/>
          <w:lang w:eastAsia="en-GB"/>
        </w:rPr>
      </w:pPr>
      <w:r w:rsidRPr="003507C0">
        <w:rPr>
          <w:rFonts w:ascii="Arial" w:hAnsi="Arial" w:cs="Arial"/>
          <w:color w:val="000000"/>
          <w:lang w:eastAsia="en-GB"/>
        </w:rPr>
        <w:t>Through personal example, open commitment and clear action, ensure diversity is positively valued, resulting in equal access and treatment in employment, service delivery and communications.</w:t>
      </w:r>
    </w:p>
    <w:p w14:paraId="5BA5F73D" w14:textId="77777777" w:rsidR="0048322E" w:rsidRPr="003507C0" w:rsidRDefault="0048322E" w:rsidP="0048322E">
      <w:pPr>
        <w:widowControl w:val="0"/>
        <w:autoSpaceDE w:val="0"/>
        <w:autoSpaceDN w:val="0"/>
        <w:adjustRightInd w:val="0"/>
        <w:rPr>
          <w:rFonts w:ascii="Arial" w:hAnsi="Arial" w:cs="Arial"/>
          <w:b/>
          <w:bCs/>
        </w:rPr>
      </w:pPr>
    </w:p>
    <w:p w14:paraId="090AB5DB" w14:textId="77777777" w:rsidR="0048322E" w:rsidRPr="003507C0" w:rsidRDefault="0048322E" w:rsidP="0048322E">
      <w:pPr>
        <w:widowControl w:val="0"/>
        <w:autoSpaceDE w:val="0"/>
        <w:autoSpaceDN w:val="0"/>
        <w:adjustRightInd w:val="0"/>
        <w:jc w:val="both"/>
        <w:rPr>
          <w:rFonts w:ascii="Arial" w:hAnsi="Arial" w:cs="Arial"/>
          <w:b/>
        </w:rPr>
      </w:pPr>
      <w:r w:rsidRPr="003507C0">
        <w:rPr>
          <w:rFonts w:ascii="Arial" w:hAnsi="Arial" w:cs="Arial"/>
          <w:b/>
          <w:bCs/>
        </w:rPr>
        <w:t xml:space="preserve">Where the roleholder is disabled every effort will be made to supply all necessary aids, adaptations or equipment to allow them to carry out all the duties of the role.  If, however, a certain task proves to be unachievable, job </w:t>
      </w:r>
      <w:r w:rsidRPr="003507C0">
        <w:rPr>
          <w:rFonts w:ascii="Arial" w:hAnsi="Arial" w:cs="Arial"/>
          <w:b/>
          <w:bCs/>
        </w:rPr>
        <w:lastRenderedPageBreak/>
        <w:t xml:space="preserve">redesign will be given full consideration. </w:t>
      </w:r>
    </w:p>
    <w:p w14:paraId="7AEF4C1A" w14:textId="77777777" w:rsidR="0048322E" w:rsidRPr="003507C0" w:rsidRDefault="0048322E" w:rsidP="0048322E"/>
    <w:p w14:paraId="68351370" w14:textId="4696F208" w:rsidR="0072079B" w:rsidRPr="003507C0" w:rsidRDefault="0048322E" w:rsidP="00525BEB">
      <w:pPr>
        <w:spacing w:after="200" w:line="276" w:lineRule="auto"/>
      </w:pPr>
      <w:r w:rsidRPr="003507C0">
        <w:br w:type="page"/>
      </w:r>
      <w:r w:rsidR="0072079B" w:rsidRPr="003507C0">
        <w:rPr>
          <w:rFonts w:ascii="Arial" w:hAnsi="Arial" w:cs="Arial"/>
          <w:b/>
          <w:u w:val="single"/>
        </w:rPr>
        <w:lastRenderedPageBreak/>
        <w:t>Behaviours, skills, and technical requirements</w:t>
      </w:r>
    </w:p>
    <w:p w14:paraId="57379E81" w14:textId="77777777" w:rsidR="0072079B" w:rsidRPr="003507C0" w:rsidRDefault="0072079B" w:rsidP="007F7F71">
      <w:pPr>
        <w:jc w:val="both"/>
        <w:rPr>
          <w:rFonts w:ascii="Arial" w:hAnsi="Arial" w:cs="Arial"/>
          <w:b/>
        </w:rPr>
      </w:pPr>
    </w:p>
    <w:p w14:paraId="0BC8AD82" w14:textId="77777777" w:rsidR="0072079B" w:rsidRPr="003507C0" w:rsidRDefault="005324C1" w:rsidP="007F7F71">
      <w:pPr>
        <w:pBdr>
          <w:top w:val="single" w:sz="4" w:space="1" w:color="auto"/>
          <w:left w:val="single" w:sz="4" w:space="4" w:color="auto"/>
          <w:bottom w:val="single" w:sz="4" w:space="1" w:color="auto"/>
          <w:right w:val="single" w:sz="4" w:space="4" w:color="auto"/>
        </w:pBdr>
        <w:shd w:val="clear" w:color="auto" w:fill="FFFF00"/>
        <w:jc w:val="both"/>
        <w:rPr>
          <w:rFonts w:ascii="Arial" w:hAnsi="Arial" w:cs="Arial"/>
          <w:b/>
          <w:color w:val="FF0000"/>
        </w:rPr>
      </w:pPr>
      <w:r w:rsidRPr="003507C0">
        <w:rPr>
          <w:rFonts w:ascii="Arial" w:hAnsi="Arial" w:cs="Arial"/>
          <w:b/>
        </w:rPr>
        <w:t xml:space="preserve">Our Manchester </w:t>
      </w:r>
      <w:r w:rsidR="0072079B" w:rsidRPr="003507C0">
        <w:rPr>
          <w:rFonts w:ascii="Arial" w:hAnsi="Arial" w:cs="Arial"/>
          <w:b/>
        </w:rPr>
        <w:t>Behaviours</w:t>
      </w:r>
    </w:p>
    <w:p w14:paraId="2CB50442" w14:textId="77777777" w:rsidR="005324C1" w:rsidRPr="003507C0" w:rsidRDefault="005324C1" w:rsidP="007F7F71">
      <w:pPr>
        <w:jc w:val="both"/>
        <w:rPr>
          <w:rFonts w:ascii="Arial" w:hAnsi="Arial" w:cs="Arial"/>
          <w:b/>
        </w:rPr>
      </w:pPr>
    </w:p>
    <w:p w14:paraId="37711C03" w14:textId="77777777" w:rsidR="005324C1" w:rsidRPr="003507C0" w:rsidRDefault="005324C1" w:rsidP="007F7F71">
      <w:pPr>
        <w:pStyle w:val="ListParagraph"/>
        <w:numPr>
          <w:ilvl w:val="0"/>
          <w:numId w:val="3"/>
        </w:numPr>
        <w:jc w:val="both"/>
        <w:rPr>
          <w:rFonts w:ascii="Arial" w:hAnsi="Arial" w:cs="Arial"/>
        </w:rPr>
      </w:pPr>
      <w:r w:rsidRPr="003507C0">
        <w:rPr>
          <w:rFonts w:ascii="Arial" w:hAnsi="Arial" w:cs="Arial"/>
        </w:rPr>
        <w:t xml:space="preserve">We work together and trust each other </w:t>
      </w:r>
    </w:p>
    <w:p w14:paraId="094C763C" w14:textId="3AD41294" w:rsidR="005324C1" w:rsidRPr="003507C0" w:rsidRDefault="005324C1" w:rsidP="007F7F71">
      <w:pPr>
        <w:pStyle w:val="ListParagraph"/>
        <w:numPr>
          <w:ilvl w:val="0"/>
          <w:numId w:val="3"/>
        </w:numPr>
        <w:jc w:val="both"/>
        <w:rPr>
          <w:rFonts w:ascii="Arial" w:hAnsi="Arial" w:cs="Arial"/>
        </w:rPr>
      </w:pPr>
      <w:r w:rsidRPr="003507C0">
        <w:rPr>
          <w:rFonts w:ascii="Arial" w:hAnsi="Arial" w:cs="Arial"/>
        </w:rPr>
        <w:t xml:space="preserve">We’re proud and passionate about Manchester </w:t>
      </w:r>
    </w:p>
    <w:p w14:paraId="556098CA" w14:textId="77777777" w:rsidR="005324C1" w:rsidRPr="003507C0" w:rsidRDefault="005324C1" w:rsidP="007F7F71">
      <w:pPr>
        <w:pStyle w:val="ListParagraph"/>
        <w:numPr>
          <w:ilvl w:val="0"/>
          <w:numId w:val="3"/>
        </w:numPr>
        <w:jc w:val="both"/>
        <w:rPr>
          <w:rFonts w:ascii="Arial" w:hAnsi="Arial" w:cs="Arial"/>
        </w:rPr>
      </w:pPr>
      <w:r w:rsidRPr="003507C0">
        <w:rPr>
          <w:rFonts w:ascii="Arial" w:hAnsi="Arial" w:cs="Arial"/>
        </w:rPr>
        <w:t xml:space="preserve">We take time to listen and understand </w:t>
      </w:r>
    </w:p>
    <w:p w14:paraId="75D251AD" w14:textId="77777777" w:rsidR="0072079B" w:rsidRPr="003507C0" w:rsidRDefault="005324C1" w:rsidP="007F7F71">
      <w:pPr>
        <w:pStyle w:val="ListParagraph"/>
        <w:numPr>
          <w:ilvl w:val="0"/>
          <w:numId w:val="3"/>
        </w:numPr>
        <w:jc w:val="both"/>
        <w:rPr>
          <w:rFonts w:ascii="Arial" w:hAnsi="Arial" w:cs="Arial"/>
        </w:rPr>
      </w:pPr>
      <w:r w:rsidRPr="003507C0">
        <w:rPr>
          <w:rFonts w:ascii="Arial" w:hAnsi="Arial" w:cs="Arial"/>
        </w:rPr>
        <w:t>We ‘own it’ and aren't afraid to try new things.</w:t>
      </w:r>
    </w:p>
    <w:p w14:paraId="50E1028E" w14:textId="77777777" w:rsidR="00BD48AF" w:rsidRPr="003507C0" w:rsidRDefault="00BD48AF" w:rsidP="007F7F71">
      <w:pPr>
        <w:numPr>
          <w:ilvl w:val="0"/>
          <w:numId w:val="3"/>
        </w:numPr>
        <w:jc w:val="both"/>
        <w:rPr>
          <w:rFonts w:ascii="Arial" w:hAnsi="Arial" w:cs="Arial"/>
          <w:color w:val="000000"/>
          <w:lang w:eastAsia="en-GB"/>
        </w:rPr>
      </w:pPr>
      <w:r w:rsidRPr="003507C0">
        <w:rPr>
          <w:rFonts w:ascii="Arial" w:hAnsi="Arial" w:cs="Arial"/>
          <w:color w:val="000000"/>
        </w:rPr>
        <w:t>We show that we value our differences and treat people fairly</w:t>
      </w:r>
    </w:p>
    <w:p w14:paraId="66972E88" w14:textId="77777777" w:rsidR="00BD48AF" w:rsidRPr="003507C0" w:rsidRDefault="00BD48AF" w:rsidP="007F7F71">
      <w:pPr>
        <w:pStyle w:val="ListParagraph"/>
        <w:jc w:val="both"/>
        <w:rPr>
          <w:rFonts w:ascii="Arial" w:hAnsi="Arial" w:cs="Arial"/>
        </w:rPr>
      </w:pPr>
    </w:p>
    <w:p w14:paraId="209440F4" w14:textId="77777777" w:rsidR="005324C1" w:rsidRPr="003507C0" w:rsidRDefault="005324C1" w:rsidP="007F7F71">
      <w:pPr>
        <w:jc w:val="both"/>
        <w:rPr>
          <w:rFonts w:ascii="Arial" w:hAnsi="Arial" w:cs="Arial"/>
        </w:rPr>
      </w:pPr>
    </w:p>
    <w:p w14:paraId="728C81B7" w14:textId="77777777" w:rsidR="005324C1" w:rsidRPr="003507C0" w:rsidRDefault="005324C1" w:rsidP="007F7F71">
      <w:pPr>
        <w:pBdr>
          <w:top w:val="single" w:sz="4" w:space="1" w:color="auto"/>
          <w:left w:val="single" w:sz="4" w:space="4" w:color="auto"/>
          <w:bottom w:val="single" w:sz="4" w:space="1" w:color="auto"/>
          <w:right w:val="single" w:sz="4" w:space="4" w:color="auto"/>
        </w:pBdr>
        <w:shd w:val="clear" w:color="auto" w:fill="FFFF00"/>
        <w:jc w:val="both"/>
        <w:rPr>
          <w:rFonts w:ascii="Arial" w:hAnsi="Arial" w:cs="Arial"/>
          <w:b/>
        </w:rPr>
      </w:pPr>
      <w:r w:rsidRPr="003507C0">
        <w:rPr>
          <w:rFonts w:ascii="Arial" w:hAnsi="Arial" w:cs="Arial"/>
          <w:b/>
        </w:rPr>
        <w:t>Generic Skills</w:t>
      </w:r>
    </w:p>
    <w:p w14:paraId="135948B6" w14:textId="77777777" w:rsidR="005324C1" w:rsidRPr="003507C0" w:rsidRDefault="005324C1" w:rsidP="007F7F71">
      <w:pPr>
        <w:jc w:val="both"/>
        <w:rPr>
          <w:rFonts w:ascii="Arial" w:hAnsi="Arial" w:cs="Arial"/>
        </w:rPr>
      </w:pPr>
    </w:p>
    <w:p w14:paraId="71FF2BA2" w14:textId="681ED445" w:rsidR="000B782A" w:rsidRPr="003507C0" w:rsidRDefault="000B782A" w:rsidP="007F7F71">
      <w:pPr>
        <w:numPr>
          <w:ilvl w:val="0"/>
          <w:numId w:val="6"/>
        </w:numPr>
        <w:jc w:val="both"/>
        <w:rPr>
          <w:rFonts w:ascii="Arial" w:hAnsi="Arial" w:cs="Arial"/>
          <w:lang w:eastAsia="en-GB"/>
        </w:rPr>
      </w:pPr>
      <w:r w:rsidRPr="003507C0">
        <w:rPr>
          <w:rFonts w:ascii="Arial" w:hAnsi="Arial" w:cs="Arial"/>
          <w:b/>
          <w:bCs/>
          <w:lang w:eastAsia="en-GB"/>
        </w:rPr>
        <w:t xml:space="preserve">Financial Management: </w:t>
      </w:r>
      <w:r w:rsidRPr="003507C0">
        <w:rPr>
          <w:rFonts w:ascii="Arial" w:hAnsi="Arial" w:cs="Arial"/>
          <w:lang w:eastAsia="en-GB"/>
        </w:rPr>
        <w:t xml:space="preserve">Resource and financial management skills, including resolution of conflicting priorities, formulating budgets, rigorous monitoring and control procedures in line with </w:t>
      </w:r>
      <w:r w:rsidR="00634F6C" w:rsidRPr="003507C0">
        <w:rPr>
          <w:rFonts w:ascii="Arial" w:hAnsi="Arial" w:cs="Arial"/>
          <w:lang w:eastAsia="en-GB"/>
        </w:rPr>
        <w:t xml:space="preserve">Greater Manchester Local Authority </w:t>
      </w:r>
      <w:r w:rsidRPr="003507C0">
        <w:rPr>
          <w:rFonts w:ascii="Arial" w:hAnsi="Arial" w:cs="Arial"/>
          <w:lang w:eastAsia="en-GB"/>
        </w:rPr>
        <w:t>requirements, Council Standing Orders and financial regulations.</w:t>
      </w:r>
    </w:p>
    <w:p w14:paraId="6539C8AE" w14:textId="77777777" w:rsidR="000B782A" w:rsidRPr="003507C0" w:rsidRDefault="000B782A" w:rsidP="007F7F71">
      <w:pPr>
        <w:numPr>
          <w:ilvl w:val="0"/>
          <w:numId w:val="6"/>
        </w:numPr>
        <w:spacing w:after="120"/>
        <w:jc w:val="both"/>
        <w:rPr>
          <w:rFonts w:ascii="Arial" w:hAnsi="Arial" w:cs="Arial"/>
          <w:lang w:eastAsia="en-GB"/>
        </w:rPr>
      </w:pPr>
      <w:r w:rsidRPr="5025646E">
        <w:rPr>
          <w:rFonts w:ascii="Arial" w:hAnsi="Arial" w:cs="Arial"/>
          <w:b/>
          <w:bCs/>
          <w:lang w:eastAsia="en-GB"/>
        </w:rPr>
        <w:t xml:space="preserve">Partnership and collaborative working </w:t>
      </w:r>
      <w:r w:rsidRPr="5025646E">
        <w:rPr>
          <w:rFonts w:ascii="Arial" w:hAnsi="Arial" w:cs="Arial"/>
          <w:lang w:eastAsia="en-GB"/>
        </w:rPr>
        <w:t xml:space="preserve">Ability to build and maintain strong networks of support both internally and externally and to forge effective partnerships with external agencies, voluntary and statutory, and key stakeholders for the continuous improvement of services. The ability to harness the full commitment and responsibility of all key stakeholders in delivering the vision of excellence for the city is crucial to success. </w:t>
      </w:r>
    </w:p>
    <w:p w14:paraId="0F486464" w14:textId="1A595169" w:rsidR="5025646E" w:rsidRDefault="5025646E" w:rsidP="5025646E">
      <w:pPr>
        <w:pStyle w:val="ListParagraph"/>
        <w:numPr>
          <w:ilvl w:val="0"/>
          <w:numId w:val="6"/>
        </w:numPr>
      </w:pPr>
      <w:r w:rsidRPr="5025646E">
        <w:rPr>
          <w:rFonts w:ascii="Arial" w:eastAsia="Arial" w:hAnsi="Arial" w:cs="Arial"/>
          <w:b/>
          <w:bCs/>
        </w:rPr>
        <w:t xml:space="preserve">People Management: </w:t>
      </w:r>
      <w:r w:rsidRPr="5025646E">
        <w:rPr>
          <w:rFonts w:ascii="Arial" w:eastAsia="Arial" w:hAnsi="Arial" w:cs="Arial"/>
        </w:rPr>
        <w:t>The ability to lead from the front and to exert positive influence over the performance of others, promoting others' self-esteem, inspiring trust and fostering confidence in others' ability to achieve high standards. Expertise in effectively managing change initiatives, exploiting new opportunities, gaining commitment and fostering a positive health and safety culture across operational teams.</w:t>
      </w:r>
    </w:p>
    <w:p w14:paraId="1DC53E99" w14:textId="77777777" w:rsidR="000B782A" w:rsidRPr="003507C0" w:rsidRDefault="000B782A" w:rsidP="007F7F71">
      <w:pPr>
        <w:widowControl w:val="0"/>
        <w:numPr>
          <w:ilvl w:val="0"/>
          <w:numId w:val="6"/>
        </w:numPr>
        <w:autoSpaceDE w:val="0"/>
        <w:autoSpaceDN w:val="0"/>
        <w:adjustRightInd w:val="0"/>
        <w:jc w:val="both"/>
        <w:rPr>
          <w:rFonts w:ascii="Arial" w:hAnsi="Arial" w:cs="Arial"/>
          <w:lang w:eastAsia="en-GB"/>
        </w:rPr>
      </w:pPr>
      <w:r w:rsidRPr="003507C0">
        <w:rPr>
          <w:rFonts w:ascii="Arial" w:hAnsi="Arial" w:cs="Arial"/>
          <w:b/>
          <w:lang w:eastAsia="en-GB"/>
        </w:rPr>
        <w:t>Problem Solving and Decision Making:</w:t>
      </w:r>
      <w:r w:rsidRPr="003507C0">
        <w:rPr>
          <w:rFonts w:ascii="Arial" w:hAnsi="Arial" w:cs="Arial"/>
          <w:lang w:eastAsia="en-GB"/>
        </w:rPr>
        <w:t xml:space="preserve"> Gathers and analyses information, opportunities and problems. Makes accurate, effective decisions in a timely way in a variety of contexts.  Maintains a focussed approach to achieving objectives despite potential distractions and obstacles.</w:t>
      </w:r>
    </w:p>
    <w:p w14:paraId="32FF446E" w14:textId="77777777" w:rsidR="000B782A" w:rsidRPr="003507C0" w:rsidRDefault="000B782A" w:rsidP="007F7F71">
      <w:pPr>
        <w:numPr>
          <w:ilvl w:val="0"/>
          <w:numId w:val="6"/>
        </w:numPr>
        <w:spacing w:after="120"/>
        <w:jc w:val="both"/>
        <w:rPr>
          <w:rFonts w:ascii="Arial" w:hAnsi="Arial" w:cs="Arial"/>
          <w:lang w:eastAsia="en-GB"/>
        </w:rPr>
      </w:pPr>
      <w:r w:rsidRPr="003507C0">
        <w:rPr>
          <w:rFonts w:ascii="Arial" w:hAnsi="Arial" w:cs="Arial"/>
          <w:b/>
          <w:lang w:eastAsia="en-GB"/>
        </w:rPr>
        <w:t>Planning and Organising:</w:t>
      </w:r>
      <w:r w:rsidRPr="003507C0">
        <w:rPr>
          <w:rFonts w:ascii="Arial" w:hAnsi="Arial" w:cs="Arial"/>
          <w:lang w:eastAsia="en-GB"/>
        </w:rPr>
        <w:t xml:space="preserve"> The ability to turn strategic ideas and objectives into practical, well organised plans with a focus on results, standards and objectives on time to quality, within budget and to prioritise, plan and organise own and others’ work effectively to ensure these are met. </w:t>
      </w:r>
    </w:p>
    <w:p w14:paraId="05F1096E" w14:textId="77777777" w:rsidR="000B782A" w:rsidRPr="003507C0" w:rsidRDefault="000B782A" w:rsidP="007F7F71">
      <w:pPr>
        <w:numPr>
          <w:ilvl w:val="0"/>
          <w:numId w:val="6"/>
        </w:numPr>
        <w:jc w:val="both"/>
        <w:rPr>
          <w:rFonts w:ascii="Arial" w:hAnsi="Arial" w:cs="Arial"/>
          <w:b/>
          <w:color w:val="000000"/>
          <w:lang w:eastAsia="en-GB"/>
        </w:rPr>
      </w:pPr>
      <w:r w:rsidRPr="003507C0">
        <w:rPr>
          <w:rFonts w:ascii="Arial" w:hAnsi="Arial" w:cs="Arial"/>
          <w:b/>
          <w:color w:val="000000"/>
          <w:lang w:eastAsia="en-GB"/>
        </w:rPr>
        <w:t>Managing complex functions:</w:t>
      </w:r>
      <w:r w:rsidRPr="003507C0">
        <w:rPr>
          <w:rFonts w:ascii="Arial" w:hAnsi="Arial" w:cs="Arial"/>
          <w:lang w:eastAsia="en-GB"/>
        </w:rPr>
        <w:t xml:space="preserve"> The ability to manage a complex range of functions and multiple priorities with confidence. Key to success includes being able to maintain focus and objectivity under various conditions and skill in managing and maintaining a multi-priority workload, progressing various ideas and plans concurrently with an ability to maintain sound judgement under competing priorities and pressure</w:t>
      </w:r>
      <w:r w:rsidRPr="003507C0">
        <w:rPr>
          <w:rFonts w:ascii="Arial" w:hAnsi="Arial" w:cs="Arial"/>
          <w:b/>
          <w:color w:val="000000"/>
          <w:lang w:eastAsia="en-GB"/>
        </w:rPr>
        <w:t xml:space="preserve">. </w:t>
      </w:r>
    </w:p>
    <w:p w14:paraId="3D58F970" w14:textId="7744C307" w:rsidR="0072079B" w:rsidRPr="003507C0" w:rsidRDefault="000B782A" w:rsidP="007F7F71">
      <w:pPr>
        <w:numPr>
          <w:ilvl w:val="0"/>
          <w:numId w:val="6"/>
        </w:numPr>
        <w:jc w:val="both"/>
        <w:rPr>
          <w:rFonts w:ascii="Arial" w:hAnsi="Arial" w:cs="Arial"/>
          <w:b/>
          <w:color w:val="000000"/>
          <w:lang w:eastAsia="en-GB"/>
        </w:rPr>
      </w:pPr>
      <w:r w:rsidRPr="003507C0">
        <w:rPr>
          <w:rFonts w:ascii="Arial" w:hAnsi="Arial" w:cs="Arial"/>
          <w:b/>
          <w:lang w:eastAsia="en-GB"/>
        </w:rPr>
        <w:t>Communication and influence</w:t>
      </w:r>
      <w:r w:rsidRPr="003507C0">
        <w:rPr>
          <w:rFonts w:ascii="Arial" w:hAnsi="Arial" w:cs="Arial"/>
          <w:lang w:eastAsia="en-GB"/>
        </w:rPr>
        <w:t xml:space="preserve">: Excellent communication, both oral and written. Success in this role depends on the ability to communicate equally, appropriately and effectively with the widest range of individuals and groups </w:t>
      </w:r>
      <w:r w:rsidRPr="003507C0">
        <w:rPr>
          <w:rFonts w:ascii="Arial" w:hAnsi="Arial" w:cs="Arial"/>
          <w:lang w:eastAsia="en-GB"/>
        </w:rPr>
        <w:lastRenderedPageBreak/>
        <w:t>across all sectors and levels of society.  A skilled communicator in terms of the political/officer interface.  Shows integrity, creates rapport</w:t>
      </w:r>
      <w:r w:rsidRPr="003507C0">
        <w:rPr>
          <w:lang w:eastAsia="en-GB"/>
        </w:rPr>
        <w:t xml:space="preserve">, </w:t>
      </w:r>
      <w:r w:rsidRPr="003507C0">
        <w:rPr>
          <w:rFonts w:ascii="Arial" w:hAnsi="Arial" w:cs="Arial"/>
          <w:lang w:eastAsia="en-GB"/>
        </w:rPr>
        <w:t xml:space="preserve">trust and confidence. </w:t>
      </w:r>
    </w:p>
    <w:p w14:paraId="23FAE0AD" w14:textId="77777777" w:rsidR="007F7F71" w:rsidRPr="003507C0" w:rsidRDefault="007F7F71" w:rsidP="007F7F71">
      <w:pPr>
        <w:ind w:left="720"/>
        <w:jc w:val="both"/>
        <w:rPr>
          <w:rFonts w:ascii="Arial" w:hAnsi="Arial" w:cs="Arial"/>
          <w:b/>
          <w:color w:val="000000"/>
          <w:lang w:eastAsia="en-GB"/>
        </w:rPr>
      </w:pPr>
    </w:p>
    <w:p w14:paraId="1966252B" w14:textId="77777777" w:rsidR="004E3EA9" w:rsidRPr="003507C0" w:rsidRDefault="004E3EA9" w:rsidP="007F7F71">
      <w:pPr>
        <w:pBdr>
          <w:top w:val="single" w:sz="4" w:space="1" w:color="auto"/>
          <w:left w:val="single" w:sz="4" w:space="4" w:color="auto"/>
          <w:bottom w:val="single" w:sz="4" w:space="1" w:color="auto"/>
          <w:right w:val="single" w:sz="4" w:space="4" w:color="auto"/>
        </w:pBdr>
        <w:shd w:val="clear" w:color="auto" w:fill="FFFF00"/>
        <w:jc w:val="both"/>
        <w:rPr>
          <w:rFonts w:ascii="Arial" w:hAnsi="Arial" w:cs="Arial"/>
          <w:b/>
          <w:color w:val="FF0000"/>
        </w:rPr>
      </w:pPr>
      <w:r w:rsidRPr="003507C0">
        <w:rPr>
          <w:rFonts w:ascii="Arial" w:hAnsi="Arial" w:cs="Arial"/>
          <w:b/>
        </w:rPr>
        <w:t xml:space="preserve">Technical requirements (Role Specific) </w:t>
      </w:r>
    </w:p>
    <w:p w14:paraId="7EAC902D" w14:textId="77777777" w:rsidR="005324C1" w:rsidRPr="003507C0" w:rsidRDefault="005324C1" w:rsidP="007F7F71">
      <w:pPr>
        <w:jc w:val="both"/>
        <w:rPr>
          <w:rFonts w:ascii="Arial" w:hAnsi="Arial" w:cs="Arial"/>
          <w:b/>
        </w:rPr>
      </w:pPr>
    </w:p>
    <w:p w14:paraId="17D1405E" w14:textId="1AE744FF" w:rsidR="006264B4" w:rsidRDefault="5025646E" w:rsidP="790462B5">
      <w:pPr>
        <w:pStyle w:val="ListParagraph"/>
        <w:numPr>
          <w:ilvl w:val="0"/>
          <w:numId w:val="30"/>
        </w:numPr>
      </w:pPr>
      <w:r w:rsidRPr="790462B5">
        <w:rPr>
          <w:rFonts w:ascii="Arial" w:eastAsia="Arial" w:hAnsi="Arial" w:cs="Arial"/>
        </w:rPr>
        <w:t>Degree or professional qualification relevant to highways, civil engineering, network management, construction, infrastructure or a related discipline, or equivalent relevant experience.</w:t>
      </w:r>
    </w:p>
    <w:p w14:paraId="3BBF291D" w14:textId="305371FC" w:rsidR="5025646E" w:rsidRDefault="5025646E" w:rsidP="5025646E">
      <w:pPr>
        <w:pStyle w:val="ListParagraph"/>
        <w:numPr>
          <w:ilvl w:val="0"/>
          <w:numId w:val="29"/>
        </w:numPr>
      </w:pPr>
      <w:r w:rsidRPr="5025646E">
        <w:rPr>
          <w:rFonts w:ascii="Arial" w:eastAsia="Arial" w:hAnsi="Arial" w:cs="Arial"/>
        </w:rPr>
        <w:t>A strong track record of leading performance and delivery within highways operations, streetworks, inspection, maintenance or a comparable front-line operational environment.</w:t>
      </w:r>
    </w:p>
    <w:p w14:paraId="7AABD5EA" w14:textId="3E2719F0" w:rsidR="5025646E" w:rsidRDefault="5025646E" w:rsidP="5025646E">
      <w:pPr>
        <w:pStyle w:val="ListParagraph"/>
        <w:numPr>
          <w:ilvl w:val="0"/>
          <w:numId w:val="29"/>
        </w:numPr>
      </w:pPr>
      <w:r w:rsidRPr="5025646E">
        <w:rPr>
          <w:rFonts w:ascii="Arial" w:eastAsia="Arial" w:hAnsi="Arial" w:cs="Arial"/>
        </w:rPr>
        <w:t>Demonstrable experience of leading health and safety management in a high-risk operational environment, including promoting compliance, safe systems of work and continuous improvement.</w:t>
      </w:r>
    </w:p>
    <w:p w14:paraId="60DBC748" w14:textId="77777777" w:rsidR="006264B4" w:rsidRPr="003507C0" w:rsidRDefault="006264B4" w:rsidP="007F7F71">
      <w:pPr>
        <w:jc w:val="both"/>
        <w:rPr>
          <w:rFonts w:ascii="Arial" w:hAnsi="Arial" w:cs="Arial"/>
          <w:lang w:eastAsia="en-GB"/>
        </w:rPr>
      </w:pPr>
    </w:p>
    <w:sectPr w:rsidR="006264B4" w:rsidRPr="003507C0">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A3898" w14:textId="77777777" w:rsidR="009008BB" w:rsidRDefault="009008BB" w:rsidP="00977FAA">
      <w:r>
        <w:separator/>
      </w:r>
    </w:p>
  </w:endnote>
  <w:endnote w:type="continuationSeparator" w:id="0">
    <w:p w14:paraId="0EF11512" w14:textId="77777777" w:rsidR="009008BB" w:rsidRDefault="009008BB" w:rsidP="00977FAA">
      <w:r>
        <w:continuationSeparator/>
      </w:r>
    </w:p>
  </w:endnote>
  <w:endnote w:type="continuationNotice" w:id="1">
    <w:p w14:paraId="1B7A174B" w14:textId="77777777" w:rsidR="009008BB" w:rsidRDefault="009008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A4D56" w14:textId="77777777" w:rsidR="00977FAA" w:rsidRPr="00977FAA" w:rsidRDefault="00977FAA" w:rsidP="00977FAA">
    <w:pPr>
      <w:pStyle w:val="Footer"/>
      <w:jc w:val="right"/>
      <w:rPr>
        <w:rFonts w:ascii="Tahoma" w:hAnsi="Tahoma" w:cs="Tahoma"/>
        <w:b/>
        <w:sz w:val="20"/>
        <w:szCs w:val="20"/>
      </w:rPr>
    </w:pPr>
    <w:r w:rsidRPr="00977FAA">
      <w:rPr>
        <w:rFonts w:ascii="Tahoma" w:hAnsi="Tahoma" w:cs="Tahoma"/>
        <w:b/>
        <w:sz w:val="20"/>
        <w:szCs w:val="20"/>
      </w:rPr>
      <w:t>People. Pride. Place.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3BD2A" w14:textId="77777777" w:rsidR="009008BB" w:rsidRDefault="009008BB" w:rsidP="00977FAA">
      <w:r>
        <w:separator/>
      </w:r>
    </w:p>
  </w:footnote>
  <w:footnote w:type="continuationSeparator" w:id="0">
    <w:p w14:paraId="5E5F1A06" w14:textId="77777777" w:rsidR="009008BB" w:rsidRDefault="009008BB" w:rsidP="00977FAA">
      <w:r>
        <w:continuationSeparator/>
      </w:r>
    </w:p>
  </w:footnote>
  <w:footnote w:type="continuationNotice" w:id="1">
    <w:p w14:paraId="2E611BE1" w14:textId="77777777" w:rsidR="009008BB" w:rsidRDefault="009008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D3218" w14:textId="77777777" w:rsidR="00977FAA" w:rsidRDefault="00977FAA" w:rsidP="00977FAA">
    <w:pPr>
      <w:pStyle w:val="Header"/>
      <w:jc w:val="right"/>
    </w:pPr>
    <w:r>
      <w:rPr>
        <w:noProof/>
        <w:lang w:eastAsia="en-GB"/>
      </w:rPr>
      <w:drawing>
        <wp:inline distT="0" distB="0" distL="0" distR="0" wp14:anchorId="35E4F540" wp14:editId="2BA1753D">
          <wp:extent cx="2126615" cy="414655"/>
          <wp:effectExtent l="0" t="0" r="6985" b="4445"/>
          <wp:docPr id="1" name="Picture 1" descr="http://www.mcc/comms/downloads/::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cc/comms/downloads/::we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6615" cy="414655"/>
                  </a:xfrm>
                  <a:prstGeom prst="rect">
                    <a:avLst/>
                  </a:prstGeom>
                  <a:noFill/>
                  <a:ln>
                    <a:noFill/>
                  </a:ln>
                </pic:spPr>
              </pic:pic>
            </a:graphicData>
          </a:graphic>
        </wp:inline>
      </w:drawing>
    </w:r>
  </w:p>
  <w:p w14:paraId="37679644" w14:textId="77777777" w:rsidR="00977FAA" w:rsidRPr="00977FAA" w:rsidRDefault="00977FAA" w:rsidP="00977FAA">
    <w:pPr>
      <w:pStyle w:val="Header"/>
      <w:jc w:val="right"/>
    </w:pPr>
  </w:p>
</w:hdr>
</file>

<file path=word/intelligence2.xml><?xml version="1.0" encoding="utf-8"?>
<int2:intelligence xmlns:int2="http://schemas.microsoft.com/office/intelligence/2020/intelligence" xmlns:oel="http://schemas.microsoft.com/office/2019/extlst">
  <int2:observations>
    <int2:textHash int2:hashCode="QGUooUgJc2/OBI" int2:id="TIWWMtA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57F6"/>
    <w:multiLevelType w:val="multilevel"/>
    <w:tmpl w:val="8FD69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1B671C"/>
    <w:multiLevelType w:val="hybridMultilevel"/>
    <w:tmpl w:val="0396F182"/>
    <w:lvl w:ilvl="0" w:tplc="08090001">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74873B3"/>
    <w:multiLevelType w:val="multilevel"/>
    <w:tmpl w:val="CD56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6E45DC"/>
    <w:multiLevelType w:val="hybridMultilevel"/>
    <w:tmpl w:val="0F2C6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0A6CC0"/>
    <w:multiLevelType w:val="hybridMultilevel"/>
    <w:tmpl w:val="C2B66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FB5008"/>
    <w:multiLevelType w:val="hybridMultilevel"/>
    <w:tmpl w:val="039A6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A43118"/>
    <w:multiLevelType w:val="multilevel"/>
    <w:tmpl w:val="47C6C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C136AD"/>
    <w:multiLevelType w:val="multilevel"/>
    <w:tmpl w:val="A79A3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684555"/>
    <w:multiLevelType w:val="multilevel"/>
    <w:tmpl w:val="3FA64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E20351"/>
    <w:multiLevelType w:val="multilevel"/>
    <w:tmpl w:val="B4525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AF654A"/>
    <w:multiLevelType w:val="multilevel"/>
    <w:tmpl w:val="063A2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B6689E"/>
    <w:multiLevelType w:val="multilevel"/>
    <w:tmpl w:val="6346E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620E79"/>
    <w:multiLevelType w:val="hybridMultilevel"/>
    <w:tmpl w:val="7FA2EB0A"/>
    <w:lvl w:ilvl="0" w:tplc="08090001">
      <w:start w:val="1"/>
      <w:numFmt w:val="bullet"/>
      <w:lvlText w:val=""/>
      <w:lvlJc w:val="left"/>
      <w:pPr>
        <w:tabs>
          <w:tab w:val="num" w:pos="720"/>
        </w:tabs>
        <w:ind w:left="720" w:hanging="360"/>
      </w:pPr>
      <w:rPr>
        <w:rFonts w:ascii="Symbol" w:hAnsi="Symbol" w:hint="default"/>
      </w:rPr>
    </w:lvl>
    <w:lvl w:ilvl="1" w:tplc="B300A89A">
      <w:start w:val="1"/>
      <w:numFmt w:val="bullet"/>
      <w:lvlText w:val=""/>
      <w:lvlJc w:val="left"/>
      <w:pPr>
        <w:tabs>
          <w:tab w:val="num" w:pos="1440"/>
        </w:tabs>
        <w:ind w:left="1440" w:hanging="360"/>
      </w:pPr>
      <w:rPr>
        <w:rFonts w:ascii="Symbol" w:hAnsi="Symbol"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912FC3"/>
    <w:multiLevelType w:val="multilevel"/>
    <w:tmpl w:val="EDA45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D624DE"/>
    <w:multiLevelType w:val="multilevel"/>
    <w:tmpl w:val="496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756F48"/>
    <w:multiLevelType w:val="multilevel"/>
    <w:tmpl w:val="FB9AF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7DA34CE"/>
    <w:multiLevelType w:val="multilevel"/>
    <w:tmpl w:val="1472B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3E207C"/>
    <w:multiLevelType w:val="multilevel"/>
    <w:tmpl w:val="FAC2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0A50DB"/>
    <w:multiLevelType w:val="multilevel"/>
    <w:tmpl w:val="6D002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1D850A2"/>
    <w:multiLevelType w:val="hybridMultilevel"/>
    <w:tmpl w:val="371474DE"/>
    <w:lvl w:ilvl="0" w:tplc="02E0C16A">
      <w:start w:val="1"/>
      <w:numFmt w:val="bullet"/>
      <w:lvlText w:val=""/>
      <w:lvlJc w:val="left"/>
      <w:pPr>
        <w:ind w:left="720" w:hanging="360"/>
      </w:pPr>
      <w:rPr>
        <w:rFonts w:ascii="Symbol" w:hAnsi="Symbol" w:hint="default"/>
      </w:rPr>
    </w:lvl>
    <w:lvl w:ilvl="1" w:tplc="A4585FCE">
      <w:start w:val="1"/>
      <w:numFmt w:val="bullet"/>
      <w:lvlText w:val="o"/>
      <w:lvlJc w:val="left"/>
      <w:pPr>
        <w:ind w:left="1440" w:hanging="360"/>
      </w:pPr>
      <w:rPr>
        <w:rFonts w:ascii="Courier New" w:hAnsi="Courier New" w:hint="default"/>
      </w:rPr>
    </w:lvl>
    <w:lvl w:ilvl="2" w:tplc="BD40D546">
      <w:start w:val="1"/>
      <w:numFmt w:val="bullet"/>
      <w:lvlText w:val=""/>
      <w:lvlJc w:val="left"/>
      <w:pPr>
        <w:ind w:left="2160" w:hanging="360"/>
      </w:pPr>
      <w:rPr>
        <w:rFonts w:ascii="Wingdings" w:hAnsi="Wingdings" w:hint="default"/>
      </w:rPr>
    </w:lvl>
    <w:lvl w:ilvl="3" w:tplc="911A1C5A">
      <w:start w:val="1"/>
      <w:numFmt w:val="bullet"/>
      <w:lvlText w:val=""/>
      <w:lvlJc w:val="left"/>
      <w:pPr>
        <w:ind w:left="2880" w:hanging="360"/>
      </w:pPr>
      <w:rPr>
        <w:rFonts w:ascii="Symbol" w:hAnsi="Symbol" w:hint="default"/>
      </w:rPr>
    </w:lvl>
    <w:lvl w:ilvl="4" w:tplc="2A2679C4">
      <w:start w:val="1"/>
      <w:numFmt w:val="bullet"/>
      <w:lvlText w:val="o"/>
      <w:lvlJc w:val="left"/>
      <w:pPr>
        <w:ind w:left="3600" w:hanging="360"/>
      </w:pPr>
      <w:rPr>
        <w:rFonts w:ascii="Courier New" w:hAnsi="Courier New" w:hint="default"/>
      </w:rPr>
    </w:lvl>
    <w:lvl w:ilvl="5" w:tplc="B7AE1828">
      <w:start w:val="1"/>
      <w:numFmt w:val="bullet"/>
      <w:lvlText w:val=""/>
      <w:lvlJc w:val="left"/>
      <w:pPr>
        <w:ind w:left="4320" w:hanging="360"/>
      </w:pPr>
      <w:rPr>
        <w:rFonts w:ascii="Wingdings" w:hAnsi="Wingdings" w:hint="default"/>
      </w:rPr>
    </w:lvl>
    <w:lvl w:ilvl="6" w:tplc="315C1DD8">
      <w:start w:val="1"/>
      <w:numFmt w:val="bullet"/>
      <w:lvlText w:val=""/>
      <w:lvlJc w:val="left"/>
      <w:pPr>
        <w:ind w:left="5040" w:hanging="360"/>
      </w:pPr>
      <w:rPr>
        <w:rFonts w:ascii="Symbol" w:hAnsi="Symbol" w:hint="default"/>
      </w:rPr>
    </w:lvl>
    <w:lvl w:ilvl="7" w:tplc="537AD682">
      <w:start w:val="1"/>
      <w:numFmt w:val="bullet"/>
      <w:lvlText w:val="o"/>
      <w:lvlJc w:val="left"/>
      <w:pPr>
        <w:ind w:left="5760" w:hanging="360"/>
      </w:pPr>
      <w:rPr>
        <w:rFonts w:ascii="Courier New" w:hAnsi="Courier New" w:hint="default"/>
      </w:rPr>
    </w:lvl>
    <w:lvl w:ilvl="8" w:tplc="DA06CD8E">
      <w:start w:val="1"/>
      <w:numFmt w:val="bullet"/>
      <w:lvlText w:val=""/>
      <w:lvlJc w:val="left"/>
      <w:pPr>
        <w:ind w:left="6480" w:hanging="360"/>
      </w:pPr>
      <w:rPr>
        <w:rFonts w:ascii="Wingdings" w:hAnsi="Wingdings" w:hint="default"/>
      </w:rPr>
    </w:lvl>
  </w:abstractNum>
  <w:abstractNum w:abstractNumId="20" w15:restartNumberingAfterBreak="0">
    <w:nsid w:val="54BB460A"/>
    <w:multiLevelType w:val="multilevel"/>
    <w:tmpl w:val="5F74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CA455BA"/>
    <w:multiLevelType w:val="hybridMultilevel"/>
    <w:tmpl w:val="2084D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006900"/>
    <w:multiLevelType w:val="hybridMultilevel"/>
    <w:tmpl w:val="061E1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BF3E2F"/>
    <w:multiLevelType w:val="hybridMultilevel"/>
    <w:tmpl w:val="A42E273A"/>
    <w:lvl w:ilvl="0" w:tplc="B300A89A">
      <w:start w:val="1"/>
      <w:numFmt w:val="bullet"/>
      <w:lvlText w:val=""/>
      <w:lvlJc w:val="left"/>
      <w:pPr>
        <w:tabs>
          <w:tab w:val="num" w:pos="720"/>
        </w:tabs>
        <w:ind w:left="720"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5E553F"/>
    <w:multiLevelType w:val="hybridMultilevel"/>
    <w:tmpl w:val="549C3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4B1ED3"/>
    <w:multiLevelType w:val="hybridMultilevel"/>
    <w:tmpl w:val="7BD4D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B650A2"/>
    <w:multiLevelType w:val="multilevel"/>
    <w:tmpl w:val="42C024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CF55191"/>
    <w:multiLevelType w:val="hybridMultilevel"/>
    <w:tmpl w:val="ED264F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E17825"/>
    <w:multiLevelType w:val="hybridMultilevel"/>
    <w:tmpl w:val="F202C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AA047E"/>
    <w:multiLevelType w:val="hybridMultilevel"/>
    <w:tmpl w:val="F5543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0271F2"/>
    <w:multiLevelType w:val="hybridMultilevel"/>
    <w:tmpl w:val="26701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54861E"/>
    <w:multiLevelType w:val="hybridMultilevel"/>
    <w:tmpl w:val="FFFFFFFF"/>
    <w:lvl w:ilvl="0" w:tplc="145A3824">
      <w:start w:val="1"/>
      <w:numFmt w:val="bullet"/>
      <w:lvlText w:val=""/>
      <w:lvlJc w:val="left"/>
      <w:pPr>
        <w:ind w:left="1440" w:hanging="360"/>
      </w:pPr>
      <w:rPr>
        <w:rFonts w:ascii="Symbol" w:hAnsi="Symbol" w:hint="default"/>
      </w:rPr>
    </w:lvl>
    <w:lvl w:ilvl="1" w:tplc="32FC4660">
      <w:start w:val="1"/>
      <w:numFmt w:val="bullet"/>
      <w:lvlText w:val="o"/>
      <w:lvlJc w:val="left"/>
      <w:pPr>
        <w:ind w:left="2160" w:hanging="360"/>
      </w:pPr>
      <w:rPr>
        <w:rFonts w:ascii="Courier New" w:hAnsi="Courier New" w:hint="default"/>
      </w:rPr>
    </w:lvl>
    <w:lvl w:ilvl="2" w:tplc="40BCC9DA">
      <w:start w:val="1"/>
      <w:numFmt w:val="bullet"/>
      <w:lvlText w:val=""/>
      <w:lvlJc w:val="left"/>
      <w:pPr>
        <w:ind w:left="2880" w:hanging="360"/>
      </w:pPr>
      <w:rPr>
        <w:rFonts w:ascii="Wingdings" w:hAnsi="Wingdings" w:hint="default"/>
      </w:rPr>
    </w:lvl>
    <w:lvl w:ilvl="3" w:tplc="4B521082">
      <w:start w:val="1"/>
      <w:numFmt w:val="bullet"/>
      <w:lvlText w:val=""/>
      <w:lvlJc w:val="left"/>
      <w:pPr>
        <w:ind w:left="3600" w:hanging="360"/>
      </w:pPr>
      <w:rPr>
        <w:rFonts w:ascii="Symbol" w:hAnsi="Symbol" w:hint="default"/>
      </w:rPr>
    </w:lvl>
    <w:lvl w:ilvl="4" w:tplc="AC024624">
      <w:start w:val="1"/>
      <w:numFmt w:val="bullet"/>
      <w:lvlText w:val="o"/>
      <w:lvlJc w:val="left"/>
      <w:pPr>
        <w:ind w:left="4320" w:hanging="360"/>
      </w:pPr>
      <w:rPr>
        <w:rFonts w:ascii="Courier New" w:hAnsi="Courier New" w:hint="default"/>
      </w:rPr>
    </w:lvl>
    <w:lvl w:ilvl="5" w:tplc="6AB2B414">
      <w:start w:val="1"/>
      <w:numFmt w:val="bullet"/>
      <w:lvlText w:val=""/>
      <w:lvlJc w:val="left"/>
      <w:pPr>
        <w:ind w:left="5040" w:hanging="360"/>
      </w:pPr>
      <w:rPr>
        <w:rFonts w:ascii="Wingdings" w:hAnsi="Wingdings" w:hint="default"/>
      </w:rPr>
    </w:lvl>
    <w:lvl w:ilvl="6" w:tplc="EC38D870">
      <w:start w:val="1"/>
      <w:numFmt w:val="bullet"/>
      <w:lvlText w:val=""/>
      <w:lvlJc w:val="left"/>
      <w:pPr>
        <w:ind w:left="5760" w:hanging="360"/>
      </w:pPr>
      <w:rPr>
        <w:rFonts w:ascii="Symbol" w:hAnsi="Symbol" w:hint="default"/>
      </w:rPr>
    </w:lvl>
    <w:lvl w:ilvl="7" w:tplc="E0E6784A">
      <w:start w:val="1"/>
      <w:numFmt w:val="bullet"/>
      <w:lvlText w:val="o"/>
      <w:lvlJc w:val="left"/>
      <w:pPr>
        <w:ind w:left="6480" w:hanging="360"/>
      </w:pPr>
      <w:rPr>
        <w:rFonts w:ascii="Courier New" w:hAnsi="Courier New" w:hint="default"/>
      </w:rPr>
    </w:lvl>
    <w:lvl w:ilvl="8" w:tplc="4492E634">
      <w:start w:val="1"/>
      <w:numFmt w:val="bullet"/>
      <w:lvlText w:val=""/>
      <w:lvlJc w:val="left"/>
      <w:pPr>
        <w:ind w:left="7200" w:hanging="360"/>
      </w:pPr>
      <w:rPr>
        <w:rFonts w:ascii="Wingdings" w:hAnsi="Wingdings" w:hint="default"/>
      </w:rPr>
    </w:lvl>
  </w:abstractNum>
  <w:abstractNum w:abstractNumId="32" w15:restartNumberingAfterBreak="0">
    <w:nsid w:val="7A920745"/>
    <w:multiLevelType w:val="multilevel"/>
    <w:tmpl w:val="3366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BEA1B3B"/>
    <w:multiLevelType w:val="multilevel"/>
    <w:tmpl w:val="CB24AD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CFC1E2E"/>
    <w:multiLevelType w:val="multilevel"/>
    <w:tmpl w:val="0B867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FE3D24D"/>
    <w:multiLevelType w:val="hybridMultilevel"/>
    <w:tmpl w:val="59404408"/>
    <w:lvl w:ilvl="0" w:tplc="6D06225E">
      <w:start w:val="1"/>
      <w:numFmt w:val="bullet"/>
      <w:lvlText w:val=""/>
      <w:lvlJc w:val="left"/>
      <w:pPr>
        <w:ind w:left="720" w:hanging="360"/>
      </w:pPr>
      <w:rPr>
        <w:rFonts w:ascii="Symbol" w:hAnsi="Symbol" w:hint="default"/>
      </w:rPr>
    </w:lvl>
    <w:lvl w:ilvl="1" w:tplc="F41805A8">
      <w:start w:val="1"/>
      <w:numFmt w:val="bullet"/>
      <w:lvlText w:val="o"/>
      <w:lvlJc w:val="left"/>
      <w:pPr>
        <w:ind w:left="1440" w:hanging="360"/>
      </w:pPr>
      <w:rPr>
        <w:rFonts w:ascii="Courier New" w:hAnsi="Courier New" w:hint="default"/>
      </w:rPr>
    </w:lvl>
    <w:lvl w:ilvl="2" w:tplc="6D1424A8">
      <w:start w:val="1"/>
      <w:numFmt w:val="bullet"/>
      <w:lvlText w:val=""/>
      <w:lvlJc w:val="left"/>
      <w:pPr>
        <w:ind w:left="2160" w:hanging="360"/>
      </w:pPr>
      <w:rPr>
        <w:rFonts w:ascii="Wingdings" w:hAnsi="Wingdings" w:hint="default"/>
      </w:rPr>
    </w:lvl>
    <w:lvl w:ilvl="3" w:tplc="BB8C79BE">
      <w:start w:val="1"/>
      <w:numFmt w:val="bullet"/>
      <w:lvlText w:val=""/>
      <w:lvlJc w:val="left"/>
      <w:pPr>
        <w:ind w:left="2880" w:hanging="360"/>
      </w:pPr>
      <w:rPr>
        <w:rFonts w:ascii="Symbol" w:hAnsi="Symbol" w:hint="default"/>
      </w:rPr>
    </w:lvl>
    <w:lvl w:ilvl="4" w:tplc="119CEB06">
      <w:start w:val="1"/>
      <w:numFmt w:val="bullet"/>
      <w:lvlText w:val="o"/>
      <w:lvlJc w:val="left"/>
      <w:pPr>
        <w:ind w:left="3600" w:hanging="360"/>
      </w:pPr>
      <w:rPr>
        <w:rFonts w:ascii="Courier New" w:hAnsi="Courier New" w:hint="default"/>
      </w:rPr>
    </w:lvl>
    <w:lvl w:ilvl="5" w:tplc="02084414">
      <w:start w:val="1"/>
      <w:numFmt w:val="bullet"/>
      <w:lvlText w:val=""/>
      <w:lvlJc w:val="left"/>
      <w:pPr>
        <w:ind w:left="4320" w:hanging="360"/>
      </w:pPr>
      <w:rPr>
        <w:rFonts w:ascii="Wingdings" w:hAnsi="Wingdings" w:hint="default"/>
      </w:rPr>
    </w:lvl>
    <w:lvl w:ilvl="6" w:tplc="24F2E508">
      <w:start w:val="1"/>
      <w:numFmt w:val="bullet"/>
      <w:lvlText w:val=""/>
      <w:lvlJc w:val="left"/>
      <w:pPr>
        <w:ind w:left="5040" w:hanging="360"/>
      </w:pPr>
      <w:rPr>
        <w:rFonts w:ascii="Symbol" w:hAnsi="Symbol" w:hint="default"/>
      </w:rPr>
    </w:lvl>
    <w:lvl w:ilvl="7" w:tplc="2A9E3B7A">
      <w:start w:val="1"/>
      <w:numFmt w:val="bullet"/>
      <w:lvlText w:val="o"/>
      <w:lvlJc w:val="left"/>
      <w:pPr>
        <w:ind w:left="5760" w:hanging="360"/>
      </w:pPr>
      <w:rPr>
        <w:rFonts w:ascii="Courier New" w:hAnsi="Courier New" w:hint="default"/>
      </w:rPr>
    </w:lvl>
    <w:lvl w:ilvl="8" w:tplc="0ACA421A">
      <w:start w:val="1"/>
      <w:numFmt w:val="bullet"/>
      <w:lvlText w:val=""/>
      <w:lvlJc w:val="left"/>
      <w:pPr>
        <w:ind w:left="6480" w:hanging="360"/>
      </w:pPr>
      <w:rPr>
        <w:rFonts w:ascii="Wingdings" w:hAnsi="Wingdings" w:hint="default"/>
      </w:rPr>
    </w:lvl>
  </w:abstractNum>
  <w:num w:numId="1" w16cid:durableId="1537428649">
    <w:abstractNumId w:val="35"/>
  </w:num>
  <w:num w:numId="2" w16cid:durableId="1367219403">
    <w:abstractNumId w:val="19"/>
  </w:num>
  <w:num w:numId="3" w16cid:durableId="1281574843">
    <w:abstractNumId w:val="5"/>
  </w:num>
  <w:num w:numId="4" w16cid:durableId="1190726263">
    <w:abstractNumId w:val="21"/>
  </w:num>
  <w:num w:numId="5" w16cid:durableId="1295982777">
    <w:abstractNumId w:val="29"/>
  </w:num>
  <w:num w:numId="6" w16cid:durableId="1315527475">
    <w:abstractNumId w:val="30"/>
  </w:num>
  <w:num w:numId="7" w16cid:durableId="1492139456">
    <w:abstractNumId w:val="22"/>
  </w:num>
  <w:num w:numId="8" w16cid:durableId="804858951">
    <w:abstractNumId w:val="23"/>
  </w:num>
  <w:num w:numId="9" w16cid:durableId="2006325531">
    <w:abstractNumId w:val="27"/>
  </w:num>
  <w:num w:numId="10" w16cid:durableId="951978785">
    <w:abstractNumId w:val="12"/>
  </w:num>
  <w:num w:numId="11" w16cid:durableId="573204310">
    <w:abstractNumId w:val="3"/>
  </w:num>
  <w:num w:numId="12" w16cid:durableId="951480191">
    <w:abstractNumId w:val="16"/>
  </w:num>
  <w:num w:numId="13" w16cid:durableId="1279293788">
    <w:abstractNumId w:val="4"/>
  </w:num>
  <w:num w:numId="14" w16cid:durableId="414976594">
    <w:abstractNumId w:val="9"/>
  </w:num>
  <w:num w:numId="15" w16cid:durableId="454325768">
    <w:abstractNumId w:val="6"/>
  </w:num>
  <w:num w:numId="16" w16cid:durableId="79984995">
    <w:abstractNumId w:val="15"/>
  </w:num>
  <w:num w:numId="17" w16cid:durableId="1572042410">
    <w:abstractNumId w:val="7"/>
  </w:num>
  <w:num w:numId="18" w16cid:durableId="1191799766">
    <w:abstractNumId w:val="11"/>
  </w:num>
  <w:num w:numId="19" w16cid:durableId="1401362824">
    <w:abstractNumId w:val="17"/>
  </w:num>
  <w:num w:numId="20" w16cid:durableId="1516923884">
    <w:abstractNumId w:val="13"/>
  </w:num>
  <w:num w:numId="21" w16cid:durableId="927231095">
    <w:abstractNumId w:val="8"/>
  </w:num>
  <w:num w:numId="22" w16cid:durableId="2028629497">
    <w:abstractNumId w:val="18"/>
  </w:num>
  <w:num w:numId="23" w16cid:durableId="2040736524">
    <w:abstractNumId w:val="14"/>
  </w:num>
  <w:num w:numId="24" w16cid:durableId="900017530">
    <w:abstractNumId w:val="24"/>
  </w:num>
  <w:num w:numId="25" w16cid:durableId="210267345">
    <w:abstractNumId w:val="25"/>
  </w:num>
  <w:num w:numId="26" w16cid:durableId="1960449300">
    <w:abstractNumId w:val="26"/>
  </w:num>
  <w:num w:numId="27" w16cid:durableId="970598234">
    <w:abstractNumId w:val="31"/>
  </w:num>
  <w:num w:numId="28" w16cid:durableId="1693998186">
    <w:abstractNumId w:val="1"/>
  </w:num>
  <w:num w:numId="29" w16cid:durableId="1936862357">
    <w:abstractNumId w:val="33"/>
  </w:num>
  <w:num w:numId="30" w16cid:durableId="1975522411">
    <w:abstractNumId w:val="28"/>
  </w:num>
  <w:num w:numId="31" w16cid:durableId="337117400">
    <w:abstractNumId w:val="10"/>
  </w:num>
  <w:num w:numId="32" w16cid:durableId="563031936">
    <w:abstractNumId w:val="34"/>
  </w:num>
  <w:num w:numId="33" w16cid:durableId="1614484493">
    <w:abstractNumId w:val="2"/>
  </w:num>
  <w:num w:numId="34" w16cid:durableId="448360728">
    <w:abstractNumId w:val="32"/>
  </w:num>
  <w:num w:numId="35" w16cid:durableId="302733226">
    <w:abstractNumId w:val="0"/>
  </w:num>
  <w:num w:numId="36" w16cid:durableId="198662020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FAA"/>
    <w:rsid w:val="000029BE"/>
    <w:rsid w:val="00003FED"/>
    <w:rsid w:val="00013998"/>
    <w:rsid w:val="0001414F"/>
    <w:rsid w:val="00015811"/>
    <w:rsid w:val="0001653A"/>
    <w:rsid w:val="000235A3"/>
    <w:rsid w:val="000279B6"/>
    <w:rsid w:val="0003093A"/>
    <w:rsid w:val="00030E68"/>
    <w:rsid w:val="00035324"/>
    <w:rsid w:val="000505D2"/>
    <w:rsid w:val="000547A6"/>
    <w:rsid w:val="00060C17"/>
    <w:rsid w:val="00062997"/>
    <w:rsid w:val="00064C5A"/>
    <w:rsid w:val="000671D1"/>
    <w:rsid w:val="000770B9"/>
    <w:rsid w:val="000839DD"/>
    <w:rsid w:val="00085D30"/>
    <w:rsid w:val="000A241E"/>
    <w:rsid w:val="000B1626"/>
    <w:rsid w:val="000B3ED7"/>
    <w:rsid w:val="000B782A"/>
    <w:rsid w:val="000B79A1"/>
    <w:rsid w:val="000D4E37"/>
    <w:rsid w:val="000F2B24"/>
    <w:rsid w:val="000F5CA4"/>
    <w:rsid w:val="00112CA4"/>
    <w:rsid w:val="00117E64"/>
    <w:rsid w:val="001363CA"/>
    <w:rsid w:val="0014325F"/>
    <w:rsid w:val="001666D4"/>
    <w:rsid w:val="001733CA"/>
    <w:rsid w:val="0019333F"/>
    <w:rsid w:val="001A446F"/>
    <w:rsid w:val="001B2271"/>
    <w:rsid w:val="001C6CBD"/>
    <w:rsid w:val="001C7CAF"/>
    <w:rsid w:val="001D16D2"/>
    <w:rsid w:val="001E3331"/>
    <w:rsid w:val="001E3547"/>
    <w:rsid w:val="001F657D"/>
    <w:rsid w:val="00201670"/>
    <w:rsid w:val="002077C7"/>
    <w:rsid w:val="00213B19"/>
    <w:rsid w:val="00226143"/>
    <w:rsid w:val="002321E6"/>
    <w:rsid w:val="0024030A"/>
    <w:rsid w:val="00247CED"/>
    <w:rsid w:val="002608C9"/>
    <w:rsid w:val="00265A69"/>
    <w:rsid w:val="00267E0B"/>
    <w:rsid w:val="00270CED"/>
    <w:rsid w:val="002714CC"/>
    <w:rsid w:val="00275722"/>
    <w:rsid w:val="00276D35"/>
    <w:rsid w:val="0028535B"/>
    <w:rsid w:val="002B131B"/>
    <w:rsid w:val="002B236E"/>
    <w:rsid w:val="002B77A9"/>
    <w:rsid w:val="002D08A6"/>
    <w:rsid w:val="002D2329"/>
    <w:rsid w:val="002E012E"/>
    <w:rsid w:val="002E0A3E"/>
    <w:rsid w:val="002F1B6D"/>
    <w:rsid w:val="003246DE"/>
    <w:rsid w:val="0034293F"/>
    <w:rsid w:val="00342CB5"/>
    <w:rsid w:val="0035036C"/>
    <w:rsid w:val="003507C0"/>
    <w:rsid w:val="00360AD0"/>
    <w:rsid w:val="00362133"/>
    <w:rsid w:val="00381B24"/>
    <w:rsid w:val="00385F53"/>
    <w:rsid w:val="00386E9D"/>
    <w:rsid w:val="00392C73"/>
    <w:rsid w:val="003A2FAA"/>
    <w:rsid w:val="003C34B9"/>
    <w:rsid w:val="003C4103"/>
    <w:rsid w:val="003D0A61"/>
    <w:rsid w:val="003D6034"/>
    <w:rsid w:val="003E6BFB"/>
    <w:rsid w:val="003F0066"/>
    <w:rsid w:val="003F06D2"/>
    <w:rsid w:val="003F350E"/>
    <w:rsid w:val="0044032E"/>
    <w:rsid w:val="00440803"/>
    <w:rsid w:val="00441C0D"/>
    <w:rsid w:val="00450D06"/>
    <w:rsid w:val="004524DB"/>
    <w:rsid w:val="00452EFA"/>
    <w:rsid w:val="00457C54"/>
    <w:rsid w:val="00470F68"/>
    <w:rsid w:val="00471311"/>
    <w:rsid w:val="00476A1B"/>
    <w:rsid w:val="0048322E"/>
    <w:rsid w:val="00484DBF"/>
    <w:rsid w:val="004A2822"/>
    <w:rsid w:val="004B582B"/>
    <w:rsid w:val="004B58A7"/>
    <w:rsid w:val="004B6812"/>
    <w:rsid w:val="004C0845"/>
    <w:rsid w:val="004C30B0"/>
    <w:rsid w:val="004C596E"/>
    <w:rsid w:val="004D196C"/>
    <w:rsid w:val="004D3570"/>
    <w:rsid w:val="004E3EA9"/>
    <w:rsid w:val="004E4751"/>
    <w:rsid w:val="004F444B"/>
    <w:rsid w:val="00504657"/>
    <w:rsid w:val="00507F17"/>
    <w:rsid w:val="00515407"/>
    <w:rsid w:val="00515925"/>
    <w:rsid w:val="00515D4D"/>
    <w:rsid w:val="005177DE"/>
    <w:rsid w:val="00517BB1"/>
    <w:rsid w:val="0052190A"/>
    <w:rsid w:val="0052259D"/>
    <w:rsid w:val="00522A40"/>
    <w:rsid w:val="00525BEB"/>
    <w:rsid w:val="0052701C"/>
    <w:rsid w:val="005324C1"/>
    <w:rsid w:val="00532636"/>
    <w:rsid w:val="00536137"/>
    <w:rsid w:val="0054540D"/>
    <w:rsid w:val="005602A1"/>
    <w:rsid w:val="005621C4"/>
    <w:rsid w:val="005632AB"/>
    <w:rsid w:val="005704AD"/>
    <w:rsid w:val="005861A5"/>
    <w:rsid w:val="005902D8"/>
    <w:rsid w:val="00591DC2"/>
    <w:rsid w:val="00593DE4"/>
    <w:rsid w:val="005B18C9"/>
    <w:rsid w:val="005B3752"/>
    <w:rsid w:val="005C25B6"/>
    <w:rsid w:val="005C5810"/>
    <w:rsid w:val="005D287C"/>
    <w:rsid w:val="005D2AA1"/>
    <w:rsid w:val="005E30C0"/>
    <w:rsid w:val="005E7D44"/>
    <w:rsid w:val="006118CE"/>
    <w:rsid w:val="00613098"/>
    <w:rsid w:val="006250ED"/>
    <w:rsid w:val="006264B4"/>
    <w:rsid w:val="00634F6C"/>
    <w:rsid w:val="00636E50"/>
    <w:rsid w:val="00647136"/>
    <w:rsid w:val="00667814"/>
    <w:rsid w:val="006772C1"/>
    <w:rsid w:val="00682D30"/>
    <w:rsid w:val="006869BD"/>
    <w:rsid w:val="00696789"/>
    <w:rsid w:val="006A649D"/>
    <w:rsid w:val="006B6F4F"/>
    <w:rsid w:val="006B7217"/>
    <w:rsid w:val="006C5F86"/>
    <w:rsid w:val="006E1846"/>
    <w:rsid w:val="006F2300"/>
    <w:rsid w:val="006F5AD8"/>
    <w:rsid w:val="007176E4"/>
    <w:rsid w:val="0072079B"/>
    <w:rsid w:val="00732205"/>
    <w:rsid w:val="00743986"/>
    <w:rsid w:val="00746AE3"/>
    <w:rsid w:val="00751C78"/>
    <w:rsid w:val="00763ADB"/>
    <w:rsid w:val="007727D3"/>
    <w:rsid w:val="007826C0"/>
    <w:rsid w:val="00783E65"/>
    <w:rsid w:val="00790F4D"/>
    <w:rsid w:val="0079332D"/>
    <w:rsid w:val="00796EC6"/>
    <w:rsid w:val="007A61ED"/>
    <w:rsid w:val="007B0631"/>
    <w:rsid w:val="007B6B66"/>
    <w:rsid w:val="007B6C5C"/>
    <w:rsid w:val="007C5D56"/>
    <w:rsid w:val="007D5950"/>
    <w:rsid w:val="007E28C5"/>
    <w:rsid w:val="007E5B36"/>
    <w:rsid w:val="007F5373"/>
    <w:rsid w:val="007F7F71"/>
    <w:rsid w:val="00807B12"/>
    <w:rsid w:val="00811FFA"/>
    <w:rsid w:val="008158A9"/>
    <w:rsid w:val="0082237C"/>
    <w:rsid w:val="00822812"/>
    <w:rsid w:val="008410EA"/>
    <w:rsid w:val="00862D61"/>
    <w:rsid w:val="00864CEA"/>
    <w:rsid w:val="0086566C"/>
    <w:rsid w:val="00872D1C"/>
    <w:rsid w:val="008832B5"/>
    <w:rsid w:val="00892E73"/>
    <w:rsid w:val="008A4B36"/>
    <w:rsid w:val="008A5961"/>
    <w:rsid w:val="008A7782"/>
    <w:rsid w:val="008C25E5"/>
    <w:rsid w:val="008C3FB4"/>
    <w:rsid w:val="008E693F"/>
    <w:rsid w:val="008F5B45"/>
    <w:rsid w:val="009008BB"/>
    <w:rsid w:val="00900ACF"/>
    <w:rsid w:val="0090299B"/>
    <w:rsid w:val="00912619"/>
    <w:rsid w:val="00912E2A"/>
    <w:rsid w:val="009470D9"/>
    <w:rsid w:val="00955ABB"/>
    <w:rsid w:val="0096535B"/>
    <w:rsid w:val="00967E85"/>
    <w:rsid w:val="00971873"/>
    <w:rsid w:val="00976C52"/>
    <w:rsid w:val="0097759C"/>
    <w:rsid w:val="00977FAA"/>
    <w:rsid w:val="0098174F"/>
    <w:rsid w:val="0099589C"/>
    <w:rsid w:val="009A0147"/>
    <w:rsid w:val="009A06E2"/>
    <w:rsid w:val="009B1AB1"/>
    <w:rsid w:val="009C0065"/>
    <w:rsid w:val="009C4DFA"/>
    <w:rsid w:val="009D5937"/>
    <w:rsid w:val="009D5BEE"/>
    <w:rsid w:val="009F03B8"/>
    <w:rsid w:val="00A233C9"/>
    <w:rsid w:val="00A24261"/>
    <w:rsid w:val="00A411F9"/>
    <w:rsid w:val="00A50808"/>
    <w:rsid w:val="00A528BF"/>
    <w:rsid w:val="00A71BF2"/>
    <w:rsid w:val="00A76FBD"/>
    <w:rsid w:val="00A802BA"/>
    <w:rsid w:val="00A81DAF"/>
    <w:rsid w:val="00A83EF6"/>
    <w:rsid w:val="00A85C9C"/>
    <w:rsid w:val="00AA284C"/>
    <w:rsid w:val="00AA4B6F"/>
    <w:rsid w:val="00AA604E"/>
    <w:rsid w:val="00AA69A0"/>
    <w:rsid w:val="00AC1385"/>
    <w:rsid w:val="00AC16DA"/>
    <w:rsid w:val="00AD49AB"/>
    <w:rsid w:val="00AD57C3"/>
    <w:rsid w:val="00AD5F4F"/>
    <w:rsid w:val="00AD7200"/>
    <w:rsid w:val="00AF54BC"/>
    <w:rsid w:val="00AF5667"/>
    <w:rsid w:val="00B037AB"/>
    <w:rsid w:val="00B05E7E"/>
    <w:rsid w:val="00B06CBE"/>
    <w:rsid w:val="00B2331A"/>
    <w:rsid w:val="00B32985"/>
    <w:rsid w:val="00B42C80"/>
    <w:rsid w:val="00B46D57"/>
    <w:rsid w:val="00B578FC"/>
    <w:rsid w:val="00B6104F"/>
    <w:rsid w:val="00B66975"/>
    <w:rsid w:val="00B723FC"/>
    <w:rsid w:val="00B91633"/>
    <w:rsid w:val="00B94BD2"/>
    <w:rsid w:val="00BA76C7"/>
    <w:rsid w:val="00BB01F0"/>
    <w:rsid w:val="00BB7682"/>
    <w:rsid w:val="00BC088B"/>
    <w:rsid w:val="00BD1184"/>
    <w:rsid w:val="00BD3ABE"/>
    <w:rsid w:val="00BD48AF"/>
    <w:rsid w:val="00BF0675"/>
    <w:rsid w:val="00BF654C"/>
    <w:rsid w:val="00C017ED"/>
    <w:rsid w:val="00C03222"/>
    <w:rsid w:val="00C038CF"/>
    <w:rsid w:val="00C05C24"/>
    <w:rsid w:val="00C079A9"/>
    <w:rsid w:val="00C100F3"/>
    <w:rsid w:val="00C12C02"/>
    <w:rsid w:val="00C14D33"/>
    <w:rsid w:val="00C26246"/>
    <w:rsid w:val="00C30C4B"/>
    <w:rsid w:val="00C36C34"/>
    <w:rsid w:val="00C37DE5"/>
    <w:rsid w:val="00C70A70"/>
    <w:rsid w:val="00C71685"/>
    <w:rsid w:val="00C71D1B"/>
    <w:rsid w:val="00C7594C"/>
    <w:rsid w:val="00C831D0"/>
    <w:rsid w:val="00C938AA"/>
    <w:rsid w:val="00CA496D"/>
    <w:rsid w:val="00CC5E24"/>
    <w:rsid w:val="00CC6190"/>
    <w:rsid w:val="00CE234B"/>
    <w:rsid w:val="00CE7097"/>
    <w:rsid w:val="00CF38C3"/>
    <w:rsid w:val="00CF632A"/>
    <w:rsid w:val="00D00501"/>
    <w:rsid w:val="00D25419"/>
    <w:rsid w:val="00D3075C"/>
    <w:rsid w:val="00D5508F"/>
    <w:rsid w:val="00D553A2"/>
    <w:rsid w:val="00D5729E"/>
    <w:rsid w:val="00D71CA9"/>
    <w:rsid w:val="00D73434"/>
    <w:rsid w:val="00DA4ECB"/>
    <w:rsid w:val="00DB2749"/>
    <w:rsid w:val="00DB439B"/>
    <w:rsid w:val="00DC5D85"/>
    <w:rsid w:val="00DC61FD"/>
    <w:rsid w:val="00DD28B6"/>
    <w:rsid w:val="00DE04E0"/>
    <w:rsid w:val="00E03E22"/>
    <w:rsid w:val="00E05D9E"/>
    <w:rsid w:val="00E25F4E"/>
    <w:rsid w:val="00E37C41"/>
    <w:rsid w:val="00E40E6C"/>
    <w:rsid w:val="00E44E6F"/>
    <w:rsid w:val="00E456B9"/>
    <w:rsid w:val="00E5732B"/>
    <w:rsid w:val="00E61E7F"/>
    <w:rsid w:val="00E6355A"/>
    <w:rsid w:val="00E66FDE"/>
    <w:rsid w:val="00E74E83"/>
    <w:rsid w:val="00E752F3"/>
    <w:rsid w:val="00E822B2"/>
    <w:rsid w:val="00E8429A"/>
    <w:rsid w:val="00E914EF"/>
    <w:rsid w:val="00E91CB3"/>
    <w:rsid w:val="00E970FF"/>
    <w:rsid w:val="00E97D4B"/>
    <w:rsid w:val="00EA2B48"/>
    <w:rsid w:val="00EB4A25"/>
    <w:rsid w:val="00EB5727"/>
    <w:rsid w:val="00EC06B8"/>
    <w:rsid w:val="00EC127F"/>
    <w:rsid w:val="00ED38AA"/>
    <w:rsid w:val="00ED62E7"/>
    <w:rsid w:val="00EE5C0B"/>
    <w:rsid w:val="00EE5D3F"/>
    <w:rsid w:val="00EE72F5"/>
    <w:rsid w:val="00F050A2"/>
    <w:rsid w:val="00F119DB"/>
    <w:rsid w:val="00F13E2E"/>
    <w:rsid w:val="00F1693C"/>
    <w:rsid w:val="00F1750D"/>
    <w:rsid w:val="00F205EE"/>
    <w:rsid w:val="00F21FC9"/>
    <w:rsid w:val="00F303DA"/>
    <w:rsid w:val="00F33E6B"/>
    <w:rsid w:val="00F55DEA"/>
    <w:rsid w:val="00F6358F"/>
    <w:rsid w:val="00F7094A"/>
    <w:rsid w:val="00F71CF2"/>
    <w:rsid w:val="00F75CD6"/>
    <w:rsid w:val="00F76E7A"/>
    <w:rsid w:val="00F771E3"/>
    <w:rsid w:val="00F81DBF"/>
    <w:rsid w:val="00F843EB"/>
    <w:rsid w:val="00F90EFD"/>
    <w:rsid w:val="00F9132F"/>
    <w:rsid w:val="00FA0AFA"/>
    <w:rsid w:val="00FC2B7C"/>
    <w:rsid w:val="00FC2CE4"/>
    <w:rsid w:val="00FD15BA"/>
    <w:rsid w:val="00FD5B06"/>
    <w:rsid w:val="00FD6950"/>
    <w:rsid w:val="00FD7208"/>
    <w:rsid w:val="00FD7F40"/>
    <w:rsid w:val="00FF5C6A"/>
    <w:rsid w:val="02E97706"/>
    <w:rsid w:val="058D2B9F"/>
    <w:rsid w:val="05BE65F0"/>
    <w:rsid w:val="06C8C701"/>
    <w:rsid w:val="07DDCB3B"/>
    <w:rsid w:val="07E4242F"/>
    <w:rsid w:val="08781AE7"/>
    <w:rsid w:val="0A357E2F"/>
    <w:rsid w:val="0B482AFB"/>
    <w:rsid w:val="0C3E8DE1"/>
    <w:rsid w:val="0FE67F40"/>
    <w:rsid w:val="10265878"/>
    <w:rsid w:val="11946806"/>
    <w:rsid w:val="11FC636E"/>
    <w:rsid w:val="1276773B"/>
    <w:rsid w:val="138C536C"/>
    <w:rsid w:val="1664DB9F"/>
    <w:rsid w:val="17FEF97F"/>
    <w:rsid w:val="18C5087E"/>
    <w:rsid w:val="19A934FC"/>
    <w:rsid w:val="1A92F291"/>
    <w:rsid w:val="1CD5831B"/>
    <w:rsid w:val="1D036078"/>
    <w:rsid w:val="1F41FB5F"/>
    <w:rsid w:val="2072DE08"/>
    <w:rsid w:val="208594C9"/>
    <w:rsid w:val="2321245E"/>
    <w:rsid w:val="2343B936"/>
    <w:rsid w:val="28439063"/>
    <w:rsid w:val="284B2738"/>
    <w:rsid w:val="29D83584"/>
    <w:rsid w:val="2A0B09F4"/>
    <w:rsid w:val="2BB576A1"/>
    <w:rsid w:val="2D9B05AF"/>
    <w:rsid w:val="2E8B313A"/>
    <w:rsid w:val="2EB1BD9C"/>
    <w:rsid w:val="2F3A2F14"/>
    <w:rsid w:val="2FCE0246"/>
    <w:rsid w:val="3025991E"/>
    <w:rsid w:val="31CB88D0"/>
    <w:rsid w:val="338594C1"/>
    <w:rsid w:val="34205812"/>
    <w:rsid w:val="34DF3909"/>
    <w:rsid w:val="354E7975"/>
    <w:rsid w:val="35869643"/>
    <w:rsid w:val="35CD9C30"/>
    <w:rsid w:val="365BBBE9"/>
    <w:rsid w:val="374897DA"/>
    <w:rsid w:val="37A039A4"/>
    <w:rsid w:val="39B172BD"/>
    <w:rsid w:val="3A2A3CC5"/>
    <w:rsid w:val="3B2FDBCC"/>
    <w:rsid w:val="3F6049BE"/>
    <w:rsid w:val="3FF41D1E"/>
    <w:rsid w:val="402DC8B0"/>
    <w:rsid w:val="40C9AB30"/>
    <w:rsid w:val="41CF4BA9"/>
    <w:rsid w:val="43157685"/>
    <w:rsid w:val="43935221"/>
    <w:rsid w:val="44D92BB9"/>
    <w:rsid w:val="45739A50"/>
    <w:rsid w:val="458A45AE"/>
    <w:rsid w:val="4987E198"/>
    <w:rsid w:val="4A12D62D"/>
    <w:rsid w:val="4A9CC40B"/>
    <w:rsid w:val="4B29350D"/>
    <w:rsid w:val="4B6EBAFE"/>
    <w:rsid w:val="4D09A34D"/>
    <w:rsid w:val="4D6EE5D6"/>
    <w:rsid w:val="4EFB739E"/>
    <w:rsid w:val="501A5087"/>
    <w:rsid w:val="5025646E"/>
    <w:rsid w:val="52269C85"/>
    <w:rsid w:val="5541AF45"/>
    <w:rsid w:val="56464BD7"/>
    <w:rsid w:val="573DD5A7"/>
    <w:rsid w:val="58D8AC4A"/>
    <w:rsid w:val="597BAFD4"/>
    <w:rsid w:val="59CE1BEB"/>
    <w:rsid w:val="5AB54ADD"/>
    <w:rsid w:val="5BBCDDCD"/>
    <w:rsid w:val="5BD798C6"/>
    <w:rsid w:val="625A2745"/>
    <w:rsid w:val="62D91A55"/>
    <w:rsid w:val="648BB533"/>
    <w:rsid w:val="6650F4E0"/>
    <w:rsid w:val="67E9734A"/>
    <w:rsid w:val="68438340"/>
    <w:rsid w:val="6893A248"/>
    <w:rsid w:val="6B3736D2"/>
    <w:rsid w:val="6BBB60C7"/>
    <w:rsid w:val="6C9AC22C"/>
    <w:rsid w:val="6D0F2CEE"/>
    <w:rsid w:val="6FF99EF4"/>
    <w:rsid w:val="70FFD336"/>
    <w:rsid w:val="723AA21D"/>
    <w:rsid w:val="728C96DF"/>
    <w:rsid w:val="74DEC794"/>
    <w:rsid w:val="764F4501"/>
    <w:rsid w:val="770F4F47"/>
    <w:rsid w:val="790462B5"/>
    <w:rsid w:val="7AF89434"/>
    <w:rsid w:val="7BFF71B5"/>
    <w:rsid w:val="7CE79766"/>
    <w:rsid w:val="7F1F9118"/>
    <w:rsid w:val="7F29AECD"/>
    <w:rsid w:val="7F63F44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87B56"/>
  <w15:docId w15:val="{59828313-CACF-427C-B3B3-E6477841F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FA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FAA"/>
    <w:pPr>
      <w:tabs>
        <w:tab w:val="center" w:pos="4513"/>
        <w:tab w:val="right" w:pos="9026"/>
      </w:tabs>
    </w:pPr>
  </w:style>
  <w:style w:type="character" w:customStyle="1" w:styleId="HeaderChar">
    <w:name w:val="Header Char"/>
    <w:basedOn w:val="DefaultParagraphFont"/>
    <w:link w:val="Header"/>
    <w:uiPriority w:val="99"/>
    <w:rsid w:val="00977FA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77FAA"/>
    <w:pPr>
      <w:tabs>
        <w:tab w:val="center" w:pos="4513"/>
        <w:tab w:val="right" w:pos="9026"/>
      </w:tabs>
    </w:pPr>
  </w:style>
  <w:style w:type="character" w:customStyle="1" w:styleId="FooterChar">
    <w:name w:val="Footer Char"/>
    <w:basedOn w:val="DefaultParagraphFont"/>
    <w:link w:val="Footer"/>
    <w:uiPriority w:val="99"/>
    <w:rsid w:val="00977FA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77FAA"/>
    <w:rPr>
      <w:rFonts w:ascii="Tahoma" w:hAnsi="Tahoma" w:cs="Tahoma"/>
      <w:sz w:val="16"/>
      <w:szCs w:val="16"/>
    </w:rPr>
  </w:style>
  <w:style w:type="character" w:customStyle="1" w:styleId="BalloonTextChar">
    <w:name w:val="Balloon Text Char"/>
    <w:basedOn w:val="DefaultParagraphFont"/>
    <w:link w:val="BalloonText"/>
    <w:uiPriority w:val="99"/>
    <w:semiHidden/>
    <w:rsid w:val="00977FAA"/>
    <w:rPr>
      <w:rFonts w:ascii="Tahoma" w:eastAsia="Times New Roman" w:hAnsi="Tahoma" w:cs="Tahoma"/>
      <w:sz w:val="16"/>
      <w:szCs w:val="16"/>
    </w:rPr>
  </w:style>
  <w:style w:type="paragraph" w:styleId="ListParagraph">
    <w:name w:val="List Paragraph"/>
    <w:basedOn w:val="Normal"/>
    <w:uiPriority w:val="34"/>
    <w:qFormat/>
    <w:rsid w:val="005324C1"/>
    <w:pPr>
      <w:ind w:left="720"/>
      <w:contextualSpacing/>
    </w:pPr>
  </w:style>
  <w:style w:type="paragraph" w:styleId="BodyText">
    <w:name w:val="Body Text"/>
    <w:basedOn w:val="Normal"/>
    <w:link w:val="BodyTextChar"/>
    <w:uiPriority w:val="99"/>
    <w:rsid w:val="000B782A"/>
    <w:pPr>
      <w:spacing w:after="120"/>
    </w:pPr>
    <w:rPr>
      <w:lang w:eastAsia="en-GB"/>
    </w:rPr>
  </w:style>
  <w:style w:type="character" w:customStyle="1" w:styleId="BodyTextChar">
    <w:name w:val="Body Text Char"/>
    <w:basedOn w:val="DefaultParagraphFont"/>
    <w:link w:val="BodyText"/>
    <w:uiPriority w:val="99"/>
    <w:rsid w:val="000B782A"/>
    <w:rPr>
      <w:rFonts w:ascii="Times New Roman" w:eastAsia="Times New Roman" w:hAnsi="Times New Roman" w:cs="Times New Roman"/>
      <w:sz w:val="24"/>
      <w:szCs w:val="24"/>
      <w:lang w:eastAsia="en-GB"/>
    </w:rPr>
  </w:style>
  <w:style w:type="paragraph" w:styleId="BodyText2">
    <w:name w:val="Body Text 2"/>
    <w:basedOn w:val="Normal"/>
    <w:link w:val="BodyText2Char"/>
    <w:uiPriority w:val="99"/>
    <w:rsid w:val="000B782A"/>
    <w:pPr>
      <w:spacing w:after="120" w:line="480" w:lineRule="auto"/>
    </w:pPr>
  </w:style>
  <w:style w:type="character" w:customStyle="1" w:styleId="BodyText2Char">
    <w:name w:val="Body Text 2 Char"/>
    <w:basedOn w:val="DefaultParagraphFont"/>
    <w:link w:val="BodyText2"/>
    <w:uiPriority w:val="99"/>
    <w:rsid w:val="000B782A"/>
    <w:rPr>
      <w:rFonts w:ascii="Times New Roman" w:eastAsia="Times New Roman" w:hAnsi="Times New Roman" w:cs="Times New Roman"/>
      <w:sz w:val="24"/>
      <w:szCs w:val="24"/>
    </w:rPr>
  </w:style>
  <w:style w:type="character" w:styleId="Emphasis">
    <w:name w:val="Emphasis"/>
    <w:basedOn w:val="DefaultParagraphFont"/>
    <w:uiPriority w:val="20"/>
    <w:qFormat/>
    <w:rsid w:val="000B782A"/>
    <w:rPr>
      <w:b/>
    </w:rPr>
  </w:style>
  <w:style w:type="paragraph" w:styleId="Revision">
    <w:name w:val="Revision"/>
    <w:hidden/>
    <w:uiPriority w:val="99"/>
    <w:semiHidden/>
    <w:rsid w:val="001D16D2"/>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47136"/>
    <w:rPr>
      <w:sz w:val="16"/>
      <w:szCs w:val="16"/>
    </w:rPr>
  </w:style>
  <w:style w:type="paragraph" w:styleId="CommentText">
    <w:name w:val="annotation text"/>
    <w:basedOn w:val="Normal"/>
    <w:link w:val="CommentTextChar"/>
    <w:uiPriority w:val="99"/>
    <w:unhideWhenUsed/>
    <w:rsid w:val="00647136"/>
    <w:rPr>
      <w:sz w:val="20"/>
      <w:szCs w:val="20"/>
    </w:rPr>
  </w:style>
  <w:style w:type="character" w:customStyle="1" w:styleId="CommentTextChar">
    <w:name w:val="Comment Text Char"/>
    <w:basedOn w:val="DefaultParagraphFont"/>
    <w:link w:val="CommentText"/>
    <w:uiPriority w:val="99"/>
    <w:rsid w:val="0064713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47136"/>
    <w:rPr>
      <w:b/>
      <w:bCs/>
    </w:rPr>
  </w:style>
  <w:style w:type="character" w:customStyle="1" w:styleId="CommentSubjectChar">
    <w:name w:val="Comment Subject Char"/>
    <w:basedOn w:val="CommentTextChar"/>
    <w:link w:val="CommentSubject"/>
    <w:uiPriority w:val="99"/>
    <w:semiHidden/>
    <w:rsid w:val="00647136"/>
    <w:rPr>
      <w:rFonts w:ascii="Times New Roman" w:eastAsia="Times New Roman" w:hAnsi="Times New Roman" w:cs="Times New Roman"/>
      <w:b/>
      <w:bCs/>
      <w:sz w:val="20"/>
      <w:szCs w:val="20"/>
    </w:rPr>
  </w:style>
  <w:style w:type="character" w:customStyle="1" w:styleId="normaltextrun">
    <w:name w:val="normaltextrun"/>
    <w:basedOn w:val="DefaultParagraphFont"/>
    <w:rsid w:val="00E970FF"/>
  </w:style>
  <w:style w:type="character" w:customStyle="1" w:styleId="eop">
    <w:name w:val="eop"/>
    <w:basedOn w:val="DefaultParagraphFont"/>
    <w:rsid w:val="00E970FF"/>
  </w:style>
  <w:style w:type="paragraph" w:customStyle="1" w:styleId="paragraph">
    <w:name w:val="paragraph"/>
    <w:basedOn w:val="Normal"/>
    <w:rsid w:val="000F2B24"/>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47515">
      <w:bodyDiv w:val="1"/>
      <w:marLeft w:val="0"/>
      <w:marRight w:val="0"/>
      <w:marTop w:val="0"/>
      <w:marBottom w:val="0"/>
      <w:divBdr>
        <w:top w:val="none" w:sz="0" w:space="0" w:color="auto"/>
        <w:left w:val="none" w:sz="0" w:space="0" w:color="auto"/>
        <w:bottom w:val="none" w:sz="0" w:space="0" w:color="auto"/>
        <w:right w:val="none" w:sz="0" w:space="0" w:color="auto"/>
      </w:divBdr>
    </w:div>
    <w:div w:id="328871023">
      <w:bodyDiv w:val="1"/>
      <w:marLeft w:val="0"/>
      <w:marRight w:val="0"/>
      <w:marTop w:val="0"/>
      <w:marBottom w:val="0"/>
      <w:divBdr>
        <w:top w:val="none" w:sz="0" w:space="0" w:color="auto"/>
        <w:left w:val="none" w:sz="0" w:space="0" w:color="auto"/>
        <w:bottom w:val="none" w:sz="0" w:space="0" w:color="auto"/>
        <w:right w:val="none" w:sz="0" w:space="0" w:color="auto"/>
      </w:divBdr>
    </w:div>
    <w:div w:id="392899478">
      <w:bodyDiv w:val="1"/>
      <w:marLeft w:val="0"/>
      <w:marRight w:val="0"/>
      <w:marTop w:val="0"/>
      <w:marBottom w:val="0"/>
      <w:divBdr>
        <w:top w:val="none" w:sz="0" w:space="0" w:color="auto"/>
        <w:left w:val="none" w:sz="0" w:space="0" w:color="auto"/>
        <w:bottom w:val="none" w:sz="0" w:space="0" w:color="auto"/>
        <w:right w:val="none" w:sz="0" w:space="0" w:color="auto"/>
      </w:divBdr>
    </w:div>
    <w:div w:id="407121848">
      <w:bodyDiv w:val="1"/>
      <w:marLeft w:val="0"/>
      <w:marRight w:val="0"/>
      <w:marTop w:val="0"/>
      <w:marBottom w:val="0"/>
      <w:divBdr>
        <w:top w:val="none" w:sz="0" w:space="0" w:color="auto"/>
        <w:left w:val="none" w:sz="0" w:space="0" w:color="auto"/>
        <w:bottom w:val="none" w:sz="0" w:space="0" w:color="auto"/>
        <w:right w:val="none" w:sz="0" w:space="0" w:color="auto"/>
      </w:divBdr>
    </w:div>
    <w:div w:id="535511752">
      <w:bodyDiv w:val="1"/>
      <w:marLeft w:val="0"/>
      <w:marRight w:val="0"/>
      <w:marTop w:val="0"/>
      <w:marBottom w:val="0"/>
      <w:divBdr>
        <w:top w:val="none" w:sz="0" w:space="0" w:color="auto"/>
        <w:left w:val="none" w:sz="0" w:space="0" w:color="auto"/>
        <w:bottom w:val="none" w:sz="0" w:space="0" w:color="auto"/>
        <w:right w:val="none" w:sz="0" w:space="0" w:color="auto"/>
      </w:divBdr>
      <w:divsChild>
        <w:div w:id="721056868">
          <w:marLeft w:val="0"/>
          <w:marRight w:val="0"/>
          <w:marTop w:val="0"/>
          <w:marBottom w:val="0"/>
          <w:divBdr>
            <w:top w:val="none" w:sz="0" w:space="0" w:color="auto"/>
            <w:left w:val="none" w:sz="0" w:space="0" w:color="auto"/>
            <w:bottom w:val="none" w:sz="0" w:space="0" w:color="auto"/>
            <w:right w:val="none" w:sz="0" w:space="0" w:color="auto"/>
          </w:divBdr>
        </w:div>
        <w:div w:id="899631652">
          <w:marLeft w:val="0"/>
          <w:marRight w:val="0"/>
          <w:marTop w:val="0"/>
          <w:marBottom w:val="0"/>
          <w:divBdr>
            <w:top w:val="none" w:sz="0" w:space="0" w:color="auto"/>
            <w:left w:val="none" w:sz="0" w:space="0" w:color="auto"/>
            <w:bottom w:val="none" w:sz="0" w:space="0" w:color="auto"/>
            <w:right w:val="none" w:sz="0" w:space="0" w:color="auto"/>
          </w:divBdr>
        </w:div>
        <w:div w:id="948244380">
          <w:marLeft w:val="0"/>
          <w:marRight w:val="0"/>
          <w:marTop w:val="0"/>
          <w:marBottom w:val="0"/>
          <w:divBdr>
            <w:top w:val="none" w:sz="0" w:space="0" w:color="auto"/>
            <w:left w:val="none" w:sz="0" w:space="0" w:color="auto"/>
            <w:bottom w:val="none" w:sz="0" w:space="0" w:color="auto"/>
            <w:right w:val="none" w:sz="0" w:space="0" w:color="auto"/>
          </w:divBdr>
        </w:div>
        <w:div w:id="1510872207">
          <w:marLeft w:val="0"/>
          <w:marRight w:val="0"/>
          <w:marTop w:val="0"/>
          <w:marBottom w:val="0"/>
          <w:divBdr>
            <w:top w:val="none" w:sz="0" w:space="0" w:color="auto"/>
            <w:left w:val="none" w:sz="0" w:space="0" w:color="auto"/>
            <w:bottom w:val="none" w:sz="0" w:space="0" w:color="auto"/>
            <w:right w:val="none" w:sz="0" w:space="0" w:color="auto"/>
          </w:divBdr>
        </w:div>
        <w:div w:id="1553728381">
          <w:marLeft w:val="0"/>
          <w:marRight w:val="0"/>
          <w:marTop w:val="0"/>
          <w:marBottom w:val="0"/>
          <w:divBdr>
            <w:top w:val="none" w:sz="0" w:space="0" w:color="auto"/>
            <w:left w:val="none" w:sz="0" w:space="0" w:color="auto"/>
            <w:bottom w:val="none" w:sz="0" w:space="0" w:color="auto"/>
            <w:right w:val="none" w:sz="0" w:space="0" w:color="auto"/>
          </w:divBdr>
        </w:div>
        <w:div w:id="1572498921">
          <w:marLeft w:val="0"/>
          <w:marRight w:val="0"/>
          <w:marTop w:val="0"/>
          <w:marBottom w:val="0"/>
          <w:divBdr>
            <w:top w:val="none" w:sz="0" w:space="0" w:color="auto"/>
            <w:left w:val="none" w:sz="0" w:space="0" w:color="auto"/>
            <w:bottom w:val="none" w:sz="0" w:space="0" w:color="auto"/>
            <w:right w:val="none" w:sz="0" w:space="0" w:color="auto"/>
          </w:divBdr>
        </w:div>
        <w:div w:id="1731074498">
          <w:marLeft w:val="0"/>
          <w:marRight w:val="0"/>
          <w:marTop w:val="0"/>
          <w:marBottom w:val="0"/>
          <w:divBdr>
            <w:top w:val="none" w:sz="0" w:space="0" w:color="auto"/>
            <w:left w:val="none" w:sz="0" w:space="0" w:color="auto"/>
            <w:bottom w:val="none" w:sz="0" w:space="0" w:color="auto"/>
            <w:right w:val="none" w:sz="0" w:space="0" w:color="auto"/>
          </w:divBdr>
        </w:div>
        <w:div w:id="1820998416">
          <w:marLeft w:val="0"/>
          <w:marRight w:val="0"/>
          <w:marTop w:val="0"/>
          <w:marBottom w:val="0"/>
          <w:divBdr>
            <w:top w:val="none" w:sz="0" w:space="0" w:color="auto"/>
            <w:left w:val="none" w:sz="0" w:space="0" w:color="auto"/>
            <w:bottom w:val="none" w:sz="0" w:space="0" w:color="auto"/>
            <w:right w:val="none" w:sz="0" w:space="0" w:color="auto"/>
          </w:divBdr>
        </w:div>
      </w:divsChild>
    </w:div>
    <w:div w:id="695470596">
      <w:bodyDiv w:val="1"/>
      <w:marLeft w:val="0"/>
      <w:marRight w:val="0"/>
      <w:marTop w:val="0"/>
      <w:marBottom w:val="0"/>
      <w:divBdr>
        <w:top w:val="none" w:sz="0" w:space="0" w:color="auto"/>
        <w:left w:val="none" w:sz="0" w:space="0" w:color="auto"/>
        <w:bottom w:val="none" w:sz="0" w:space="0" w:color="auto"/>
        <w:right w:val="none" w:sz="0" w:space="0" w:color="auto"/>
      </w:divBdr>
    </w:div>
    <w:div w:id="745802043">
      <w:bodyDiv w:val="1"/>
      <w:marLeft w:val="0"/>
      <w:marRight w:val="0"/>
      <w:marTop w:val="0"/>
      <w:marBottom w:val="0"/>
      <w:divBdr>
        <w:top w:val="none" w:sz="0" w:space="0" w:color="auto"/>
        <w:left w:val="none" w:sz="0" w:space="0" w:color="auto"/>
        <w:bottom w:val="none" w:sz="0" w:space="0" w:color="auto"/>
        <w:right w:val="none" w:sz="0" w:space="0" w:color="auto"/>
      </w:divBdr>
    </w:div>
    <w:div w:id="830755716">
      <w:bodyDiv w:val="1"/>
      <w:marLeft w:val="0"/>
      <w:marRight w:val="0"/>
      <w:marTop w:val="0"/>
      <w:marBottom w:val="0"/>
      <w:divBdr>
        <w:top w:val="none" w:sz="0" w:space="0" w:color="auto"/>
        <w:left w:val="none" w:sz="0" w:space="0" w:color="auto"/>
        <w:bottom w:val="none" w:sz="0" w:space="0" w:color="auto"/>
        <w:right w:val="none" w:sz="0" w:space="0" w:color="auto"/>
      </w:divBdr>
    </w:div>
    <w:div w:id="906694939">
      <w:bodyDiv w:val="1"/>
      <w:marLeft w:val="0"/>
      <w:marRight w:val="0"/>
      <w:marTop w:val="0"/>
      <w:marBottom w:val="0"/>
      <w:divBdr>
        <w:top w:val="none" w:sz="0" w:space="0" w:color="auto"/>
        <w:left w:val="none" w:sz="0" w:space="0" w:color="auto"/>
        <w:bottom w:val="none" w:sz="0" w:space="0" w:color="auto"/>
        <w:right w:val="none" w:sz="0" w:space="0" w:color="auto"/>
      </w:divBdr>
    </w:div>
    <w:div w:id="957033617">
      <w:bodyDiv w:val="1"/>
      <w:marLeft w:val="0"/>
      <w:marRight w:val="0"/>
      <w:marTop w:val="0"/>
      <w:marBottom w:val="0"/>
      <w:divBdr>
        <w:top w:val="none" w:sz="0" w:space="0" w:color="auto"/>
        <w:left w:val="none" w:sz="0" w:space="0" w:color="auto"/>
        <w:bottom w:val="none" w:sz="0" w:space="0" w:color="auto"/>
        <w:right w:val="none" w:sz="0" w:space="0" w:color="auto"/>
      </w:divBdr>
    </w:div>
    <w:div w:id="1471480514">
      <w:bodyDiv w:val="1"/>
      <w:marLeft w:val="0"/>
      <w:marRight w:val="0"/>
      <w:marTop w:val="0"/>
      <w:marBottom w:val="0"/>
      <w:divBdr>
        <w:top w:val="none" w:sz="0" w:space="0" w:color="auto"/>
        <w:left w:val="none" w:sz="0" w:space="0" w:color="auto"/>
        <w:bottom w:val="none" w:sz="0" w:space="0" w:color="auto"/>
        <w:right w:val="none" w:sz="0" w:space="0" w:color="auto"/>
      </w:divBdr>
    </w:div>
    <w:div w:id="1676032213">
      <w:bodyDiv w:val="1"/>
      <w:marLeft w:val="0"/>
      <w:marRight w:val="0"/>
      <w:marTop w:val="0"/>
      <w:marBottom w:val="0"/>
      <w:divBdr>
        <w:top w:val="none" w:sz="0" w:space="0" w:color="auto"/>
        <w:left w:val="none" w:sz="0" w:space="0" w:color="auto"/>
        <w:bottom w:val="none" w:sz="0" w:space="0" w:color="auto"/>
        <w:right w:val="none" w:sz="0" w:space="0" w:color="auto"/>
      </w:divBdr>
    </w:div>
    <w:div w:id="1749692686">
      <w:bodyDiv w:val="1"/>
      <w:marLeft w:val="0"/>
      <w:marRight w:val="0"/>
      <w:marTop w:val="0"/>
      <w:marBottom w:val="0"/>
      <w:divBdr>
        <w:top w:val="none" w:sz="0" w:space="0" w:color="auto"/>
        <w:left w:val="none" w:sz="0" w:space="0" w:color="auto"/>
        <w:bottom w:val="none" w:sz="0" w:space="0" w:color="auto"/>
        <w:right w:val="none" w:sz="0" w:space="0" w:color="auto"/>
      </w:divBdr>
      <w:divsChild>
        <w:div w:id="797797684">
          <w:marLeft w:val="0"/>
          <w:marRight w:val="0"/>
          <w:marTop w:val="0"/>
          <w:marBottom w:val="0"/>
          <w:divBdr>
            <w:top w:val="none" w:sz="0" w:space="0" w:color="auto"/>
            <w:left w:val="none" w:sz="0" w:space="0" w:color="auto"/>
            <w:bottom w:val="none" w:sz="0" w:space="0" w:color="auto"/>
            <w:right w:val="none" w:sz="0" w:space="0" w:color="auto"/>
          </w:divBdr>
        </w:div>
        <w:div w:id="1764765605">
          <w:marLeft w:val="0"/>
          <w:marRight w:val="0"/>
          <w:marTop w:val="0"/>
          <w:marBottom w:val="0"/>
          <w:divBdr>
            <w:top w:val="none" w:sz="0" w:space="0" w:color="auto"/>
            <w:left w:val="none" w:sz="0" w:space="0" w:color="auto"/>
            <w:bottom w:val="none" w:sz="0" w:space="0" w:color="auto"/>
            <w:right w:val="none" w:sz="0" w:space="0" w:color="auto"/>
          </w:divBdr>
        </w:div>
        <w:div w:id="2071224006">
          <w:marLeft w:val="0"/>
          <w:marRight w:val="0"/>
          <w:marTop w:val="0"/>
          <w:marBottom w:val="0"/>
          <w:divBdr>
            <w:top w:val="none" w:sz="0" w:space="0" w:color="auto"/>
            <w:left w:val="none" w:sz="0" w:space="0" w:color="auto"/>
            <w:bottom w:val="none" w:sz="0" w:space="0" w:color="auto"/>
            <w:right w:val="none" w:sz="0" w:space="0" w:color="auto"/>
          </w:divBdr>
        </w:div>
      </w:divsChild>
    </w:div>
    <w:div w:id="1752922046">
      <w:bodyDiv w:val="1"/>
      <w:marLeft w:val="0"/>
      <w:marRight w:val="0"/>
      <w:marTop w:val="0"/>
      <w:marBottom w:val="0"/>
      <w:divBdr>
        <w:top w:val="none" w:sz="0" w:space="0" w:color="auto"/>
        <w:left w:val="none" w:sz="0" w:space="0" w:color="auto"/>
        <w:bottom w:val="none" w:sz="0" w:space="0" w:color="auto"/>
        <w:right w:val="none" w:sz="0" w:space="0" w:color="auto"/>
      </w:divBdr>
      <w:divsChild>
        <w:div w:id="33971941">
          <w:marLeft w:val="0"/>
          <w:marRight w:val="0"/>
          <w:marTop w:val="0"/>
          <w:marBottom w:val="0"/>
          <w:divBdr>
            <w:top w:val="none" w:sz="0" w:space="0" w:color="auto"/>
            <w:left w:val="none" w:sz="0" w:space="0" w:color="auto"/>
            <w:bottom w:val="none" w:sz="0" w:space="0" w:color="auto"/>
            <w:right w:val="none" w:sz="0" w:space="0" w:color="auto"/>
          </w:divBdr>
        </w:div>
        <w:div w:id="178784622">
          <w:marLeft w:val="0"/>
          <w:marRight w:val="0"/>
          <w:marTop w:val="0"/>
          <w:marBottom w:val="0"/>
          <w:divBdr>
            <w:top w:val="none" w:sz="0" w:space="0" w:color="auto"/>
            <w:left w:val="none" w:sz="0" w:space="0" w:color="auto"/>
            <w:bottom w:val="none" w:sz="0" w:space="0" w:color="auto"/>
            <w:right w:val="none" w:sz="0" w:space="0" w:color="auto"/>
          </w:divBdr>
        </w:div>
        <w:div w:id="302514183">
          <w:marLeft w:val="0"/>
          <w:marRight w:val="0"/>
          <w:marTop w:val="0"/>
          <w:marBottom w:val="0"/>
          <w:divBdr>
            <w:top w:val="none" w:sz="0" w:space="0" w:color="auto"/>
            <w:left w:val="none" w:sz="0" w:space="0" w:color="auto"/>
            <w:bottom w:val="none" w:sz="0" w:space="0" w:color="auto"/>
            <w:right w:val="none" w:sz="0" w:space="0" w:color="auto"/>
          </w:divBdr>
        </w:div>
        <w:div w:id="380711802">
          <w:marLeft w:val="0"/>
          <w:marRight w:val="0"/>
          <w:marTop w:val="0"/>
          <w:marBottom w:val="0"/>
          <w:divBdr>
            <w:top w:val="none" w:sz="0" w:space="0" w:color="auto"/>
            <w:left w:val="none" w:sz="0" w:space="0" w:color="auto"/>
            <w:bottom w:val="none" w:sz="0" w:space="0" w:color="auto"/>
            <w:right w:val="none" w:sz="0" w:space="0" w:color="auto"/>
          </w:divBdr>
        </w:div>
        <w:div w:id="420570143">
          <w:marLeft w:val="0"/>
          <w:marRight w:val="0"/>
          <w:marTop w:val="0"/>
          <w:marBottom w:val="0"/>
          <w:divBdr>
            <w:top w:val="none" w:sz="0" w:space="0" w:color="auto"/>
            <w:left w:val="none" w:sz="0" w:space="0" w:color="auto"/>
            <w:bottom w:val="none" w:sz="0" w:space="0" w:color="auto"/>
            <w:right w:val="none" w:sz="0" w:space="0" w:color="auto"/>
          </w:divBdr>
        </w:div>
        <w:div w:id="433093295">
          <w:marLeft w:val="0"/>
          <w:marRight w:val="0"/>
          <w:marTop w:val="0"/>
          <w:marBottom w:val="0"/>
          <w:divBdr>
            <w:top w:val="none" w:sz="0" w:space="0" w:color="auto"/>
            <w:left w:val="none" w:sz="0" w:space="0" w:color="auto"/>
            <w:bottom w:val="none" w:sz="0" w:space="0" w:color="auto"/>
            <w:right w:val="none" w:sz="0" w:space="0" w:color="auto"/>
          </w:divBdr>
        </w:div>
        <w:div w:id="440495928">
          <w:marLeft w:val="0"/>
          <w:marRight w:val="0"/>
          <w:marTop w:val="0"/>
          <w:marBottom w:val="0"/>
          <w:divBdr>
            <w:top w:val="none" w:sz="0" w:space="0" w:color="auto"/>
            <w:left w:val="none" w:sz="0" w:space="0" w:color="auto"/>
            <w:bottom w:val="none" w:sz="0" w:space="0" w:color="auto"/>
            <w:right w:val="none" w:sz="0" w:space="0" w:color="auto"/>
          </w:divBdr>
        </w:div>
        <w:div w:id="510989686">
          <w:marLeft w:val="0"/>
          <w:marRight w:val="0"/>
          <w:marTop w:val="0"/>
          <w:marBottom w:val="0"/>
          <w:divBdr>
            <w:top w:val="none" w:sz="0" w:space="0" w:color="auto"/>
            <w:left w:val="none" w:sz="0" w:space="0" w:color="auto"/>
            <w:bottom w:val="none" w:sz="0" w:space="0" w:color="auto"/>
            <w:right w:val="none" w:sz="0" w:space="0" w:color="auto"/>
          </w:divBdr>
        </w:div>
        <w:div w:id="746609411">
          <w:marLeft w:val="0"/>
          <w:marRight w:val="0"/>
          <w:marTop w:val="0"/>
          <w:marBottom w:val="0"/>
          <w:divBdr>
            <w:top w:val="none" w:sz="0" w:space="0" w:color="auto"/>
            <w:left w:val="none" w:sz="0" w:space="0" w:color="auto"/>
            <w:bottom w:val="none" w:sz="0" w:space="0" w:color="auto"/>
            <w:right w:val="none" w:sz="0" w:space="0" w:color="auto"/>
          </w:divBdr>
        </w:div>
        <w:div w:id="852258731">
          <w:marLeft w:val="0"/>
          <w:marRight w:val="0"/>
          <w:marTop w:val="0"/>
          <w:marBottom w:val="0"/>
          <w:divBdr>
            <w:top w:val="none" w:sz="0" w:space="0" w:color="auto"/>
            <w:left w:val="none" w:sz="0" w:space="0" w:color="auto"/>
            <w:bottom w:val="none" w:sz="0" w:space="0" w:color="auto"/>
            <w:right w:val="none" w:sz="0" w:space="0" w:color="auto"/>
          </w:divBdr>
        </w:div>
        <w:div w:id="857737682">
          <w:marLeft w:val="0"/>
          <w:marRight w:val="0"/>
          <w:marTop w:val="0"/>
          <w:marBottom w:val="0"/>
          <w:divBdr>
            <w:top w:val="none" w:sz="0" w:space="0" w:color="auto"/>
            <w:left w:val="none" w:sz="0" w:space="0" w:color="auto"/>
            <w:bottom w:val="none" w:sz="0" w:space="0" w:color="auto"/>
            <w:right w:val="none" w:sz="0" w:space="0" w:color="auto"/>
          </w:divBdr>
        </w:div>
        <w:div w:id="1426263659">
          <w:marLeft w:val="0"/>
          <w:marRight w:val="0"/>
          <w:marTop w:val="0"/>
          <w:marBottom w:val="0"/>
          <w:divBdr>
            <w:top w:val="none" w:sz="0" w:space="0" w:color="auto"/>
            <w:left w:val="none" w:sz="0" w:space="0" w:color="auto"/>
            <w:bottom w:val="none" w:sz="0" w:space="0" w:color="auto"/>
            <w:right w:val="none" w:sz="0" w:space="0" w:color="auto"/>
          </w:divBdr>
        </w:div>
        <w:div w:id="1460807682">
          <w:marLeft w:val="0"/>
          <w:marRight w:val="0"/>
          <w:marTop w:val="0"/>
          <w:marBottom w:val="0"/>
          <w:divBdr>
            <w:top w:val="none" w:sz="0" w:space="0" w:color="auto"/>
            <w:left w:val="none" w:sz="0" w:space="0" w:color="auto"/>
            <w:bottom w:val="none" w:sz="0" w:space="0" w:color="auto"/>
            <w:right w:val="none" w:sz="0" w:space="0" w:color="auto"/>
          </w:divBdr>
        </w:div>
        <w:div w:id="1505625595">
          <w:marLeft w:val="0"/>
          <w:marRight w:val="0"/>
          <w:marTop w:val="0"/>
          <w:marBottom w:val="0"/>
          <w:divBdr>
            <w:top w:val="none" w:sz="0" w:space="0" w:color="auto"/>
            <w:left w:val="none" w:sz="0" w:space="0" w:color="auto"/>
            <w:bottom w:val="none" w:sz="0" w:space="0" w:color="auto"/>
            <w:right w:val="none" w:sz="0" w:space="0" w:color="auto"/>
          </w:divBdr>
        </w:div>
        <w:div w:id="1641962315">
          <w:marLeft w:val="0"/>
          <w:marRight w:val="0"/>
          <w:marTop w:val="0"/>
          <w:marBottom w:val="0"/>
          <w:divBdr>
            <w:top w:val="none" w:sz="0" w:space="0" w:color="auto"/>
            <w:left w:val="none" w:sz="0" w:space="0" w:color="auto"/>
            <w:bottom w:val="none" w:sz="0" w:space="0" w:color="auto"/>
            <w:right w:val="none" w:sz="0" w:space="0" w:color="auto"/>
          </w:divBdr>
        </w:div>
        <w:div w:id="1695613908">
          <w:marLeft w:val="0"/>
          <w:marRight w:val="0"/>
          <w:marTop w:val="0"/>
          <w:marBottom w:val="0"/>
          <w:divBdr>
            <w:top w:val="none" w:sz="0" w:space="0" w:color="auto"/>
            <w:left w:val="none" w:sz="0" w:space="0" w:color="auto"/>
            <w:bottom w:val="none" w:sz="0" w:space="0" w:color="auto"/>
            <w:right w:val="none" w:sz="0" w:space="0" w:color="auto"/>
          </w:divBdr>
        </w:div>
        <w:div w:id="1740203892">
          <w:marLeft w:val="0"/>
          <w:marRight w:val="0"/>
          <w:marTop w:val="0"/>
          <w:marBottom w:val="0"/>
          <w:divBdr>
            <w:top w:val="none" w:sz="0" w:space="0" w:color="auto"/>
            <w:left w:val="none" w:sz="0" w:space="0" w:color="auto"/>
            <w:bottom w:val="none" w:sz="0" w:space="0" w:color="auto"/>
            <w:right w:val="none" w:sz="0" w:space="0" w:color="auto"/>
          </w:divBdr>
        </w:div>
        <w:div w:id="1855145566">
          <w:marLeft w:val="0"/>
          <w:marRight w:val="0"/>
          <w:marTop w:val="0"/>
          <w:marBottom w:val="0"/>
          <w:divBdr>
            <w:top w:val="none" w:sz="0" w:space="0" w:color="auto"/>
            <w:left w:val="none" w:sz="0" w:space="0" w:color="auto"/>
            <w:bottom w:val="none" w:sz="0" w:space="0" w:color="auto"/>
            <w:right w:val="none" w:sz="0" w:space="0" w:color="auto"/>
          </w:divBdr>
        </w:div>
        <w:div w:id="1892958522">
          <w:marLeft w:val="0"/>
          <w:marRight w:val="0"/>
          <w:marTop w:val="0"/>
          <w:marBottom w:val="0"/>
          <w:divBdr>
            <w:top w:val="none" w:sz="0" w:space="0" w:color="auto"/>
            <w:left w:val="none" w:sz="0" w:space="0" w:color="auto"/>
            <w:bottom w:val="none" w:sz="0" w:space="0" w:color="auto"/>
            <w:right w:val="none" w:sz="0" w:space="0" w:color="auto"/>
          </w:divBdr>
        </w:div>
        <w:div w:id="1940404114">
          <w:marLeft w:val="0"/>
          <w:marRight w:val="0"/>
          <w:marTop w:val="0"/>
          <w:marBottom w:val="0"/>
          <w:divBdr>
            <w:top w:val="none" w:sz="0" w:space="0" w:color="auto"/>
            <w:left w:val="none" w:sz="0" w:space="0" w:color="auto"/>
            <w:bottom w:val="none" w:sz="0" w:space="0" w:color="auto"/>
            <w:right w:val="none" w:sz="0" w:space="0" w:color="auto"/>
          </w:divBdr>
        </w:div>
        <w:div w:id="2069724269">
          <w:marLeft w:val="0"/>
          <w:marRight w:val="0"/>
          <w:marTop w:val="0"/>
          <w:marBottom w:val="0"/>
          <w:divBdr>
            <w:top w:val="none" w:sz="0" w:space="0" w:color="auto"/>
            <w:left w:val="none" w:sz="0" w:space="0" w:color="auto"/>
            <w:bottom w:val="none" w:sz="0" w:space="0" w:color="auto"/>
            <w:right w:val="none" w:sz="0" w:space="0" w:color="auto"/>
          </w:divBdr>
        </w:div>
      </w:divsChild>
    </w:div>
    <w:div w:id="2070491683">
      <w:bodyDiv w:val="1"/>
      <w:marLeft w:val="0"/>
      <w:marRight w:val="0"/>
      <w:marTop w:val="0"/>
      <w:marBottom w:val="0"/>
      <w:divBdr>
        <w:top w:val="none" w:sz="0" w:space="0" w:color="auto"/>
        <w:left w:val="none" w:sz="0" w:space="0" w:color="auto"/>
        <w:bottom w:val="none" w:sz="0" w:space="0" w:color="auto"/>
        <w:right w:val="none" w:sz="0" w:space="0" w:color="auto"/>
      </w:divBdr>
      <w:divsChild>
        <w:div w:id="807632117">
          <w:marLeft w:val="0"/>
          <w:marRight w:val="0"/>
          <w:marTop w:val="0"/>
          <w:marBottom w:val="0"/>
          <w:divBdr>
            <w:top w:val="none" w:sz="0" w:space="0" w:color="auto"/>
            <w:left w:val="none" w:sz="0" w:space="0" w:color="auto"/>
            <w:bottom w:val="none" w:sz="0" w:space="0" w:color="auto"/>
            <w:right w:val="none" w:sz="0" w:space="0" w:color="auto"/>
          </w:divBdr>
        </w:div>
        <w:div w:id="1996492174">
          <w:marLeft w:val="0"/>
          <w:marRight w:val="0"/>
          <w:marTop w:val="0"/>
          <w:marBottom w:val="0"/>
          <w:divBdr>
            <w:top w:val="none" w:sz="0" w:space="0" w:color="auto"/>
            <w:left w:val="none" w:sz="0" w:space="0" w:color="auto"/>
            <w:bottom w:val="none" w:sz="0" w:space="0" w:color="auto"/>
            <w:right w:val="none" w:sz="0" w:space="0" w:color="auto"/>
          </w:divBdr>
        </w:div>
        <w:div w:id="20664407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D3BD77E47798D489ED3BD0B27A0C35F" ma:contentTypeVersion="18" ma:contentTypeDescription="Create a new document." ma:contentTypeScope="" ma:versionID="d492af11862aed36a4eff65ddcc0059f">
  <xsd:schema xmlns:xsd="http://www.w3.org/2001/XMLSchema" xmlns:xs="http://www.w3.org/2001/XMLSchema" xmlns:p="http://schemas.microsoft.com/office/2006/metadata/properties" xmlns:ns2="070c459e-f6e8-4d98-9b36-3ff2b0ffba1a" xmlns:ns3="6b02c7aa-74f7-4476-9a46-4fdd93522393" targetNamespace="http://schemas.microsoft.com/office/2006/metadata/properties" ma:root="true" ma:fieldsID="ffc55f6ab248fa5fe93ef91305979fc5" ns2:_="" ns3:_="">
    <xsd:import namespace="070c459e-f6e8-4d98-9b36-3ff2b0ffba1a"/>
    <xsd:import namespace="6b02c7aa-74f7-4476-9a46-4fdd935223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0c459e-f6e8-4d98-9b36-3ff2b0ffba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02c7aa-74f7-4476-9a46-4fdd9352239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c60dcd-9333-4286-b791-84f0cf5312d5}" ma:internalName="TaxCatchAll" ma:showField="CatchAllData" ma:web="6b02c7aa-74f7-4476-9a46-4fdd935223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70c459e-f6e8-4d98-9b36-3ff2b0ffba1a">
      <Terms xmlns="http://schemas.microsoft.com/office/infopath/2007/PartnerControls"/>
    </lcf76f155ced4ddcb4097134ff3c332f>
    <TaxCatchAll xmlns="6b02c7aa-74f7-4476-9a46-4fdd93522393" xsi:nil="true"/>
  </documentManagement>
</p:properties>
</file>

<file path=customXml/itemProps1.xml><?xml version="1.0" encoding="utf-8"?>
<ds:datastoreItem xmlns:ds="http://schemas.openxmlformats.org/officeDocument/2006/customXml" ds:itemID="{EDF3847A-1605-4D8E-9A32-BFB37DD31C3B}">
  <ds:schemaRefs>
    <ds:schemaRef ds:uri="http://schemas.microsoft.com/sharepoint/v3/contenttype/forms"/>
  </ds:schemaRefs>
</ds:datastoreItem>
</file>

<file path=customXml/itemProps2.xml><?xml version="1.0" encoding="utf-8"?>
<ds:datastoreItem xmlns:ds="http://schemas.openxmlformats.org/officeDocument/2006/customXml" ds:itemID="{572C559A-7E1D-4743-96BA-DE649F1E5040}">
  <ds:schemaRefs>
    <ds:schemaRef ds:uri="http://schemas.openxmlformats.org/officeDocument/2006/bibliography"/>
  </ds:schemaRefs>
</ds:datastoreItem>
</file>

<file path=customXml/itemProps3.xml><?xml version="1.0" encoding="utf-8"?>
<ds:datastoreItem xmlns:ds="http://schemas.openxmlformats.org/officeDocument/2006/customXml" ds:itemID="{FD3E7ED2-2924-4494-BDDC-ADD337CF0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0c459e-f6e8-4d98-9b36-3ff2b0ffba1a"/>
    <ds:schemaRef ds:uri="6b02c7aa-74f7-4476-9a46-4fdd93522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B51289-A5FD-4BD9-BB89-69B2505C4242}">
  <ds:schemaRefs>
    <ds:schemaRef ds:uri="http://schemas.microsoft.com/office/2006/metadata/properties"/>
    <ds:schemaRef ds:uri="http://schemas.microsoft.com/office/infopath/2007/PartnerControls"/>
    <ds:schemaRef ds:uri="070c459e-f6e8-4d98-9b36-3ff2b0ffba1a"/>
    <ds:schemaRef ds:uri="6b02c7aa-74f7-4476-9a46-4fdd9352239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1973</Words>
  <Characters>11247</Characters>
  <Application>Microsoft Office Word</Application>
  <DocSecurity>4</DocSecurity>
  <Lines>93</Lines>
  <Paragraphs>26</Paragraphs>
  <ScaleCrop>false</ScaleCrop>
  <Company>Manchester City Council</Company>
  <LinksUpToDate>false</LinksUpToDate>
  <CharactersWithSpaces>13194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Nickson</dc:creator>
  <cp:keywords/>
  <dc:description/>
  <cp:lastModifiedBy>Louise Pendleton</cp:lastModifiedBy>
  <cp:revision>2</cp:revision>
  <cp:lastPrinted>2022-02-28T11:04:00Z</cp:lastPrinted>
  <dcterms:created xsi:type="dcterms:W3CDTF">2026-08-13T10:48:00Z</dcterms:created>
  <dcterms:modified xsi:type="dcterms:W3CDTF">2026-08-13T10:48:00Z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0x0101001D3BD77E47798D489ED3BD0B27A0C35F</vt:lpwstr>
  </property>
  <property fmtid="{D5CDD505-2E9C-101B-9397-08002B2CF9AE}" pid="3" name="Order">
    <vt:r8>508700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