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5279" w14:textId="77777777" w:rsidR="00951903" w:rsidRPr="001E13E2" w:rsidRDefault="00951903" w:rsidP="00951903">
      <w:pPr>
        <w:jc w:val="center"/>
        <w:rPr>
          <w:b/>
        </w:rPr>
      </w:pPr>
      <w:smartTag w:uri="urn:schemas-microsoft-com:office:smarttags" w:element="City">
        <w:smartTag w:uri="urn:schemas-microsoft-com:office:smarttags" w:element="place">
          <w:r w:rsidRPr="001E13E2">
            <w:rPr>
              <w:b/>
            </w:rPr>
            <w:t>Manchester</w:t>
          </w:r>
        </w:smartTag>
      </w:smartTag>
      <w:r w:rsidRPr="001E13E2">
        <w:rPr>
          <w:b/>
        </w:rPr>
        <w:t xml:space="preserve"> City Council</w:t>
      </w:r>
    </w:p>
    <w:p w14:paraId="0D85C640" w14:textId="77777777" w:rsidR="00951903" w:rsidRPr="001E13E2" w:rsidRDefault="00951903" w:rsidP="00951903">
      <w:pPr>
        <w:jc w:val="center"/>
        <w:rPr>
          <w:b/>
        </w:rPr>
      </w:pPr>
      <w:r w:rsidRPr="001E13E2">
        <w:rPr>
          <w:b/>
        </w:rPr>
        <w:t>Role Profile</w:t>
      </w:r>
    </w:p>
    <w:p w14:paraId="60133401" w14:textId="77777777" w:rsidR="00951903" w:rsidRPr="001E13E2" w:rsidRDefault="00951903" w:rsidP="00951903">
      <w:pPr>
        <w:jc w:val="center"/>
        <w:rPr>
          <w:b/>
        </w:rPr>
      </w:pPr>
    </w:p>
    <w:p w14:paraId="5BBEF163" w14:textId="1FEBF310" w:rsidR="00951903" w:rsidRPr="001E13E2" w:rsidRDefault="00E973EF" w:rsidP="00951903">
      <w:pPr>
        <w:jc w:val="center"/>
        <w:rPr>
          <w:b/>
        </w:rPr>
      </w:pPr>
      <w:r>
        <w:rPr>
          <w:b/>
        </w:rPr>
        <w:t>Executive Members Office</w:t>
      </w:r>
      <w:r w:rsidR="00951903">
        <w:rPr>
          <w:b/>
        </w:rPr>
        <w:t xml:space="preserve"> Manager</w:t>
      </w:r>
      <w:r w:rsidR="00951903" w:rsidRPr="001E13E2">
        <w:rPr>
          <w:b/>
        </w:rPr>
        <w:t xml:space="preserve">, Grade </w:t>
      </w:r>
      <w:r w:rsidR="00951903">
        <w:rPr>
          <w:b/>
        </w:rPr>
        <w:t>8</w:t>
      </w:r>
    </w:p>
    <w:p w14:paraId="473F59CD" w14:textId="77777777" w:rsidR="00951903" w:rsidRDefault="00951903" w:rsidP="00951903">
      <w:pPr>
        <w:jc w:val="center"/>
        <w:rPr>
          <w:b/>
        </w:rPr>
      </w:pPr>
    </w:p>
    <w:p w14:paraId="6464EA75" w14:textId="77777777" w:rsidR="00595489" w:rsidRPr="001E13E2" w:rsidRDefault="00A260F8" w:rsidP="00595489">
      <w:pPr>
        <w:jc w:val="center"/>
        <w:rPr>
          <w:b/>
        </w:rPr>
      </w:pPr>
      <w:r>
        <w:rPr>
          <w:b/>
        </w:rPr>
        <w:t>Legal Services</w:t>
      </w:r>
      <w:r w:rsidR="00595489" w:rsidRPr="001E13E2">
        <w:rPr>
          <w:b/>
        </w:rPr>
        <w:t xml:space="preserve">, </w:t>
      </w:r>
      <w:r w:rsidR="00595489">
        <w:rPr>
          <w:b/>
        </w:rPr>
        <w:t xml:space="preserve">Chief Executives </w:t>
      </w:r>
      <w:r w:rsidR="00595489" w:rsidRPr="001E13E2">
        <w:rPr>
          <w:b/>
        </w:rPr>
        <w:t>Directorate</w:t>
      </w:r>
    </w:p>
    <w:p w14:paraId="0E83744E" w14:textId="39D86DA1" w:rsidR="00951903" w:rsidRDefault="00595489" w:rsidP="00595489">
      <w:pPr>
        <w:jc w:val="center"/>
        <w:rPr>
          <w:b/>
        </w:rPr>
      </w:pPr>
      <w:r w:rsidRPr="001E13E2">
        <w:rPr>
          <w:b/>
        </w:rPr>
        <w:t xml:space="preserve">Reports to: </w:t>
      </w:r>
      <w:r>
        <w:rPr>
          <w:b/>
        </w:rPr>
        <w:t xml:space="preserve">Head of </w:t>
      </w:r>
      <w:r w:rsidR="00E973EF">
        <w:rPr>
          <w:b/>
        </w:rPr>
        <w:t>Leader’s Office</w:t>
      </w:r>
    </w:p>
    <w:p w14:paraId="64119A18" w14:textId="77777777" w:rsidR="00951903" w:rsidRPr="009A297C" w:rsidRDefault="00951903" w:rsidP="00951903">
      <w:pPr>
        <w:jc w:val="center"/>
      </w:pPr>
      <w:r>
        <w:rPr>
          <w:b/>
        </w:rPr>
        <w:t>Job Family: Business Support</w:t>
      </w:r>
    </w:p>
    <w:p w14:paraId="125168AF" w14:textId="77777777" w:rsidR="00644765" w:rsidRPr="009A297C" w:rsidRDefault="00644765" w:rsidP="00644765">
      <w:pPr>
        <w:pStyle w:val="Heading2"/>
      </w:pPr>
    </w:p>
    <w:p w14:paraId="5829AC82" w14:textId="77777777" w:rsidR="00644765" w:rsidRPr="009A297C" w:rsidRDefault="00644765" w:rsidP="00644765">
      <w:pPr>
        <w:rPr>
          <w:b/>
          <w:bCs/>
        </w:rPr>
      </w:pPr>
      <w:r w:rsidRPr="009A297C">
        <w:rPr>
          <w:b/>
          <w:bCs/>
        </w:rPr>
        <w:t xml:space="preserve">Key Role Descriptors:  </w:t>
      </w:r>
    </w:p>
    <w:p w14:paraId="51CBD423" w14:textId="77777777" w:rsidR="008A3F9F" w:rsidRPr="00AF7178" w:rsidRDefault="008A3F9F" w:rsidP="00C827A3"/>
    <w:p w14:paraId="1396258C" w14:textId="77777777" w:rsidR="00644765" w:rsidRPr="009A297C" w:rsidRDefault="00644765" w:rsidP="00644765">
      <w:r w:rsidRPr="009A297C">
        <w:t>The roleholder will provide high quality, customer focused, flexible and timely business support directly contributing to the achievement of objectives of a high quality service.</w:t>
      </w:r>
    </w:p>
    <w:p w14:paraId="022B35BE" w14:textId="77777777" w:rsidR="008A3F9F" w:rsidRPr="00AF7178" w:rsidRDefault="008A3F9F" w:rsidP="00644765"/>
    <w:p w14:paraId="4EB9713F" w14:textId="77777777" w:rsidR="008A3F9F" w:rsidRDefault="00644765" w:rsidP="00644765">
      <w:r>
        <w:t>The roleholder will</w:t>
      </w:r>
      <w:r w:rsidR="00993660">
        <w:t xml:space="preserve"> </w:t>
      </w:r>
      <w:r w:rsidR="008A3F9F" w:rsidRPr="00AF7178">
        <w:t xml:space="preserve">ensure that appropriate technology, processes, equipment and business support systems are in place </w:t>
      </w:r>
      <w:r w:rsidR="00993660">
        <w:t xml:space="preserve">and lead in the development, design and review of appropriate supporting </w:t>
      </w:r>
      <w:r w:rsidR="008A3F9F" w:rsidRPr="00AF7178">
        <w:t>policies and procedures</w:t>
      </w:r>
      <w:r w:rsidR="00993660">
        <w:t xml:space="preserve">. </w:t>
      </w:r>
    </w:p>
    <w:p w14:paraId="3B3A52B5" w14:textId="77777777" w:rsidR="00993660" w:rsidRPr="00AF7178" w:rsidRDefault="00993660" w:rsidP="00644765"/>
    <w:p w14:paraId="4783CBE9" w14:textId="77777777" w:rsidR="008A3F9F" w:rsidRPr="00AF7178" w:rsidRDefault="00644765" w:rsidP="00644765">
      <w:pPr>
        <w:pStyle w:val="DefaultText"/>
        <w:spacing w:before="120" w:after="120"/>
      </w:pPr>
      <w:r>
        <w:t>The roleholder will provide e</w:t>
      </w:r>
      <w:r w:rsidR="008A3F9F" w:rsidRPr="00AF7178">
        <w:t xml:space="preserve">ffective strategic management of staff, physical and finance resources in accordance with a range of performance, good </w:t>
      </w:r>
      <w:r w:rsidR="00B72428" w:rsidRPr="00AF7178">
        <w:t>practice,</w:t>
      </w:r>
      <w:r w:rsidR="008A3F9F" w:rsidRPr="00AF7178">
        <w:t xml:space="preserve"> and customer service standards to meet and raise service standards in relation to customer care, value for money, taking account of the</w:t>
      </w:r>
      <w:r>
        <w:t>,</w:t>
      </w:r>
      <w:r w:rsidR="008A3F9F" w:rsidRPr="00AF7178">
        <w:t xml:space="preserve"> </w:t>
      </w:r>
      <w:r>
        <w:t>c</w:t>
      </w:r>
      <w:r w:rsidR="008A3F9F" w:rsidRPr="00AF7178">
        <w:t>orporate priorities financial regulations and legislative requirements.</w:t>
      </w:r>
    </w:p>
    <w:p w14:paraId="2632818A" w14:textId="77777777" w:rsidR="008A3F9F" w:rsidRPr="00AF7178" w:rsidRDefault="008A3F9F" w:rsidP="00C827A3"/>
    <w:p w14:paraId="7AA04114" w14:textId="77777777" w:rsidR="008A3F9F" w:rsidRDefault="00644765" w:rsidP="00C827A3">
      <w:pPr>
        <w:rPr>
          <w:b/>
          <w:bCs/>
        </w:rPr>
      </w:pPr>
      <w:r w:rsidRPr="009A297C">
        <w:rPr>
          <w:b/>
          <w:bCs/>
        </w:rPr>
        <w:t>Key Role Accountabilities:</w:t>
      </w:r>
    </w:p>
    <w:p w14:paraId="70ED9413" w14:textId="77777777" w:rsidR="00644765" w:rsidRPr="00AF7178" w:rsidRDefault="00644765" w:rsidP="00C827A3"/>
    <w:p w14:paraId="655687D3" w14:textId="77777777" w:rsidR="001A25CB" w:rsidRDefault="001A25CB" w:rsidP="00951903">
      <w:r w:rsidRPr="001A25CB">
        <w:t>Support and provide expert advice to stakeholders within the organisation to ensure efficient service specific processes and strategies are in place to manage the service requirements.  </w:t>
      </w:r>
    </w:p>
    <w:p w14:paraId="43A58B49" w14:textId="77777777" w:rsidR="001A25CB" w:rsidRDefault="001A25CB" w:rsidP="00951903"/>
    <w:p w14:paraId="40DD3CFF" w14:textId="77777777" w:rsidR="001A25CB" w:rsidRDefault="001A25CB" w:rsidP="00951903">
      <w:r w:rsidRPr="001A25CB">
        <w:t xml:space="preserve">Lead the development and implementation of systems that provide effective governance over the achievement of organisational plans and objectives. Ensure that plans and processes incorporate and reflect the strategic needs of the service as well as the </w:t>
      </w:r>
      <w:r w:rsidR="00B72428" w:rsidRPr="001A25CB">
        <w:t>overarching</w:t>
      </w:r>
      <w:r w:rsidRPr="001A25CB">
        <w:t xml:space="preserve"> objectives of the wider organisation.  </w:t>
      </w:r>
    </w:p>
    <w:p w14:paraId="0279D570" w14:textId="77777777" w:rsidR="001A25CB" w:rsidRDefault="001A25CB" w:rsidP="00951903"/>
    <w:p w14:paraId="16FDD227" w14:textId="77777777" w:rsidR="001A25CB" w:rsidRDefault="001A25CB" w:rsidP="001A25CB">
      <w:r w:rsidRPr="001A25CB">
        <w:t>Identify key strategic service related issues, ensuring the effective implementation of timely and appropriate action. Champion improvements in the quality, consistency and coherence of service focused activities with a consistent focus on improved quality, performance and customer service.  </w:t>
      </w:r>
    </w:p>
    <w:p w14:paraId="2273D8F2" w14:textId="77777777" w:rsidR="001A25CB" w:rsidRPr="001A25CB" w:rsidRDefault="001A25CB" w:rsidP="001A25CB"/>
    <w:p w14:paraId="51567DED" w14:textId="77777777" w:rsidR="001A25CB" w:rsidRDefault="001A25CB" w:rsidP="001A25CB">
      <w:r w:rsidRPr="001A25CB">
        <w:t>Effectively manage customer consultation working with key stakeholders both internally and externally to ensure feedback mechanisms are in place and maintained properly throughout the service.  </w:t>
      </w:r>
    </w:p>
    <w:p w14:paraId="7E29C7E8" w14:textId="77777777" w:rsidR="001A25CB" w:rsidRDefault="001A25CB" w:rsidP="001A25CB"/>
    <w:p w14:paraId="23E7152E" w14:textId="77777777" w:rsidR="001A25CB" w:rsidRDefault="001A25CB" w:rsidP="001A25CB"/>
    <w:p w14:paraId="73244FF6" w14:textId="77777777" w:rsidR="001A25CB" w:rsidRPr="001A25CB" w:rsidRDefault="001A25CB" w:rsidP="001A25CB"/>
    <w:p w14:paraId="531C90CB" w14:textId="77777777" w:rsidR="001A25CB" w:rsidRDefault="001A25CB" w:rsidP="001A25CB">
      <w:r w:rsidRPr="001A25CB">
        <w:t>Quality assure the development of a consistent business support function, undertaking service planning and reviews and aligning them with manager requirements and providing professional advice on a range of business support issues as required.  </w:t>
      </w:r>
    </w:p>
    <w:p w14:paraId="09EBA27A" w14:textId="77777777" w:rsidR="001A25CB" w:rsidRPr="001A25CB" w:rsidRDefault="001A25CB" w:rsidP="001A25CB"/>
    <w:p w14:paraId="2FC4D6EC" w14:textId="77777777" w:rsidR="001A25CB" w:rsidRDefault="001A25CB" w:rsidP="001A25CB">
      <w:r w:rsidRPr="001A25CB">
        <w:t>Ensure that appropriate business support and administrative processes and procedures are established, maintained, reviewed and developed to meet service needs.  </w:t>
      </w:r>
    </w:p>
    <w:p w14:paraId="2D75E2D8" w14:textId="77777777" w:rsidR="001A25CB" w:rsidRPr="001A25CB" w:rsidRDefault="001A25CB" w:rsidP="001A25CB"/>
    <w:p w14:paraId="1E8C3A68" w14:textId="77777777" w:rsidR="001A25CB" w:rsidRDefault="001A25CB" w:rsidP="001A25CB">
      <w:r w:rsidRPr="001A25CB">
        <w:t>Oversee the production of effective and accurate management information, ensuring that this is produced accurately and consistently to strict deadlines. Roles at this level may be required to manage a range of assigned resources.  </w:t>
      </w:r>
    </w:p>
    <w:p w14:paraId="04A97BA1" w14:textId="77777777" w:rsidR="001A25CB" w:rsidRPr="001A25CB" w:rsidRDefault="001A25CB" w:rsidP="001A25CB"/>
    <w:p w14:paraId="74F88CC7" w14:textId="77777777" w:rsidR="001A25CB" w:rsidRDefault="001A25CB" w:rsidP="001A25CB">
      <w:r w:rsidRPr="001A25CB">
        <w:t>Staff management duties may be either through direct line management (including appraisals, performance management and other duties) or through matrix management of a virtual team of officers.  </w:t>
      </w:r>
    </w:p>
    <w:p w14:paraId="7E3D9E75" w14:textId="77777777" w:rsidR="001A25CB" w:rsidRPr="001A25CB" w:rsidRDefault="001A25CB" w:rsidP="001A25CB"/>
    <w:p w14:paraId="1CF4EB90" w14:textId="77777777" w:rsidR="001A25CB" w:rsidRDefault="001A25CB" w:rsidP="001A25CB">
      <w:r w:rsidRPr="001A25CB">
        <w:t>Personal commitment to continuous self-development and service improvement. Through personal example, open commitment and clear action, ensure diversity is positively valued, resulting in equal access and treatment in employment, service delivery and communications.  </w:t>
      </w:r>
    </w:p>
    <w:p w14:paraId="7AFDACEE" w14:textId="77777777" w:rsidR="001A25CB" w:rsidRPr="001A25CB" w:rsidRDefault="001A25CB" w:rsidP="001A25CB"/>
    <w:p w14:paraId="70E01A73" w14:textId="77777777" w:rsidR="001A25CB" w:rsidRDefault="001A25CB" w:rsidP="001A25CB">
      <w:r w:rsidRPr="001A25CB">
        <w:t>Develop effective partnerships and collaborative working arrangements with other services to identify council wide improvements and cross-cutting initiatives to improve the value-added role of business support. </w:t>
      </w:r>
    </w:p>
    <w:p w14:paraId="60638E82" w14:textId="77777777" w:rsidR="001A25CB" w:rsidRPr="001A25CB" w:rsidRDefault="001A25CB" w:rsidP="001A25CB"/>
    <w:p w14:paraId="665EFE3F" w14:textId="77777777" w:rsidR="001A25CB" w:rsidRPr="001A25CB" w:rsidRDefault="001A25CB" w:rsidP="001A25CB">
      <w:pPr>
        <w:rPr>
          <w:b/>
          <w:bCs/>
        </w:rPr>
      </w:pPr>
      <w:r w:rsidRPr="001A25CB">
        <w:rPr>
          <w:b/>
          <w:bCs/>
        </w:rPr>
        <w:t>Where the role holder is disabled</w:t>
      </w:r>
      <w:r>
        <w:rPr>
          <w:b/>
          <w:bCs/>
        </w:rPr>
        <w:t>,</w:t>
      </w:r>
      <w:r w:rsidRPr="001A25CB">
        <w:rPr>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654C9BBD" w14:textId="77777777" w:rsidR="001A25CB" w:rsidRPr="001A25CB" w:rsidRDefault="001A25CB" w:rsidP="001A25CB">
      <w:r w:rsidRPr="001A25CB">
        <w:t> </w:t>
      </w:r>
    </w:p>
    <w:p w14:paraId="46FF8E3B" w14:textId="77777777" w:rsidR="001A25CB" w:rsidRDefault="001A25CB" w:rsidP="00951903"/>
    <w:p w14:paraId="55004ED7" w14:textId="77777777" w:rsidR="001A25CB" w:rsidRDefault="001A25CB" w:rsidP="00951903"/>
    <w:p w14:paraId="07DD6D0B" w14:textId="77777777" w:rsidR="001A25CB" w:rsidRDefault="00951903" w:rsidP="00951903">
      <w:pPr>
        <w:rPr>
          <w:b/>
        </w:rPr>
      </w:pPr>
      <w:r>
        <w:br w:type="page"/>
      </w:r>
      <w:r w:rsidRPr="00951903">
        <w:rPr>
          <w:b/>
        </w:rPr>
        <w:t xml:space="preserve">Role Portfolio: </w:t>
      </w:r>
    </w:p>
    <w:p w14:paraId="54ACF7CA" w14:textId="77777777" w:rsidR="001A25CB" w:rsidRDefault="001A25CB" w:rsidP="00951903">
      <w:pPr>
        <w:rPr>
          <w:b/>
        </w:rPr>
      </w:pPr>
    </w:p>
    <w:p w14:paraId="0AAAF473" w14:textId="3B95C54E" w:rsidR="001A25CB" w:rsidRPr="001A25CB" w:rsidRDefault="6FF05A23" w:rsidP="41D724EC">
      <w:pPr>
        <w:rPr>
          <w:b/>
          <w:bCs/>
        </w:rPr>
      </w:pPr>
      <w:r w:rsidRPr="41D724EC">
        <w:rPr>
          <w:b/>
          <w:bCs/>
        </w:rPr>
        <w:t>Executive Members Office</w:t>
      </w:r>
    </w:p>
    <w:p w14:paraId="5B70A11D" w14:textId="764F91F7" w:rsidR="001A25CB" w:rsidRPr="001A25CB" w:rsidRDefault="00E973EF" w:rsidP="001A25CB">
      <w:r w:rsidRPr="41D724EC">
        <w:rPr>
          <w:lang w:val="en-US"/>
        </w:rPr>
        <w:t xml:space="preserve">The </w:t>
      </w:r>
      <w:r w:rsidR="5FE8A50D" w:rsidRPr="41D724EC">
        <w:rPr>
          <w:lang w:val="en-US"/>
        </w:rPr>
        <w:t>E</w:t>
      </w:r>
      <w:r w:rsidRPr="41D724EC">
        <w:rPr>
          <w:lang w:val="en-US"/>
        </w:rPr>
        <w:t>xecutive Members Office</w:t>
      </w:r>
      <w:r w:rsidR="001A25CB" w:rsidRPr="41D724EC">
        <w:rPr>
          <w:lang w:val="en-US"/>
        </w:rPr>
        <w:t xml:space="preserve"> is based within the City Solicitor’s Division which comprises Legal and Democratic Services, Registrars and Coroners, Communications, Electoral Services and the Civic and Ceremonial Team. The City Solicitor’s division underpins the legal, democratic and statutory functions of the Council and also provides frontline services directly to residents in Elections, Communications and Registrars and Coroners. </w:t>
      </w:r>
      <w:r w:rsidR="001A25CB">
        <w:t> </w:t>
      </w:r>
    </w:p>
    <w:p w14:paraId="0AE1BE5D" w14:textId="77777777" w:rsidR="001A25CB" w:rsidRPr="001A25CB" w:rsidRDefault="001A25CB" w:rsidP="001A25CB">
      <w:pPr>
        <w:rPr>
          <w:b/>
        </w:rPr>
      </w:pPr>
    </w:p>
    <w:p w14:paraId="1150ADAF" w14:textId="5B857668" w:rsidR="00E973EF" w:rsidRPr="00E973EF" w:rsidRDefault="00E973EF" w:rsidP="41D724EC">
      <w:r w:rsidRPr="41D724EC">
        <w:rPr>
          <w:lang w:val="en-US"/>
        </w:rPr>
        <w:t xml:space="preserve">The </w:t>
      </w:r>
      <w:r w:rsidR="2FE73EA6" w:rsidRPr="41D724EC">
        <w:rPr>
          <w:lang w:val="en-US"/>
        </w:rPr>
        <w:t>E</w:t>
      </w:r>
      <w:r w:rsidRPr="41D724EC">
        <w:rPr>
          <w:lang w:val="en-US"/>
        </w:rPr>
        <w:t xml:space="preserve">xecutive </w:t>
      </w:r>
      <w:r w:rsidR="31747DD2" w:rsidRPr="41D724EC">
        <w:rPr>
          <w:lang w:val="en-US"/>
        </w:rPr>
        <w:t>M</w:t>
      </w:r>
      <w:r w:rsidRPr="41D724EC">
        <w:rPr>
          <w:lang w:val="en-US"/>
        </w:rPr>
        <w:t>embers Office</w:t>
      </w:r>
      <w:r w:rsidR="001A25CB" w:rsidRPr="41D724EC">
        <w:rPr>
          <w:lang w:val="en-US"/>
        </w:rPr>
        <w:t xml:space="preserve"> is part of Legal and Democratic Services and provides </w:t>
      </w:r>
      <w:r w:rsidRPr="41D724EC">
        <w:rPr>
          <w:lang w:val="en-US"/>
        </w:rPr>
        <w:t>dedicated PA support to the 9 Executive Members</w:t>
      </w:r>
      <w:r w:rsidR="001A25CB" w:rsidRPr="41D724EC">
        <w:rPr>
          <w:lang w:val="en-US"/>
        </w:rPr>
        <w:t xml:space="preserve">. This includes </w:t>
      </w:r>
      <w:r w:rsidRPr="41D724EC">
        <w:rPr>
          <w:lang w:val="en-US"/>
        </w:rPr>
        <w:t xml:space="preserve">email and diary management, </w:t>
      </w:r>
      <w:r>
        <w:t>handling all enquiries and requests for meetings, meeting preparation and facilitation and travel booking.  </w:t>
      </w:r>
    </w:p>
    <w:p w14:paraId="5F23D961" w14:textId="77777777" w:rsidR="00E973EF" w:rsidRPr="00E973EF" w:rsidRDefault="00E973EF" w:rsidP="00E973EF">
      <w:pPr>
        <w:rPr>
          <w:bCs/>
        </w:rPr>
      </w:pPr>
      <w:r w:rsidRPr="00E973EF">
        <w:rPr>
          <w:bCs/>
        </w:rPr>
        <w:t> </w:t>
      </w:r>
    </w:p>
    <w:p w14:paraId="7D575106" w14:textId="1C97D1C6" w:rsidR="001A25CB" w:rsidRPr="001A25CB" w:rsidRDefault="001A25CB" w:rsidP="001A25CB">
      <w:pPr>
        <w:rPr>
          <w:bCs/>
        </w:rPr>
      </w:pPr>
      <w:r w:rsidRPr="001A25CB">
        <w:rPr>
          <w:bCs/>
          <w:lang w:val="en-US"/>
        </w:rPr>
        <w:t> </w:t>
      </w:r>
      <w:r w:rsidRPr="001A25CB">
        <w:rPr>
          <w:bCs/>
        </w:rPr>
        <w:t> </w:t>
      </w:r>
    </w:p>
    <w:p w14:paraId="19CC5DE0" w14:textId="77777777" w:rsidR="001A25CB" w:rsidRDefault="001A25CB" w:rsidP="001A25CB">
      <w:pPr>
        <w:rPr>
          <w:b/>
          <w:bCs/>
        </w:rPr>
      </w:pPr>
    </w:p>
    <w:p w14:paraId="503A163E" w14:textId="77777777" w:rsidR="001A25CB" w:rsidRPr="001A25CB" w:rsidRDefault="001A25CB" w:rsidP="001A25CB">
      <w:pPr>
        <w:rPr>
          <w:b/>
        </w:rPr>
      </w:pPr>
      <w:r w:rsidRPr="001A25CB">
        <w:rPr>
          <w:b/>
          <w:bCs/>
        </w:rPr>
        <w:t>Role Specific</w:t>
      </w:r>
      <w:r w:rsidRPr="001A25CB">
        <w:rPr>
          <w:b/>
        </w:rPr>
        <w:t> </w:t>
      </w:r>
    </w:p>
    <w:p w14:paraId="5F742762" w14:textId="77777777" w:rsidR="001A25CB" w:rsidRPr="001A25CB" w:rsidRDefault="001A25CB" w:rsidP="001A25CB">
      <w:pPr>
        <w:rPr>
          <w:b/>
        </w:rPr>
      </w:pPr>
      <w:r w:rsidRPr="001A25CB">
        <w:rPr>
          <w:b/>
        </w:rPr>
        <w:t> </w:t>
      </w:r>
    </w:p>
    <w:p w14:paraId="0617B2CC" w14:textId="1E9CE7E7" w:rsidR="001A25CB" w:rsidRPr="001A25CB" w:rsidRDefault="001A25CB" w:rsidP="001A25CB">
      <w:pPr>
        <w:numPr>
          <w:ilvl w:val="0"/>
          <w:numId w:val="19"/>
        </w:numPr>
      </w:pPr>
      <w:r w:rsidRPr="41D724EC">
        <w:rPr>
          <w:lang w:val="en-US"/>
        </w:rPr>
        <w:t xml:space="preserve">Engage with </w:t>
      </w:r>
      <w:r w:rsidR="00E973EF" w:rsidRPr="41D724EC">
        <w:rPr>
          <w:lang w:val="en-US"/>
        </w:rPr>
        <w:t xml:space="preserve">Executive </w:t>
      </w:r>
      <w:r w:rsidR="296CB0C0" w:rsidRPr="41D724EC">
        <w:rPr>
          <w:lang w:val="en-US"/>
        </w:rPr>
        <w:t>M</w:t>
      </w:r>
      <w:r w:rsidR="00E973EF" w:rsidRPr="41D724EC">
        <w:rPr>
          <w:lang w:val="en-US"/>
        </w:rPr>
        <w:t>embers</w:t>
      </w:r>
      <w:r w:rsidRPr="41D724EC">
        <w:rPr>
          <w:lang w:val="en-US"/>
        </w:rPr>
        <w:t xml:space="preserve"> to ensure a high-quality service is provided which meets their changing needs.</w:t>
      </w:r>
      <w:r>
        <w:t> </w:t>
      </w:r>
    </w:p>
    <w:p w14:paraId="5632E791" w14:textId="77777777" w:rsidR="00E973EF" w:rsidRPr="00E973EF" w:rsidRDefault="001A25CB" w:rsidP="00E973EF">
      <w:pPr>
        <w:numPr>
          <w:ilvl w:val="0"/>
          <w:numId w:val="20"/>
        </w:numPr>
        <w:rPr>
          <w:bCs/>
        </w:rPr>
      </w:pPr>
      <w:r w:rsidRPr="001A25CB">
        <w:rPr>
          <w:bCs/>
          <w:lang w:val="en-US"/>
        </w:rPr>
        <w:t>Deliver a professional and politically neutral service to all Councillors in line with the guidelines set out in the Council’s constitution.</w:t>
      </w:r>
      <w:r w:rsidRPr="001A25CB">
        <w:rPr>
          <w:bCs/>
        </w:rPr>
        <w:t> </w:t>
      </w:r>
    </w:p>
    <w:p w14:paraId="79EA8D00" w14:textId="77777777" w:rsidR="001A25CB" w:rsidRPr="001A25CB" w:rsidRDefault="001A25CB" w:rsidP="001A25CB">
      <w:pPr>
        <w:rPr>
          <w:bCs/>
        </w:rPr>
      </w:pPr>
      <w:r w:rsidRPr="001A25CB">
        <w:rPr>
          <w:bCs/>
        </w:rPr>
        <w:t> </w:t>
      </w:r>
    </w:p>
    <w:p w14:paraId="36302559" w14:textId="77777777" w:rsidR="001A25CB" w:rsidRPr="001A25CB" w:rsidRDefault="001A25CB" w:rsidP="001A25CB">
      <w:pPr>
        <w:numPr>
          <w:ilvl w:val="0"/>
          <w:numId w:val="21"/>
        </w:numPr>
        <w:rPr>
          <w:bCs/>
        </w:rPr>
      </w:pPr>
      <w:r w:rsidRPr="001A25CB">
        <w:rPr>
          <w:bCs/>
          <w:lang w:val="en-US"/>
        </w:rPr>
        <w:t>Explore opportunities for continuing business improvement and establishing clear service standards and manage conflicting priorities.</w:t>
      </w:r>
      <w:r w:rsidRPr="001A25CB">
        <w:rPr>
          <w:bCs/>
        </w:rPr>
        <w:t> </w:t>
      </w:r>
    </w:p>
    <w:p w14:paraId="701593FB" w14:textId="77777777" w:rsidR="001A25CB" w:rsidRPr="001A25CB" w:rsidRDefault="001A25CB" w:rsidP="001A25CB">
      <w:pPr>
        <w:rPr>
          <w:bCs/>
        </w:rPr>
      </w:pPr>
      <w:r w:rsidRPr="001A25CB">
        <w:rPr>
          <w:bCs/>
        </w:rPr>
        <w:t> </w:t>
      </w:r>
    </w:p>
    <w:p w14:paraId="06DAFD6C" w14:textId="77777777" w:rsidR="001A25CB" w:rsidRPr="001A25CB" w:rsidRDefault="001A25CB" w:rsidP="001A25CB">
      <w:pPr>
        <w:numPr>
          <w:ilvl w:val="0"/>
          <w:numId w:val="22"/>
        </w:numPr>
        <w:rPr>
          <w:bCs/>
        </w:rPr>
      </w:pPr>
      <w:r w:rsidRPr="001A25CB">
        <w:rPr>
          <w:bCs/>
          <w:lang w:val="en-US"/>
        </w:rPr>
        <w:t>Review processes and procedures and suggest improvements to ensure they are efficient to meet the needs of the department. </w:t>
      </w:r>
      <w:r w:rsidRPr="001A25CB">
        <w:rPr>
          <w:bCs/>
        </w:rPr>
        <w:t> </w:t>
      </w:r>
    </w:p>
    <w:p w14:paraId="1A38C7D1" w14:textId="77777777" w:rsidR="001A25CB" w:rsidRPr="001A25CB" w:rsidRDefault="001A25CB" w:rsidP="001A25CB">
      <w:pPr>
        <w:rPr>
          <w:bCs/>
        </w:rPr>
      </w:pPr>
      <w:r w:rsidRPr="001A25CB">
        <w:rPr>
          <w:bCs/>
        </w:rPr>
        <w:t> </w:t>
      </w:r>
    </w:p>
    <w:p w14:paraId="0F565D84" w14:textId="77777777" w:rsidR="001A25CB" w:rsidRPr="001A25CB" w:rsidRDefault="001A25CB" w:rsidP="001A25CB">
      <w:pPr>
        <w:numPr>
          <w:ilvl w:val="0"/>
          <w:numId w:val="23"/>
        </w:numPr>
        <w:rPr>
          <w:bCs/>
        </w:rPr>
      </w:pPr>
      <w:r w:rsidRPr="001A25CB">
        <w:rPr>
          <w:bCs/>
          <w:lang w:val="en-US"/>
        </w:rPr>
        <w:t>Performance manage staff, including creation and provision of learning and development activities to ensure staff are motivated and equipped with the requisite skills, knowledge and behaviours to deliver a high quality, efficient, customer focused service.</w:t>
      </w:r>
      <w:r w:rsidRPr="001A25CB">
        <w:rPr>
          <w:bCs/>
        </w:rPr>
        <w:t> </w:t>
      </w:r>
    </w:p>
    <w:p w14:paraId="7F4E5A74" w14:textId="77777777" w:rsidR="001A25CB" w:rsidRPr="001A25CB" w:rsidRDefault="001A25CB" w:rsidP="001A25CB">
      <w:pPr>
        <w:rPr>
          <w:b/>
        </w:rPr>
      </w:pPr>
      <w:r w:rsidRPr="001A25CB">
        <w:rPr>
          <w:b/>
        </w:rPr>
        <w:t> </w:t>
      </w:r>
    </w:p>
    <w:p w14:paraId="7BF11B9C" w14:textId="77777777" w:rsidR="001A25CB" w:rsidRPr="001A25CB" w:rsidRDefault="001A25CB" w:rsidP="001A25CB">
      <w:pPr>
        <w:rPr>
          <w:b/>
        </w:rPr>
      </w:pPr>
      <w:r w:rsidRPr="001A25CB">
        <w:rPr>
          <w:b/>
        </w:rPr>
        <w:t> </w:t>
      </w:r>
    </w:p>
    <w:p w14:paraId="6BBD1918" w14:textId="77777777" w:rsidR="001A25CB" w:rsidRPr="001A25CB" w:rsidRDefault="001A25CB" w:rsidP="001A25CB">
      <w:pPr>
        <w:rPr>
          <w:b/>
        </w:rPr>
      </w:pPr>
      <w:r w:rsidRPr="001A25CB">
        <w:rPr>
          <w:b/>
          <w:bCs/>
          <w:lang w:val="en-US"/>
        </w:rPr>
        <w:t>Key Responsibilities</w:t>
      </w:r>
      <w:r w:rsidRPr="001A25CB">
        <w:rPr>
          <w:b/>
        </w:rPr>
        <w:t> </w:t>
      </w:r>
    </w:p>
    <w:p w14:paraId="50789D70" w14:textId="77777777" w:rsidR="001A25CB" w:rsidRPr="001A25CB" w:rsidRDefault="001A25CB" w:rsidP="001A25CB">
      <w:pPr>
        <w:rPr>
          <w:b/>
        </w:rPr>
      </w:pPr>
      <w:r w:rsidRPr="001A25CB">
        <w:rPr>
          <w:b/>
        </w:rPr>
        <w:t> </w:t>
      </w:r>
    </w:p>
    <w:p w14:paraId="3E3CA4EF" w14:textId="77777777" w:rsidR="00683A1D" w:rsidRDefault="00683A1D" w:rsidP="001A25CB">
      <w:pPr>
        <w:numPr>
          <w:ilvl w:val="0"/>
          <w:numId w:val="24"/>
        </w:numPr>
        <w:rPr>
          <w:bCs/>
        </w:rPr>
      </w:pPr>
      <w:r>
        <w:rPr>
          <w:bCs/>
        </w:rPr>
        <w:t>Allocate resources to ensure that adequate and flexible cover is provided to Executive Members at all times.</w:t>
      </w:r>
    </w:p>
    <w:p w14:paraId="19BEE103" w14:textId="0228E0DB" w:rsidR="00C665D2" w:rsidRPr="00C665D2" w:rsidRDefault="00683A1D" w:rsidP="00C665D2">
      <w:pPr>
        <w:numPr>
          <w:ilvl w:val="0"/>
          <w:numId w:val="24"/>
        </w:numPr>
        <w:rPr>
          <w:bCs/>
        </w:rPr>
      </w:pPr>
      <w:r>
        <w:rPr>
          <w:bCs/>
        </w:rPr>
        <w:t>Develop working practices which take into account the needs and preferences of the Executive members</w:t>
      </w:r>
      <w:r w:rsidR="00587E60">
        <w:rPr>
          <w:bCs/>
        </w:rPr>
        <w:t>.</w:t>
      </w:r>
    </w:p>
    <w:p w14:paraId="05677B66" w14:textId="79F169DA" w:rsidR="00683A1D" w:rsidRPr="00C665D2" w:rsidRDefault="00587E60" w:rsidP="00C665D2">
      <w:pPr>
        <w:numPr>
          <w:ilvl w:val="0"/>
          <w:numId w:val="24"/>
        </w:numPr>
        <w:rPr>
          <w:bCs/>
        </w:rPr>
      </w:pPr>
      <w:r>
        <w:rPr>
          <w:bCs/>
        </w:rPr>
        <w:t>Maintain effective working relationships with senior leaders in the organisation, elected members, Members of Parliament and Key community stakeholders</w:t>
      </w:r>
      <w:r w:rsidR="00C665D2">
        <w:rPr>
          <w:bCs/>
        </w:rPr>
        <w:t>.</w:t>
      </w:r>
    </w:p>
    <w:p w14:paraId="6DF5A070" w14:textId="764C12FC" w:rsidR="001A25CB" w:rsidRPr="001A25CB" w:rsidRDefault="001A25CB" w:rsidP="001A25CB">
      <w:pPr>
        <w:numPr>
          <w:ilvl w:val="0"/>
          <w:numId w:val="24"/>
        </w:numPr>
        <w:rPr>
          <w:bCs/>
        </w:rPr>
      </w:pPr>
      <w:r w:rsidRPr="001A25CB">
        <w:rPr>
          <w:bCs/>
          <w:lang w:val="en-US"/>
        </w:rPr>
        <w:t>Monitor budget and authorise payments</w:t>
      </w:r>
      <w:r w:rsidR="00E973EF">
        <w:rPr>
          <w:bCs/>
          <w:lang w:val="en-US"/>
        </w:rPr>
        <w:t>.</w:t>
      </w:r>
      <w:r w:rsidRPr="001A25CB">
        <w:rPr>
          <w:bCs/>
        </w:rPr>
        <w:t> </w:t>
      </w:r>
    </w:p>
    <w:p w14:paraId="0318E539" w14:textId="2805ABD8" w:rsidR="001A25CB" w:rsidRPr="001A25CB" w:rsidRDefault="001A25CB" w:rsidP="001A25CB">
      <w:pPr>
        <w:numPr>
          <w:ilvl w:val="0"/>
          <w:numId w:val="25"/>
        </w:numPr>
        <w:rPr>
          <w:bCs/>
        </w:rPr>
      </w:pPr>
      <w:r w:rsidRPr="001A25CB">
        <w:rPr>
          <w:bCs/>
          <w:lang w:val="en-US"/>
        </w:rPr>
        <w:t xml:space="preserve">Gather information for all </w:t>
      </w:r>
      <w:r w:rsidR="00E973EF">
        <w:rPr>
          <w:bCs/>
          <w:lang w:val="en-US"/>
        </w:rPr>
        <w:t>Executive Member</w:t>
      </w:r>
      <w:r w:rsidRPr="001A25CB">
        <w:rPr>
          <w:bCs/>
          <w:lang w:val="en-US"/>
        </w:rPr>
        <w:t xml:space="preserve"> related FOI requests and formulate responses for sign off.</w:t>
      </w:r>
      <w:r w:rsidRPr="001A25CB">
        <w:rPr>
          <w:bCs/>
        </w:rPr>
        <w:t> </w:t>
      </w:r>
    </w:p>
    <w:p w14:paraId="6D1E6AFC" w14:textId="7C9E5282" w:rsidR="001A25CB" w:rsidRPr="001A25CB" w:rsidRDefault="00E973EF" w:rsidP="001A25CB">
      <w:pPr>
        <w:numPr>
          <w:ilvl w:val="0"/>
          <w:numId w:val="26"/>
        </w:numPr>
        <w:rPr>
          <w:bCs/>
        </w:rPr>
      </w:pPr>
      <w:r>
        <w:rPr>
          <w:bCs/>
          <w:lang w:val="en-US"/>
        </w:rPr>
        <w:t>Work closely with the Deputy Leader to ensure a comprehensive training and development offer is delivered to Executive Members</w:t>
      </w:r>
      <w:r w:rsidR="001A25CB" w:rsidRPr="001A25CB">
        <w:rPr>
          <w:bCs/>
        </w:rPr>
        <w:t> </w:t>
      </w:r>
    </w:p>
    <w:p w14:paraId="3A7978FA" w14:textId="5B54873A" w:rsidR="001A25CB" w:rsidRPr="00C665D2" w:rsidRDefault="001A25CB" w:rsidP="00C665D2">
      <w:pPr>
        <w:numPr>
          <w:ilvl w:val="0"/>
          <w:numId w:val="27"/>
        </w:numPr>
        <w:rPr>
          <w:bCs/>
        </w:rPr>
      </w:pPr>
      <w:r w:rsidRPr="00C665D2">
        <w:rPr>
          <w:bCs/>
          <w:lang w:val="en-US"/>
        </w:rPr>
        <w:t xml:space="preserve">Organise and deliver a comprehensive Induction training programme for newly </w:t>
      </w:r>
      <w:r w:rsidR="00E973EF" w:rsidRPr="00C665D2">
        <w:rPr>
          <w:bCs/>
          <w:lang w:val="en-US"/>
        </w:rPr>
        <w:t>appointed Executive Members</w:t>
      </w:r>
      <w:r w:rsidR="00C665D2">
        <w:rPr>
          <w:bCs/>
        </w:rPr>
        <w:t>.</w:t>
      </w:r>
    </w:p>
    <w:p w14:paraId="13D146BC" w14:textId="3D7A9B0F" w:rsidR="001A25CB" w:rsidRPr="00C665D2" w:rsidRDefault="001A25CB" w:rsidP="00C665D2">
      <w:pPr>
        <w:numPr>
          <w:ilvl w:val="0"/>
          <w:numId w:val="29"/>
        </w:numPr>
        <w:rPr>
          <w:bCs/>
        </w:rPr>
      </w:pPr>
      <w:r w:rsidRPr="001A25CB">
        <w:rPr>
          <w:bCs/>
          <w:lang w:val="en-US"/>
        </w:rPr>
        <w:t xml:space="preserve">Coordinate the arrangements for newly </w:t>
      </w:r>
      <w:r w:rsidR="00683A1D">
        <w:rPr>
          <w:bCs/>
          <w:lang w:val="en-US"/>
        </w:rPr>
        <w:t>appointed</w:t>
      </w:r>
      <w:r w:rsidRPr="001A25CB">
        <w:rPr>
          <w:bCs/>
          <w:lang w:val="en-US"/>
        </w:rPr>
        <w:t xml:space="preserve"> and departing </w:t>
      </w:r>
      <w:r w:rsidR="00683A1D">
        <w:rPr>
          <w:bCs/>
        </w:rPr>
        <w:t>Executive Member</w:t>
      </w:r>
      <w:r w:rsidR="00C665D2">
        <w:rPr>
          <w:bCs/>
        </w:rPr>
        <w:t>s.</w:t>
      </w:r>
    </w:p>
    <w:p w14:paraId="5E934335" w14:textId="77777777" w:rsidR="001A25CB" w:rsidRPr="001A25CB" w:rsidRDefault="001A25CB" w:rsidP="001A25CB">
      <w:pPr>
        <w:numPr>
          <w:ilvl w:val="0"/>
          <w:numId w:val="31"/>
        </w:numPr>
        <w:rPr>
          <w:bCs/>
        </w:rPr>
      </w:pPr>
      <w:r w:rsidRPr="001A25CB">
        <w:rPr>
          <w:bCs/>
          <w:lang w:val="en-US"/>
        </w:rPr>
        <w:t>Record and investigate data incidents.</w:t>
      </w:r>
      <w:r w:rsidRPr="001A25CB">
        <w:rPr>
          <w:bCs/>
        </w:rPr>
        <w:t> </w:t>
      </w:r>
    </w:p>
    <w:p w14:paraId="528628D6" w14:textId="7A40A270" w:rsidR="001A25CB" w:rsidRDefault="001A25CB" w:rsidP="001A25CB">
      <w:pPr>
        <w:numPr>
          <w:ilvl w:val="0"/>
          <w:numId w:val="32"/>
        </w:numPr>
        <w:rPr>
          <w:bCs/>
        </w:rPr>
      </w:pPr>
      <w:r w:rsidRPr="001A25CB">
        <w:rPr>
          <w:bCs/>
          <w:lang w:val="en-US"/>
        </w:rPr>
        <w:t>Health and Safety Lead for</w:t>
      </w:r>
      <w:r w:rsidR="00683A1D">
        <w:rPr>
          <w:bCs/>
          <w:lang w:val="en-US"/>
        </w:rPr>
        <w:t xml:space="preserve"> Executive Member</w:t>
      </w:r>
      <w:r w:rsidRPr="001A25CB">
        <w:rPr>
          <w:bCs/>
          <w:lang w:val="en-US"/>
        </w:rPr>
        <w:t xml:space="preserve"> related issues</w:t>
      </w:r>
    </w:p>
    <w:p w14:paraId="7FD978BF" w14:textId="77777777" w:rsidR="00587E60" w:rsidRPr="001A25CB" w:rsidRDefault="00587E60" w:rsidP="001A25CB">
      <w:pPr>
        <w:numPr>
          <w:ilvl w:val="0"/>
          <w:numId w:val="32"/>
        </w:numPr>
        <w:rPr>
          <w:bCs/>
        </w:rPr>
      </w:pPr>
      <w:r>
        <w:rPr>
          <w:bCs/>
        </w:rPr>
        <w:t>Maintain records relating to portfolio member priorities, monitoring enquiries and data to provide management reports based on this information.</w:t>
      </w:r>
    </w:p>
    <w:p w14:paraId="200AD865" w14:textId="7F3B75B6" w:rsidR="001A25CB" w:rsidRPr="00C665D2" w:rsidRDefault="001A25CB" w:rsidP="00C665D2">
      <w:pPr>
        <w:rPr>
          <w:bCs/>
        </w:rPr>
      </w:pPr>
    </w:p>
    <w:p w14:paraId="5B1C635F" w14:textId="77777777" w:rsidR="001A25CB" w:rsidRPr="001A25CB" w:rsidRDefault="001A25CB" w:rsidP="001A25CB">
      <w:pPr>
        <w:rPr>
          <w:bCs/>
        </w:rPr>
      </w:pPr>
      <w:r w:rsidRPr="001A25CB">
        <w:rPr>
          <w:bCs/>
        </w:rPr>
        <w:t> </w:t>
      </w:r>
    </w:p>
    <w:p w14:paraId="6B1D14B1" w14:textId="77777777" w:rsidR="001A25CB" w:rsidRPr="001A25CB" w:rsidRDefault="001A25CB" w:rsidP="001A25CB">
      <w:pPr>
        <w:rPr>
          <w:bCs/>
        </w:rPr>
      </w:pPr>
      <w:r w:rsidRPr="001A25CB">
        <w:rPr>
          <w:bCs/>
        </w:rPr>
        <w:t> </w:t>
      </w:r>
    </w:p>
    <w:p w14:paraId="55AFBAB1" w14:textId="77777777" w:rsidR="001A25CB" w:rsidRPr="001A25CB" w:rsidRDefault="001A25CB" w:rsidP="001A25CB">
      <w:pPr>
        <w:rPr>
          <w:b/>
        </w:rPr>
      </w:pPr>
      <w:r w:rsidRPr="001A25CB">
        <w:rPr>
          <w:b/>
        </w:rPr>
        <w:t> </w:t>
      </w:r>
    </w:p>
    <w:p w14:paraId="519A03D2" w14:textId="77777777" w:rsidR="00595489" w:rsidRDefault="00951903" w:rsidP="00951903">
      <w:pPr>
        <w:rPr>
          <w:b/>
        </w:rPr>
      </w:pPr>
      <w:r w:rsidRPr="00951903">
        <w:rPr>
          <w:b/>
        </w:rPr>
        <w:t xml:space="preserve"> </w:t>
      </w:r>
    </w:p>
    <w:p w14:paraId="1C91823B" w14:textId="77777777" w:rsidR="00AE7F21" w:rsidRDefault="00AE7F21" w:rsidP="00951903">
      <w:pPr>
        <w:rPr>
          <w:b/>
        </w:rPr>
      </w:pPr>
    </w:p>
    <w:p w14:paraId="153DDD57" w14:textId="77777777" w:rsidR="00595489" w:rsidRDefault="00595489" w:rsidP="00951903"/>
    <w:p w14:paraId="01610629" w14:textId="77777777" w:rsidR="00951903" w:rsidRPr="004E6775" w:rsidRDefault="00742FDB" w:rsidP="00951903">
      <w:pPr>
        <w:rPr>
          <w:b/>
          <w:u w:val="single"/>
          <w:lang w:eastAsia="en-GB"/>
        </w:rPr>
      </w:pPr>
      <w:r w:rsidRPr="00951903">
        <w:rPr>
          <w:b/>
          <w:u w:val="single"/>
        </w:rPr>
        <w:t>Business Support Manager</w:t>
      </w:r>
      <w:r w:rsidR="00951903" w:rsidRPr="00951903">
        <w:rPr>
          <w:u w:val="single"/>
        </w:rPr>
        <w:t xml:space="preserve"> </w:t>
      </w:r>
      <w:r w:rsidRPr="00951903">
        <w:rPr>
          <w:b/>
          <w:u w:val="single"/>
          <w:lang w:eastAsia="en-GB"/>
        </w:rPr>
        <w:t xml:space="preserve">– </w:t>
      </w:r>
      <w:r w:rsidR="00951903" w:rsidRPr="001E13E2">
        <w:rPr>
          <w:b/>
          <w:u w:val="single"/>
        </w:rPr>
        <w:t xml:space="preserve">Key </w:t>
      </w:r>
      <w:r w:rsidR="00951903">
        <w:rPr>
          <w:b/>
          <w:u w:val="single"/>
        </w:rPr>
        <w:t>Behaviours, Skills</w:t>
      </w:r>
      <w:r w:rsidR="00951903" w:rsidRPr="001E13E2">
        <w:rPr>
          <w:b/>
          <w:u w:val="single"/>
        </w:rPr>
        <w:t xml:space="preserve"> and Technical Requirements</w:t>
      </w:r>
    </w:p>
    <w:p w14:paraId="0236052D" w14:textId="77777777" w:rsidR="00951903" w:rsidRPr="004E6775" w:rsidRDefault="00951903" w:rsidP="00951903">
      <w:pPr>
        <w:rPr>
          <w:lang w:eastAsia="en-GB"/>
        </w:rPr>
      </w:pPr>
    </w:p>
    <w:p w14:paraId="6D713E40" w14:textId="77777777" w:rsidR="004B11E3" w:rsidRDefault="004B11E3" w:rsidP="004B11E3">
      <w:pPr>
        <w:rPr>
          <w:lang w:eastAsia="en-GB"/>
        </w:rPr>
      </w:pPr>
      <w:r>
        <w:rPr>
          <w:b/>
        </w:rPr>
        <w:tab/>
      </w:r>
    </w:p>
    <w:p w14:paraId="2C6E1DB7" w14:textId="77777777" w:rsidR="00951903" w:rsidRPr="004B11E3" w:rsidRDefault="004B11E3" w:rsidP="004B11E3">
      <w:pPr>
        <w:pBdr>
          <w:top w:val="single" w:sz="4" w:space="1" w:color="auto"/>
          <w:left w:val="single" w:sz="4" w:space="4" w:color="auto"/>
          <w:bottom w:val="single" w:sz="4" w:space="1" w:color="auto"/>
          <w:right w:val="single" w:sz="4" w:space="4" w:color="auto"/>
        </w:pBdr>
        <w:shd w:val="clear" w:color="auto" w:fill="FFFF00"/>
        <w:tabs>
          <w:tab w:val="center" w:pos="4156"/>
        </w:tabs>
        <w:rPr>
          <w:b/>
        </w:rPr>
      </w:pPr>
      <w:r w:rsidRPr="004B11E3">
        <w:rPr>
          <w:b/>
        </w:rPr>
        <w:t>Our Manchester Behaviours</w:t>
      </w:r>
    </w:p>
    <w:p w14:paraId="1776B566" w14:textId="77777777" w:rsidR="001A25CB" w:rsidRPr="001A25CB" w:rsidRDefault="001A25CB" w:rsidP="001A25CB">
      <w:pPr>
        <w:rPr>
          <w:lang w:eastAsia="en-GB"/>
        </w:rPr>
      </w:pPr>
    </w:p>
    <w:p w14:paraId="4019BB35" w14:textId="77777777" w:rsidR="001A25CB" w:rsidRPr="001A25CB" w:rsidRDefault="001A25CB" w:rsidP="001A25CB">
      <w:pPr>
        <w:rPr>
          <w:lang w:eastAsia="en-GB"/>
        </w:rPr>
      </w:pPr>
      <w:r w:rsidRPr="001A25CB">
        <w:rPr>
          <w:lang w:eastAsia="en-GB"/>
        </w:rPr>
        <w:t>• We are proud and passionate about Manchester  </w:t>
      </w:r>
    </w:p>
    <w:p w14:paraId="362FC017" w14:textId="77777777" w:rsidR="001A25CB" w:rsidRPr="001A25CB" w:rsidRDefault="001A25CB" w:rsidP="001A25CB">
      <w:pPr>
        <w:rPr>
          <w:lang w:eastAsia="en-GB"/>
        </w:rPr>
      </w:pPr>
      <w:r w:rsidRPr="001A25CB">
        <w:rPr>
          <w:lang w:eastAsia="en-GB"/>
        </w:rPr>
        <w:t>• We take time to listen and understand  </w:t>
      </w:r>
    </w:p>
    <w:p w14:paraId="60E8F20B" w14:textId="77777777" w:rsidR="001A25CB" w:rsidRPr="001A25CB" w:rsidRDefault="001A25CB" w:rsidP="001A25CB">
      <w:pPr>
        <w:rPr>
          <w:lang w:eastAsia="en-GB"/>
        </w:rPr>
      </w:pPr>
      <w:r w:rsidRPr="001A25CB">
        <w:rPr>
          <w:lang w:eastAsia="en-GB"/>
        </w:rPr>
        <w:t>• We ‘own it’ and we’re not afraid to try new things  </w:t>
      </w:r>
    </w:p>
    <w:p w14:paraId="639A78F8" w14:textId="77777777" w:rsidR="001A25CB" w:rsidRPr="001A25CB" w:rsidRDefault="001A25CB" w:rsidP="001A25CB">
      <w:pPr>
        <w:rPr>
          <w:lang w:eastAsia="en-GB"/>
        </w:rPr>
      </w:pPr>
      <w:r w:rsidRPr="001A25CB">
        <w:rPr>
          <w:lang w:eastAsia="en-GB"/>
        </w:rPr>
        <w:t>• We work together and trust each other  </w:t>
      </w:r>
    </w:p>
    <w:p w14:paraId="381FAE4A" w14:textId="77777777" w:rsidR="001A25CB" w:rsidRPr="001A25CB" w:rsidRDefault="001A25CB" w:rsidP="001A25CB">
      <w:pPr>
        <w:rPr>
          <w:lang w:eastAsia="en-GB"/>
        </w:rPr>
      </w:pPr>
      <w:r w:rsidRPr="001A25CB">
        <w:rPr>
          <w:lang w:eastAsia="en-GB"/>
        </w:rPr>
        <w:t>• We show that we value our differences and treat people fairly  </w:t>
      </w:r>
    </w:p>
    <w:p w14:paraId="326E31D0" w14:textId="77777777" w:rsidR="001A25CB" w:rsidRPr="004E6775" w:rsidRDefault="001A25CB" w:rsidP="00951903">
      <w:pPr>
        <w:rPr>
          <w:lang w:eastAsia="en-GB"/>
        </w:rPr>
      </w:pPr>
    </w:p>
    <w:p w14:paraId="4879C5BD" w14:textId="77777777" w:rsidR="00951903" w:rsidRPr="00B73356" w:rsidRDefault="00951903" w:rsidP="00951903">
      <w:pPr>
        <w:pBdr>
          <w:top w:val="single" w:sz="4" w:space="1" w:color="auto"/>
          <w:left w:val="single" w:sz="4" w:space="4" w:color="auto"/>
          <w:bottom w:val="single" w:sz="4" w:space="1" w:color="auto"/>
          <w:right w:val="single" w:sz="4" w:space="4" w:color="auto"/>
        </w:pBdr>
        <w:shd w:val="clear" w:color="auto" w:fill="FFFF00"/>
        <w:rPr>
          <w:b/>
          <w:color w:val="FF0000"/>
        </w:rPr>
      </w:pPr>
      <w:r w:rsidRPr="001E13E2">
        <w:rPr>
          <w:b/>
        </w:rPr>
        <w:t>Generic Skills</w:t>
      </w:r>
    </w:p>
    <w:p w14:paraId="02A3C0F3" w14:textId="77777777" w:rsidR="00951903" w:rsidRDefault="00951903" w:rsidP="00951903"/>
    <w:p w14:paraId="5F2DE339" w14:textId="77777777" w:rsidR="001A25CB" w:rsidRPr="00634B91" w:rsidRDefault="001A25CB" w:rsidP="001A25CB">
      <w:pPr>
        <w:numPr>
          <w:ilvl w:val="0"/>
          <w:numId w:val="35"/>
        </w:numPr>
      </w:pPr>
      <w:r w:rsidRPr="001A25CB">
        <w:rPr>
          <w:b/>
          <w:bCs/>
        </w:rPr>
        <w:t>Communications Skills:</w:t>
      </w:r>
      <w:r w:rsidRPr="001A25CB">
        <w:t xml:space="preserve"> Speaks fluently, expresses opinions, information and key points of an argument clearly, makes presentations and undertakes public speaking with skill and confidence. Ability to advise others and deal with sensitive issues in difficult situations inside and outside own area, negotiating riskier demands. Writes convincingly and clearly, succinctly and correctly, avoids the unnecessary use of jargon or complicated language; writes in a well-structured and logical way and structures information to meet the needs and understanding of the intended audience.  </w:t>
      </w:r>
    </w:p>
    <w:p w14:paraId="7E72DD58" w14:textId="77777777" w:rsidR="00595489" w:rsidRPr="00634B91" w:rsidRDefault="00595489" w:rsidP="00595489">
      <w:pPr>
        <w:numPr>
          <w:ilvl w:val="0"/>
          <w:numId w:val="14"/>
        </w:numPr>
      </w:pPr>
      <w:r w:rsidRPr="00634B91">
        <w:rPr>
          <w:b/>
        </w:rPr>
        <w:t xml:space="preserve">Analytic skills: </w:t>
      </w:r>
      <w:r>
        <w:t xml:space="preserve">Ability to take a large quantity of data from a number of different and sometimes conflicting sources and analyse into trends/results. </w:t>
      </w:r>
      <w:r w:rsidRPr="00634B91">
        <w:t>Ability to translate analyses into business cases which define potential benefits, options for achieving the benefits development of new or changed processes, and associated business risks.</w:t>
      </w:r>
    </w:p>
    <w:p w14:paraId="17A26F6F" w14:textId="77777777" w:rsidR="00595489" w:rsidRPr="00634B91" w:rsidRDefault="00595489" w:rsidP="00595489">
      <w:pPr>
        <w:numPr>
          <w:ilvl w:val="0"/>
          <w:numId w:val="14"/>
        </w:numPr>
      </w:pPr>
      <w:r w:rsidRPr="00634B91">
        <w:rPr>
          <w:b/>
        </w:rPr>
        <w:t xml:space="preserve">Planning and organising: </w:t>
      </w:r>
      <w:r w:rsidR="004B11E3" w:rsidRPr="004B11E3">
        <w:rPr>
          <w:bCs/>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4D99AF8B" w14:textId="77777777" w:rsidR="00595489" w:rsidRDefault="00595489" w:rsidP="00595489">
      <w:pPr>
        <w:numPr>
          <w:ilvl w:val="0"/>
          <w:numId w:val="14"/>
        </w:numPr>
        <w:rPr>
          <w:bCs/>
        </w:rPr>
      </w:pPr>
      <w:r>
        <w:rPr>
          <w:b/>
        </w:rPr>
        <w:t xml:space="preserve">Problem solving and decision making: </w:t>
      </w:r>
      <w:r w:rsidR="00317F1D" w:rsidRPr="00317F1D">
        <w:rPr>
          <w:bCs/>
        </w:rPr>
        <w:t>Ability to formulate independently a range of options for new or unfamiliar situations and to select the appropriate course of action to produce a logical, practical and acceptable solution. An ability to make independent decisions of a relatively uniform nature.  </w:t>
      </w:r>
    </w:p>
    <w:p w14:paraId="1BF04682" w14:textId="77777777" w:rsidR="00595489" w:rsidRPr="005D0CF5" w:rsidRDefault="00595489" w:rsidP="005D0CF5">
      <w:pPr>
        <w:numPr>
          <w:ilvl w:val="0"/>
          <w:numId w:val="14"/>
        </w:numPr>
        <w:rPr>
          <w:bCs/>
        </w:rPr>
      </w:pPr>
      <w:r w:rsidRPr="005D0CF5">
        <w:rPr>
          <w:b/>
        </w:rPr>
        <w:t>People management:</w:t>
      </w:r>
      <w:r w:rsidRPr="00D84C64">
        <w:t xml:space="preserve"> </w:t>
      </w:r>
      <w:r w:rsidR="004B11E3" w:rsidRPr="004B11E3">
        <w:t>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14:paraId="6BCDA8FD" w14:textId="77777777" w:rsidR="005D0CF5" w:rsidRPr="005D0CF5" w:rsidRDefault="005D0CF5" w:rsidP="005D0CF5">
      <w:pPr>
        <w:pStyle w:val="paragraph"/>
        <w:numPr>
          <w:ilvl w:val="0"/>
          <w:numId w:val="14"/>
        </w:numPr>
        <w:spacing w:before="0" w:beforeAutospacing="0" w:after="0" w:afterAutospacing="0"/>
        <w:textAlignment w:val="baseline"/>
        <w:rPr>
          <w:rFonts w:ascii="Arial" w:hAnsi="Arial" w:cs="Arial"/>
          <w:sz w:val="18"/>
          <w:szCs w:val="18"/>
        </w:rPr>
      </w:pPr>
      <w:r w:rsidRPr="005D0CF5">
        <w:rPr>
          <w:rStyle w:val="normaltextrun"/>
          <w:rFonts w:ascii="Arial" w:hAnsi="Arial" w:cs="Arial"/>
          <w:b/>
          <w:bCs/>
        </w:rPr>
        <w:t>Creative Skills</w:t>
      </w:r>
      <w:r w:rsidRPr="005D0CF5">
        <w:rPr>
          <w:rStyle w:val="normaltextrun"/>
          <w:rFonts w:ascii="Arial" w:hAnsi="Arial" w:cs="Arial"/>
        </w:rPr>
        <w:t>: Ability to find creative solutions where there are no existing parameters or procedural framework </w:t>
      </w:r>
      <w:r w:rsidRPr="005D0CF5">
        <w:rPr>
          <w:rStyle w:val="eop"/>
          <w:rFonts w:ascii="Arial" w:hAnsi="Arial" w:cs="Arial"/>
        </w:rPr>
        <w:t> </w:t>
      </w:r>
    </w:p>
    <w:p w14:paraId="4BD8E1DA" w14:textId="77777777" w:rsidR="005D0CF5" w:rsidRPr="005D0CF5" w:rsidRDefault="005D0CF5" w:rsidP="005D0CF5">
      <w:pPr>
        <w:pStyle w:val="paragraph"/>
        <w:numPr>
          <w:ilvl w:val="0"/>
          <w:numId w:val="14"/>
        </w:numPr>
        <w:spacing w:before="0" w:beforeAutospacing="0" w:after="0" w:afterAutospacing="0"/>
        <w:textAlignment w:val="baseline"/>
        <w:rPr>
          <w:rFonts w:ascii="Arial" w:hAnsi="Arial" w:cs="Arial"/>
          <w:sz w:val="18"/>
          <w:szCs w:val="18"/>
        </w:rPr>
      </w:pPr>
      <w:r w:rsidRPr="005D0CF5">
        <w:rPr>
          <w:rStyle w:val="normaltextrun"/>
          <w:rFonts w:ascii="Arial" w:hAnsi="Arial" w:cs="Arial"/>
          <w:b/>
          <w:bCs/>
        </w:rPr>
        <w:t>Strategic Thinking</w:t>
      </w:r>
      <w:r w:rsidRPr="005D0CF5">
        <w:rPr>
          <w:rStyle w:val="normaltextrun"/>
          <w:rFonts w:ascii="Arial" w:hAnsi="Arial" w:cs="Arial"/>
        </w:rPr>
        <w:t>: Ability to contribute to the development, implementation and evaluation of strategy to shape future plans. </w:t>
      </w:r>
      <w:r w:rsidRPr="005D0CF5">
        <w:rPr>
          <w:rStyle w:val="eop"/>
          <w:rFonts w:ascii="Arial" w:hAnsi="Arial" w:cs="Arial"/>
        </w:rPr>
        <w:t> </w:t>
      </w:r>
    </w:p>
    <w:p w14:paraId="5A5D506B" w14:textId="77777777" w:rsidR="005D0CF5" w:rsidRPr="005D0CF5" w:rsidRDefault="005D0CF5" w:rsidP="005D0CF5">
      <w:pPr>
        <w:pStyle w:val="paragraph"/>
        <w:numPr>
          <w:ilvl w:val="0"/>
          <w:numId w:val="14"/>
        </w:numPr>
        <w:spacing w:before="0" w:beforeAutospacing="0" w:after="0" w:afterAutospacing="0"/>
        <w:textAlignment w:val="baseline"/>
        <w:rPr>
          <w:rFonts w:ascii="Arial" w:hAnsi="Arial" w:cs="Arial"/>
          <w:sz w:val="18"/>
          <w:szCs w:val="18"/>
        </w:rPr>
      </w:pPr>
      <w:r w:rsidRPr="005D0CF5">
        <w:rPr>
          <w:rStyle w:val="normaltextrun"/>
          <w:rFonts w:ascii="Arial" w:hAnsi="Arial" w:cs="Arial"/>
          <w:b/>
          <w:bCs/>
        </w:rPr>
        <w:t>Commissioning Skills</w:t>
      </w:r>
      <w:r w:rsidRPr="005D0CF5">
        <w:rPr>
          <w:rStyle w:val="normaltextrun"/>
          <w:rFonts w:ascii="Arial" w:hAnsi="Arial" w:cs="Arial"/>
        </w:rPr>
        <w:t>: Ability to use the skills and knowledge of partners to inform commissioning intentions in a wide area of activity. </w:t>
      </w:r>
      <w:r w:rsidRPr="005D0CF5">
        <w:rPr>
          <w:rStyle w:val="eop"/>
          <w:rFonts w:ascii="Arial" w:hAnsi="Arial" w:cs="Arial"/>
        </w:rPr>
        <w:t> </w:t>
      </w:r>
    </w:p>
    <w:p w14:paraId="48E30C1C" w14:textId="77777777" w:rsidR="005D0CF5" w:rsidRPr="005D0CF5" w:rsidRDefault="005D0CF5" w:rsidP="005D0CF5">
      <w:pPr>
        <w:pStyle w:val="paragraph"/>
        <w:numPr>
          <w:ilvl w:val="0"/>
          <w:numId w:val="14"/>
        </w:numPr>
        <w:spacing w:before="0" w:beforeAutospacing="0" w:after="0" w:afterAutospacing="0"/>
        <w:textAlignment w:val="baseline"/>
        <w:rPr>
          <w:rFonts w:ascii="Arial" w:hAnsi="Arial" w:cs="Arial"/>
          <w:sz w:val="18"/>
          <w:szCs w:val="18"/>
        </w:rPr>
      </w:pPr>
      <w:r w:rsidRPr="005D0CF5">
        <w:rPr>
          <w:rStyle w:val="normaltextrun"/>
          <w:rFonts w:ascii="Arial" w:hAnsi="Arial" w:cs="Arial"/>
          <w:b/>
          <w:bCs/>
        </w:rPr>
        <w:t>Research &amp; Intelligence</w:t>
      </w:r>
      <w:r w:rsidRPr="005D0CF5">
        <w:rPr>
          <w:rStyle w:val="normaltextrun"/>
          <w:rFonts w:ascii="Arial" w:hAnsi="Arial" w:cs="Arial"/>
        </w:rPr>
        <w:t>: Ability to research innovative approaches and develop creative responses to leadership and management development challenges. </w:t>
      </w:r>
      <w:r w:rsidRPr="005D0CF5">
        <w:rPr>
          <w:rStyle w:val="eop"/>
          <w:rFonts w:ascii="Arial" w:hAnsi="Arial" w:cs="Arial"/>
        </w:rPr>
        <w:t> </w:t>
      </w:r>
    </w:p>
    <w:p w14:paraId="495475F3" w14:textId="77777777" w:rsidR="005D0CF5" w:rsidRPr="005D0CF5" w:rsidRDefault="005D0CF5" w:rsidP="005D0CF5">
      <w:pPr>
        <w:ind w:left="720"/>
        <w:rPr>
          <w:bCs/>
        </w:rPr>
      </w:pPr>
    </w:p>
    <w:p w14:paraId="483DB4B5" w14:textId="77777777" w:rsidR="00595489" w:rsidRDefault="00595489" w:rsidP="00951903"/>
    <w:p w14:paraId="024A5DE6" w14:textId="77777777" w:rsidR="00595489" w:rsidRDefault="00595489" w:rsidP="00951903"/>
    <w:p w14:paraId="7A00E15F" w14:textId="77777777" w:rsidR="00595489" w:rsidRPr="004E6775" w:rsidRDefault="00595489" w:rsidP="00951903"/>
    <w:p w14:paraId="0ED2E8C9" w14:textId="77777777" w:rsidR="00742FDB" w:rsidRPr="004E6775" w:rsidRDefault="00742FDB" w:rsidP="00742FDB">
      <w:pPr>
        <w:ind w:left="360"/>
      </w:pPr>
    </w:p>
    <w:p w14:paraId="4C392762" w14:textId="77777777" w:rsidR="00742FDB" w:rsidRPr="00416109" w:rsidRDefault="00742FDB" w:rsidP="00742FDB">
      <w:pPr>
        <w:pBdr>
          <w:top w:val="single" w:sz="4" w:space="1" w:color="auto"/>
          <w:left w:val="single" w:sz="4" w:space="4" w:color="auto"/>
          <w:bottom w:val="single" w:sz="4" w:space="1" w:color="auto"/>
          <w:right w:val="single" w:sz="4" w:space="4" w:color="auto"/>
        </w:pBdr>
        <w:shd w:val="clear" w:color="auto" w:fill="FFFF00"/>
        <w:rPr>
          <w:color w:val="FF0000"/>
          <w:lang w:eastAsia="en-GB"/>
        </w:rPr>
      </w:pPr>
      <w:r w:rsidRPr="004E6775">
        <w:rPr>
          <w:lang w:eastAsia="en-GB"/>
        </w:rPr>
        <w:t>Technical requirements (Role Specific)</w:t>
      </w:r>
      <w:r>
        <w:rPr>
          <w:lang w:eastAsia="en-GB"/>
        </w:rPr>
        <w:t xml:space="preserve"> </w:t>
      </w:r>
    </w:p>
    <w:p w14:paraId="47A8B590" w14:textId="77777777" w:rsidR="00742FDB" w:rsidRPr="004E6775" w:rsidRDefault="00742FDB" w:rsidP="00742FDB">
      <w:pPr>
        <w:rPr>
          <w:lang w:eastAsia="en-GB"/>
        </w:rPr>
      </w:pPr>
    </w:p>
    <w:p w14:paraId="2E4A42C9" w14:textId="77777777" w:rsidR="00595489" w:rsidRDefault="00595489" w:rsidP="00595489"/>
    <w:p w14:paraId="71F0DAF4" w14:textId="77777777" w:rsidR="005D0CF5" w:rsidRPr="005D0CF5" w:rsidRDefault="005D0CF5" w:rsidP="005D0CF5">
      <w:pPr>
        <w:numPr>
          <w:ilvl w:val="0"/>
          <w:numId w:val="36"/>
        </w:numPr>
      </w:pPr>
      <w:r w:rsidRPr="005D0CF5">
        <w:t>Experience of having worked closely with elected members in a supporting role. </w:t>
      </w:r>
    </w:p>
    <w:p w14:paraId="400CBCD9" w14:textId="77777777" w:rsidR="005D0CF5" w:rsidRPr="005D0CF5" w:rsidRDefault="005D0CF5" w:rsidP="005D0CF5">
      <w:pPr>
        <w:numPr>
          <w:ilvl w:val="0"/>
          <w:numId w:val="37"/>
        </w:numPr>
      </w:pPr>
      <w:r w:rsidRPr="005D0CF5">
        <w:t>Experience of managing a Team</w:t>
      </w:r>
    </w:p>
    <w:p w14:paraId="43B5B490" w14:textId="77777777" w:rsidR="005D0CF5" w:rsidRDefault="005D0CF5" w:rsidP="00595489"/>
    <w:sectPr w:rsidR="005D0CF5" w:rsidSect="00951903">
      <w:headerReference w:type="default" r:id="rId7"/>
      <w:footerReference w:type="default" r:id="rId8"/>
      <w:pgSz w:w="11906" w:h="16838" w:code="9"/>
      <w:pgMar w:top="1440" w:right="1797" w:bottom="1440" w:left="1797"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812C" w14:textId="77777777" w:rsidR="003E226B" w:rsidRDefault="003E226B">
      <w:r>
        <w:separator/>
      </w:r>
    </w:p>
  </w:endnote>
  <w:endnote w:type="continuationSeparator" w:id="0">
    <w:p w14:paraId="1B0F94BE" w14:textId="77777777" w:rsidR="003E226B" w:rsidRDefault="003E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EB17" w14:textId="77777777" w:rsidR="004F6827" w:rsidRPr="00951903" w:rsidRDefault="004F6827" w:rsidP="00951903">
    <w:pPr>
      <w:pStyle w:val="Footer"/>
      <w:jc w:val="right"/>
      <w:rPr>
        <w:rFonts w:ascii="Tahoma" w:hAnsi="Tahoma" w:cs="Tahoma"/>
        <w:b/>
        <w:sz w:val="20"/>
        <w:szCs w:val="20"/>
      </w:rPr>
    </w:pPr>
    <w:r w:rsidRPr="00951903">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21E5" w14:textId="77777777" w:rsidR="003E226B" w:rsidRDefault="003E226B">
      <w:r>
        <w:separator/>
      </w:r>
    </w:p>
  </w:footnote>
  <w:footnote w:type="continuationSeparator" w:id="0">
    <w:p w14:paraId="257A5FDE" w14:textId="77777777" w:rsidR="003E226B" w:rsidRDefault="003E2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5857" w14:textId="77777777" w:rsidR="004F6827" w:rsidRDefault="00F508DB" w:rsidP="00951903">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sidR="00C150BA">
      <w:rPr>
        <w:rFonts w:cs="Arial-BoldMT"/>
        <w:b/>
        <w:bCs/>
        <w:sz w:val="16"/>
        <w:szCs w:val="16"/>
      </w:rPr>
      <w:fldChar w:fldCharType="begin"/>
    </w:r>
    <w:r w:rsidR="00C150BA">
      <w:rPr>
        <w:rFonts w:cs="Arial-BoldMT"/>
        <w:b/>
        <w:bCs/>
        <w:sz w:val="16"/>
        <w:szCs w:val="16"/>
      </w:rPr>
      <w:instrText xml:space="preserve"> INCLUDEPICTURE  "http://www.mcc/comms/downloads/::web.png" \* MERGEFORMATINET </w:instrText>
    </w:r>
    <w:r w:rsidR="00C150BA">
      <w:rPr>
        <w:rFonts w:cs="Arial-BoldMT"/>
        <w:b/>
        <w:bCs/>
        <w:sz w:val="16"/>
        <w:szCs w:val="16"/>
      </w:rPr>
      <w:fldChar w:fldCharType="separate"/>
    </w:r>
    <w:r w:rsidR="00C150BA">
      <w:rPr>
        <w:rFonts w:cs="Arial-BoldMT"/>
        <w:b/>
        <w:bCs/>
        <w:sz w:val="16"/>
        <w:szCs w:val="16"/>
      </w:rPr>
      <w:pict w14:anchorId="7EA1B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3pt">
          <v:imagedata r:id="rId1" r:href="rId2"/>
        </v:shape>
      </w:pict>
    </w:r>
    <w:r w:rsidR="00C150BA">
      <w:rPr>
        <w:rFonts w:cs="Arial-BoldMT"/>
        <w:b/>
        <w:bCs/>
        <w:sz w:val="16"/>
        <w:szCs w:val="16"/>
      </w:rPr>
      <w:fldChar w:fldCharType="end"/>
    </w:r>
    <w:r>
      <w:rPr>
        <w:rFonts w:cs="Arial-BoldMT"/>
        <w:b/>
        <w:bCs/>
        <w:sz w:val="16"/>
        <w:szCs w:val="16"/>
      </w:rPr>
      <w:fldChar w:fldCharType="end"/>
    </w:r>
  </w:p>
  <w:p w14:paraId="6EF9C723" w14:textId="77777777" w:rsidR="004F6827" w:rsidRDefault="004F6827" w:rsidP="009519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3C5"/>
    <w:multiLevelType w:val="multilevel"/>
    <w:tmpl w:val="B200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9073B"/>
    <w:multiLevelType w:val="hybridMultilevel"/>
    <w:tmpl w:val="878802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122B68"/>
    <w:multiLevelType w:val="multilevel"/>
    <w:tmpl w:val="CC20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F4EBC"/>
    <w:multiLevelType w:val="hybridMultilevel"/>
    <w:tmpl w:val="7534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C4BC3"/>
    <w:multiLevelType w:val="multilevel"/>
    <w:tmpl w:val="8B7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81B6B"/>
    <w:multiLevelType w:val="multilevel"/>
    <w:tmpl w:val="FE4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50F89"/>
    <w:multiLevelType w:val="multilevel"/>
    <w:tmpl w:val="878802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7309C1"/>
    <w:multiLevelType w:val="hybridMultilevel"/>
    <w:tmpl w:val="CB146722"/>
    <w:lvl w:ilvl="0" w:tplc="CEEE073A">
      <w:start w:val="1"/>
      <w:numFmt w:val="bullet"/>
      <w:lvlText w:val=""/>
      <w:lvlJc w:val="left"/>
      <w:pPr>
        <w:tabs>
          <w:tab w:val="num" w:pos="644"/>
        </w:tabs>
        <w:ind w:left="644" w:hanging="28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870B6E"/>
    <w:multiLevelType w:val="multilevel"/>
    <w:tmpl w:val="5F98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4E59E6"/>
    <w:multiLevelType w:val="multilevel"/>
    <w:tmpl w:val="2E06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962B78"/>
    <w:multiLevelType w:val="multilevel"/>
    <w:tmpl w:val="A44A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304BD6"/>
    <w:multiLevelType w:val="multilevel"/>
    <w:tmpl w:val="37F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620EDB"/>
    <w:multiLevelType w:val="hybridMultilevel"/>
    <w:tmpl w:val="18C24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EB673B"/>
    <w:multiLevelType w:val="hybridMultilevel"/>
    <w:tmpl w:val="1708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26478"/>
    <w:multiLevelType w:val="hybridMultilevel"/>
    <w:tmpl w:val="2DAEF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56539"/>
    <w:multiLevelType w:val="multilevel"/>
    <w:tmpl w:val="037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2056"/>
    <w:multiLevelType w:val="multilevel"/>
    <w:tmpl w:val="769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321CE2"/>
    <w:multiLevelType w:val="multilevel"/>
    <w:tmpl w:val="2DAEFB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F020B"/>
    <w:multiLevelType w:val="hybridMultilevel"/>
    <w:tmpl w:val="0DB0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2C29B1"/>
    <w:multiLevelType w:val="hybridMultilevel"/>
    <w:tmpl w:val="29F2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9561F"/>
    <w:multiLevelType w:val="multilevel"/>
    <w:tmpl w:val="4AD4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DB3CF9"/>
    <w:multiLevelType w:val="multilevel"/>
    <w:tmpl w:val="AE48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B7E98"/>
    <w:multiLevelType w:val="multilevel"/>
    <w:tmpl w:val="E268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6B4918"/>
    <w:multiLevelType w:val="hybridMultilevel"/>
    <w:tmpl w:val="DB76F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C3947"/>
    <w:multiLevelType w:val="hybridMultilevel"/>
    <w:tmpl w:val="0AE4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51353"/>
    <w:multiLevelType w:val="hybridMultilevel"/>
    <w:tmpl w:val="FD0A31B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5A8B5564"/>
    <w:multiLevelType w:val="multilevel"/>
    <w:tmpl w:val="9B3A6C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6A37FA"/>
    <w:multiLevelType w:val="hybridMultilevel"/>
    <w:tmpl w:val="9B3A6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841970"/>
    <w:multiLevelType w:val="multilevel"/>
    <w:tmpl w:val="46B6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B717B"/>
    <w:multiLevelType w:val="multilevel"/>
    <w:tmpl w:val="998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FF7EDE"/>
    <w:multiLevelType w:val="hybridMultilevel"/>
    <w:tmpl w:val="BB0C5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7239BA"/>
    <w:multiLevelType w:val="multilevel"/>
    <w:tmpl w:val="94BA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5C73ED"/>
    <w:multiLevelType w:val="hybridMultilevel"/>
    <w:tmpl w:val="E60600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817485"/>
    <w:multiLevelType w:val="multilevel"/>
    <w:tmpl w:val="E10A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9D019B"/>
    <w:multiLevelType w:val="multilevel"/>
    <w:tmpl w:val="8FF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302AE"/>
    <w:multiLevelType w:val="multilevel"/>
    <w:tmpl w:val="079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084200">
    <w:abstractNumId w:val="15"/>
  </w:num>
  <w:num w:numId="2" w16cid:durableId="1871216071">
    <w:abstractNumId w:val="1"/>
  </w:num>
  <w:num w:numId="3" w16cid:durableId="113720125">
    <w:abstractNumId w:val="28"/>
  </w:num>
  <w:num w:numId="4" w16cid:durableId="1619750916">
    <w:abstractNumId w:val="31"/>
  </w:num>
  <w:num w:numId="5" w16cid:durableId="553809099">
    <w:abstractNumId w:val="7"/>
  </w:num>
  <w:num w:numId="6" w16cid:durableId="1732456326">
    <w:abstractNumId w:val="18"/>
  </w:num>
  <w:num w:numId="7" w16cid:durableId="1541821282">
    <w:abstractNumId w:val="6"/>
  </w:num>
  <w:num w:numId="8" w16cid:durableId="666978315">
    <w:abstractNumId w:val="13"/>
  </w:num>
  <w:num w:numId="9" w16cid:durableId="238095947">
    <w:abstractNumId w:val="12"/>
  </w:num>
  <w:num w:numId="10" w16cid:durableId="348799966">
    <w:abstractNumId w:val="27"/>
  </w:num>
  <w:num w:numId="11" w16cid:durableId="1635678033">
    <w:abstractNumId w:val="33"/>
  </w:num>
  <w:num w:numId="12" w16cid:durableId="657999034">
    <w:abstractNumId w:val="14"/>
  </w:num>
  <w:num w:numId="13" w16cid:durableId="1681741555">
    <w:abstractNumId w:val="19"/>
  </w:num>
  <w:num w:numId="14" w16cid:durableId="62261922">
    <w:abstractNumId w:val="20"/>
  </w:num>
  <w:num w:numId="15" w16cid:durableId="581792537">
    <w:abstractNumId w:val="24"/>
  </w:num>
  <w:num w:numId="16" w16cid:durableId="1246302761">
    <w:abstractNumId w:val="25"/>
  </w:num>
  <w:num w:numId="17" w16cid:durableId="1871869513">
    <w:abstractNumId w:val="26"/>
  </w:num>
  <w:num w:numId="18" w16cid:durableId="387850775">
    <w:abstractNumId w:val="22"/>
  </w:num>
  <w:num w:numId="19" w16cid:durableId="376861643">
    <w:abstractNumId w:val="30"/>
  </w:num>
  <w:num w:numId="20" w16cid:durableId="2060856600">
    <w:abstractNumId w:val="2"/>
  </w:num>
  <w:num w:numId="21" w16cid:durableId="490491379">
    <w:abstractNumId w:val="16"/>
  </w:num>
  <w:num w:numId="22" w16cid:durableId="974797621">
    <w:abstractNumId w:val="9"/>
  </w:num>
  <w:num w:numId="23" w16cid:durableId="790519833">
    <w:abstractNumId w:val="5"/>
  </w:num>
  <w:num w:numId="24" w16cid:durableId="1753775295">
    <w:abstractNumId w:val="36"/>
  </w:num>
  <w:num w:numId="25" w16cid:durableId="294259198">
    <w:abstractNumId w:val="10"/>
  </w:num>
  <w:num w:numId="26" w16cid:durableId="210651885">
    <w:abstractNumId w:val="4"/>
  </w:num>
  <w:num w:numId="27" w16cid:durableId="931006610">
    <w:abstractNumId w:val="29"/>
  </w:num>
  <w:num w:numId="28" w16cid:durableId="2121677187">
    <w:abstractNumId w:val="34"/>
  </w:num>
  <w:num w:numId="29" w16cid:durableId="513348295">
    <w:abstractNumId w:val="21"/>
  </w:num>
  <w:num w:numId="30" w16cid:durableId="341664726">
    <w:abstractNumId w:val="23"/>
  </w:num>
  <w:num w:numId="31" w16cid:durableId="1404138437">
    <w:abstractNumId w:val="8"/>
  </w:num>
  <w:num w:numId="32" w16cid:durableId="398477963">
    <w:abstractNumId w:val="17"/>
  </w:num>
  <w:num w:numId="33" w16cid:durableId="1841462695">
    <w:abstractNumId w:val="0"/>
  </w:num>
  <w:num w:numId="34" w16cid:durableId="1221986181">
    <w:abstractNumId w:val="32"/>
  </w:num>
  <w:num w:numId="35" w16cid:durableId="858666199">
    <w:abstractNumId w:val="3"/>
  </w:num>
  <w:num w:numId="36" w16cid:durableId="1738549770">
    <w:abstractNumId w:val="35"/>
  </w:num>
  <w:num w:numId="37" w16cid:durableId="2008316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B9"/>
    <w:rsid w:val="000004ED"/>
    <w:rsid w:val="00090575"/>
    <w:rsid w:val="000B25B9"/>
    <w:rsid w:val="000F7679"/>
    <w:rsid w:val="0010273A"/>
    <w:rsid w:val="001A25CB"/>
    <w:rsid w:val="001B358E"/>
    <w:rsid w:val="00236EDD"/>
    <w:rsid w:val="002838CB"/>
    <w:rsid w:val="00292A2D"/>
    <w:rsid w:val="002D3B16"/>
    <w:rsid w:val="00317F1D"/>
    <w:rsid w:val="003205AD"/>
    <w:rsid w:val="00343B19"/>
    <w:rsid w:val="003B25CD"/>
    <w:rsid w:val="003E226B"/>
    <w:rsid w:val="00401B17"/>
    <w:rsid w:val="004501B1"/>
    <w:rsid w:val="004932EE"/>
    <w:rsid w:val="004B11E3"/>
    <w:rsid w:val="004E0D69"/>
    <w:rsid w:val="004F6827"/>
    <w:rsid w:val="00541A5C"/>
    <w:rsid w:val="00554293"/>
    <w:rsid w:val="00577912"/>
    <w:rsid w:val="00587468"/>
    <w:rsid w:val="00587E60"/>
    <w:rsid w:val="00590047"/>
    <w:rsid w:val="00595489"/>
    <w:rsid w:val="005D0CF5"/>
    <w:rsid w:val="005D1F6F"/>
    <w:rsid w:val="005F56DE"/>
    <w:rsid w:val="0063119E"/>
    <w:rsid w:val="00644765"/>
    <w:rsid w:val="00683A1D"/>
    <w:rsid w:val="007365A1"/>
    <w:rsid w:val="00742FDB"/>
    <w:rsid w:val="0079486F"/>
    <w:rsid w:val="007A1E22"/>
    <w:rsid w:val="00836613"/>
    <w:rsid w:val="008A3F9F"/>
    <w:rsid w:val="008E4033"/>
    <w:rsid w:val="00951903"/>
    <w:rsid w:val="00960D04"/>
    <w:rsid w:val="00993660"/>
    <w:rsid w:val="00997111"/>
    <w:rsid w:val="009B01BB"/>
    <w:rsid w:val="009B2F85"/>
    <w:rsid w:val="009F60B8"/>
    <w:rsid w:val="00A14C18"/>
    <w:rsid w:val="00A260F8"/>
    <w:rsid w:val="00A614AC"/>
    <w:rsid w:val="00A66E0A"/>
    <w:rsid w:val="00AE7002"/>
    <w:rsid w:val="00AE7F21"/>
    <w:rsid w:val="00AF7178"/>
    <w:rsid w:val="00B602D5"/>
    <w:rsid w:val="00B63F33"/>
    <w:rsid w:val="00B72428"/>
    <w:rsid w:val="00B80E04"/>
    <w:rsid w:val="00BD0405"/>
    <w:rsid w:val="00C150BA"/>
    <w:rsid w:val="00C40742"/>
    <w:rsid w:val="00C568EF"/>
    <w:rsid w:val="00C665D2"/>
    <w:rsid w:val="00C731EE"/>
    <w:rsid w:val="00C827A3"/>
    <w:rsid w:val="00C848CA"/>
    <w:rsid w:val="00CC4DF8"/>
    <w:rsid w:val="00D40E67"/>
    <w:rsid w:val="00D42A86"/>
    <w:rsid w:val="00D57B6F"/>
    <w:rsid w:val="00DA42C3"/>
    <w:rsid w:val="00DF7235"/>
    <w:rsid w:val="00E63ED2"/>
    <w:rsid w:val="00E85354"/>
    <w:rsid w:val="00E973EF"/>
    <w:rsid w:val="00EE56AB"/>
    <w:rsid w:val="00EF1F85"/>
    <w:rsid w:val="00F508DB"/>
    <w:rsid w:val="00FA70F1"/>
    <w:rsid w:val="00FB1433"/>
    <w:rsid w:val="216CC7A4"/>
    <w:rsid w:val="296CB0C0"/>
    <w:rsid w:val="2FE73EA6"/>
    <w:rsid w:val="31747DD2"/>
    <w:rsid w:val="41D724EC"/>
    <w:rsid w:val="5FE8A50D"/>
    <w:rsid w:val="6FF05A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84038A5"/>
  <w15:chartTrackingRefBased/>
  <w15:docId w15:val="{35058261-81A2-4127-BCFD-9C5ACF11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b/>
      <w:bCs/>
    </w:rPr>
  </w:style>
  <w:style w:type="paragraph" w:styleId="BodyText">
    <w:name w:val="Body Text"/>
    <w:basedOn w:val="Normal"/>
    <w:pPr>
      <w:jc w:val="both"/>
    </w:pPr>
  </w:style>
  <w:style w:type="paragraph" w:styleId="BodyText2">
    <w:name w:val="Body Text 2"/>
    <w:basedOn w:val="Normal"/>
    <w:pPr>
      <w:pBdr>
        <w:bottom w:val="single" w:sz="12" w:space="2" w:color="auto"/>
      </w:pBdr>
    </w:pPr>
    <w:rPr>
      <w:sz w:val="22"/>
    </w:rPr>
  </w:style>
  <w:style w:type="paragraph" w:styleId="BodyTextIndent">
    <w:name w:val="Body Text Indent"/>
    <w:basedOn w:val="Normal"/>
    <w:pPr>
      <w:ind w:left="360"/>
    </w:pPr>
    <w:rPr>
      <w:b/>
      <w:bCs/>
      <w:sz w:val="22"/>
    </w:rPr>
  </w:style>
  <w:style w:type="paragraph" w:styleId="Subtitle">
    <w:name w:val="Subtitle"/>
    <w:basedOn w:val="Normal"/>
    <w:qFormat/>
    <w:pPr>
      <w:jc w:val="center"/>
    </w:pPr>
    <w:rPr>
      <w:b/>
      <w:bCs/>
    </w:rPr>
  </w:style>
  <w:style w:type="paragraph" w:customStyle="1" w:styleId="DefaultText">
    <w:name w:val="Default Text"/>
    <w:basedOn w:val="Normal"/>
    <w:pPr>
      <w:autoSpaceDE w:val="0"/>
      <w:autoSpaceDN w:val="0"/>
      <w:adjustRightInd w:val="0"/>
    </w:pPr>
    <w:rPr>
      <w:lang w:val="en-US"/>
    </w:rPr>
  </w:style>
  <w:style w:type="paragraph" w:styleId="Footer">
    <w:name w:val="footer"/>
    <w:basedOn w:val="Normal"/>
    <w:rsid w:val="00C827A3"/>
    <w:pPr>
      <w:tabs>
        <w:tab w:val="center" w:pos="4153"/>
        <w:tab w:val="right" w:pos="8306"/>
      </w:tabs>
    </w:pPr>
  </w:style>
  <w:style w:type="paragraph" w:styleId="BalloonText">
    <w:name w:val="Balloon Text"/>
    <w:basedOn w:val="Normal"/>
    <w:semiHidden/>
    <w:rsid w:val="00EE56AB"/>
    <w:rPr>
      <w:rFonts w:ascii="Tahoma" w:hAnsi="Tahoma" w:cs="Tahoma"/>
      <w:sz w:val="16"/>
      <w:szCs w:val="16"/>
    </w:rPr>
  </w:style>
  <w:style w:type="character" w:styleId="CommentReference">
    <w:name w:val="annotation reference"/>
    <w:semiHidden/>
    <w:rsid w:val="000004ED"/>
    <w:rPr>
      <w:sz w:val="16"/>
      <w:szCs w:val="16"/>
    </w:rPr>
  </w:style>
  <w:style w:type="paragraph" w:styleId="CommentText">
    <w:name w:val="annotation text"/>
    <w:basedOn w:val="Normal"/>
    <w:semiHidden/>
    <w:rsid w:val="000004ED"/>
    <w:rPr>
      <w:sz w:val="20"/>
      <w:szCs w:val="20"/>
    </w:rPr>
  </w:style>
  <w:style w:type="paragraph" w:styleId="CommentSubject">
    <w:name w:val="annotation subject"/>
    <w:basedOn w:val="CommentText"/>
    <w:next w:val="CommentText"/>
    <w:semiHidden/>
    <w:rsid w:val="000004ED"/>
    <w:rPr>
      <w:b/>
      <w:bCs/>
    </w:rPr>
  </w:style>
  <w:style w:type="paragraph" w:styleId="NormalWeb">
    <w:name w:val="Normal (Web)"/>
    <w:basedOn w:val="Normal"/>
    <w:uiPriority w:val="99"/>
    <w:unhideWhenUsed/>
    <w:rsid w:val="00AE7F21"/>
    <w:pPr>
      <w:spacing w:before="100" w:beforeAutospacing="1" w:after="100" w:afterAutospacing="1"/>
    </w:pPr>
    <w:rPr>
      <w:rFonts w:ascii="Times New Roman" w:hAnsi="Times New Roman" w:cs="Times New Roman"/>
      <w:lang w:eastAsia="en-GB"/>
    </w:rPr>
  </w:style>
  <w:style w:type="character" w:styleId="Hyperlink">
    <w:name w:val="Hyperlink"/>
    <w:uiPriority w:val="99"/>
    <w:unhideWhenUsed/>
    <w:rsid w:val="00AE7F21"/>
    <w:rPr>
      <w:color w:val="0000FF"/>
      <w:u w:val="single"/>
    </w:rPr>
  </w:style>
  <w:style w:type="paragraph" w:customStyle="1" w:styleId="paragraph">
    <w:name w:val="paragraph"/>
    <w:basedOn w:val="Normal"/>
    <w:rsid w:val="005D0CF5"/>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5D0CF5"/>
  </w:style>
  <w:style w:type="character" w:customStyle="1" w:styleId="eop">
    <w:name w:val="eop"/>
    <w:basedOn w:val="DefaultParagraphFont"/>
    <w:rsid w:val="005D0CF5"/>
  </w:style>
  <w:style w:type="paragraph" w:styleId="Revision">
    <w:name w:val="Revision"/>
    <w:hidden/>
    <w:uiPriority w:val="99"/>
    <w:semiHidden/>
    <w:rsid w:val="00E973EF"/>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901">
      <w:bodyDiv w:val="1"/>
      <w:marLeft w:val="0"/>
      <w:marRight w:val="0"/>
      <w:marTop w:val="0"/>
      <w:marBottom w:val="0"/>
      <w:divBdr>
        <w:top w:val="none" w:sz="0" w:space="0" w:color="auto"/>
        <w:left w:val="none" w:sz="0" w:space="0" w:color="auto"/>
        <w:bottom w:val="none" w:sz="0" w:space="0" w:color="auto"/>
        <w:right w:val="none" w:sz="0" w:space="0" w:color="auto"/>
      </w:divBdr>
      <w:divsChild>
        <w:div w:id="848301285">
          <w:marLeft w:val="0"/>
          <w:marRight w:val="0"/>
          <w:marTop w:val="0"/>
          <w:marBottom w:val="0"/>
          <w:divBdr>
            <w:top w:val="none" w:sz="0" w:space="0" w:color="auto"/>
            <w:left w:val="none" w:sz="0" w:space="0" w:color="auto"/>
            <w:bottom w:val="none" w:sz="0" w:space="0" w:color="auto"/>
            <w:right w:val="none" w:sz="0" w:space="0" w:color="auto"/>
          </w:divBdr>
        </w:div>
        <w:div w:id="1401712935">
          <w:marLeft w:val="0"/>
          <w:marRight w:val="0"/>
          <w:marTop w:val="0"/>
          <w:marBottom w:val="0"/>
          <w:divBdr>
            <w:top w:val="none" w:sz="0" w:space="0" w:color="auto"/>
            <w:left w:val="none" w:sz="0" w:space="0" w:color="auto"/>
            <w:bottom w:val="none" w:sz="0" w:space="0" w:color="auto"/>
            <w:right w:val="none" w:sz="0" w:space="0" w:color="auto"/>
          </w:divBdr>
        </w:div>
      </w:divsChild>
    </w:div>
    <w:div w:id="142553535">
      <w:bodyDiv w:val="1"/>
      <w:marLeft w:val="0"/>
      <w:marRight w:val="0"/>
      <w:marTop w:val="0"/>
      <w:marBottom w:val="0"/>
      <w:divBdr>
        <w:top w:val="none" w:sz="0" w:space="0" w:color="auto"/>
        <w:left w:val="none" w:sz="0" w:space="0" w:color="auto"/>
        <w:bottom w:val="none" w:sz="0" w:space="0" w:color="auto"/>
        <w:right w:val="none" w:sz="0" w:space="0" w:color="auto"/>
      </w:divBdr>
      <w:divsChild>
        <w:div w:id="815531537">
          <w:marLeft w:val="0"/>
          <w:marRight w:val="0"/>
          <w:marTop w:val="0"/>
          <w:marBottom w:val="0"/>
          <w:divBdr>
            <w:top w:val="none" w:sz="0" w:space="0" w:color="auto"/>
            <w:left w:val="none" w:sz="0" w:space="0" w:color="auto"/>
            <w:bottom w:val="none" w:sz="0" w:space="0" w:color="auto"/>
            <w:right w:val="none" w:sz="0" w:space="0" w:color="auto"/>
          </w:divBdr>
        </w:div>
        <w:div w:id="830171524">
          <w:marLeft w:val="0"/>
          <w:marRight w:val="0"/>
          <w:marTop w:val="0"/>
          <w:marBottom w:val="0"/>
          <w:divBdr>
            <w:top w:val="none" w:sz="0" w:space="0" w:color="auto"/>
            <w:left w:val="none" w:sz="0" w:space="0" w:color="auto"/>
            <w:bottom w:val="none" w:sz="0" w:space="0" w:color="auto"/>
            <w:right w:val="none" w:sz="0" w:space="0" w:color="auto"/>
          </w:divBdr>
        </w:div>
        <w:div w:id="1120496507">
          <w:marLeft w:val="0"/>
          <w:marRight w:val="0"/>
          <w:marTop w:val="0"/>
          <w:marBottom w:val="0"/>
          <w:divBdr>
            <w:top w:val="none" w:sz="0" w:space="0" w:color="auto"/>
            <w:left w:val="none" w:sz="0" w:space="0" w:color="auto"/>
            <w:bottom w:val="none" w:sz="0" w:space="0" w:color="auto"/>
            <w:right w:val="none" w:sz="0" w:space="0" w:color="auto"/>
          </w:divBdr>
        </w:div>
        <w:div w:id="1426224211">
          <w:marLeft w:val="0"/>
          <w:marRight w:val="0"/>
          <w:marTop w:val="0"/>
          <w:marBottom w:val="0"/>
          <w:divBdr>
            <w:top w:val="none" w:sz="0" w:space="0" w:color="auto"/>
            <w:left w:val="none" w:sz="0" w:space="0" w:color="auto"/>
            <w:bottom w:val="none" w:sz="0" w:space="0" w:color="auto"/>
            <w:right w:val="none" w:sz="0" w:space="0" w:color="auto"/>
          </w:divBdr>
        </w:div>
        <w:div w:id="1815219547">
          <w:marLeft w:val="0"/>
          <w:marRight w:val="0"/>
          <w:marTop w:val="0"/>
          <w:marBottom w:val="0"/>
          <w:divBdr>
            <w:top w:val="none" w:sz="0" w:space="0" w:color="auto"/>
            <w:left w:val="none" w:sz="0" w:space="0" w:color="auto"/>
            <w:bottom w:val="none" w:sz="0" w:space="0" w:color="auto"/>
            <w:right w:val="none" w:sz="0" w:space="0" w:color="auto"/>
          </w:divBdr>
        </w:div>
        <w:div w:id="1824658108">
          <w:marLeft w:val="0"/>
          <w:marRight w:val="0"/>
          <w:marTop w:val="0"/>
          <w:marBottom w:val="0"/>
          <w:divBdr>
            <w:top w:val="none" w:sz="0" w:space="0" w:color="auto"/>
            <w:left w:val="none" w:sz="0" w:space="0" w:color="auto"/>
            <w:bottom w:val="none" w:sz="0" w:space="0" w:color="auto"/>
            <w:right w:val="none" w:sz="0" w:space="0" w:color="auto"/>
          </w:divBdr>
        </w:div>
      </w:divsChild>
    </w:div>
    <w:div w:id="285166489">
      <w:bodyDiv w:val="1"/>
      <w:marLeft w:val="0"/>
      <w:marRight w:val="0"/>
      <w:marTop w:val="0"/>
      <w:marBottom w:val="0"/>
      <w:divBdr>
        <w:top w:val="none" w:sz="0" w:space="0" w:color="auto"/>
        <w:left w:val="none" w:sz="0" w:space="0" w:color="auto"/>
        <w:bottom w:val="none" w:sz="0" w:space="0" w:color="auto"/>
        <w:right w:val="none" w:sz="0" w:space="0" w:color="auto"/>
      </w:divBdr>
      <w:divsChild>
        <w:div w:id="28844159">
          <w:marLeft w:val="0"/>
          <w:marRight w:val="0"/>
          <w:marTop w:val="0"/>
          <w:marBottom w:val="0"/>
          <w:divBdr>
            <w:top w:val="none" w:sz="0" w:space="0" w:color="auto"/>
            <w:left w:val="none" w:sz="0" w:space="0" w:color="auto"/>
            <w:bottom w:val="none" w:sz="0" w:space="0" w:color="auto"/>
            <w:right w:val="none" w:sz="0" w:space="0" w:color="auto"/>
          </w:divBdr>
        </w:div>
        <w:div w:id="132522842">
          <w:marLeft w:val="0"/>
          <w:marRight w:val="0"/>
          <w:marTop w:val="0"/>
          <w:marBottom w:val="0"/>
          <w:divBdr>
            <w:top w:val="none" w:sz="0" w:space="0" w:color="auto"/>
            <w:left w:val="none" w:sz="0" w:space="0" w:color="auto"/>
            <w:bottom w:val="none" w:sz="0" w:space="0" w:color="auto"/>
            <w:right w:val="none" w:sz="0" w:space="0" w:color="auto"/>
          </w:divBdr>
        </w:div>
        <w:div w:id="349111927">
          <w:marLeft w:val="0"/>
          <w:marRight w:val="0"/>
          <w:marTop w:val="0"/>
          <w:marBottom w:val="0"/>
          <w:divBdr>
            <w:top w:val="none" w:sz="0" w:space="0" w:color="auto"/>
            <w:left w:val="none" w:sz="0" w:space="0" w:color="auto"/>
            <w:bottom w:val="none" w:sz="0" w:space="0" w:color="auto"/>
            <w:right w:val="none" w:sz="0" w:space="0" w:color="auto"/>
          </w:divBdr>
        </w:div>
        <w:div w:id="351804244">
          <w:marLeft w:val="0"/>
          <w:marRight w:val="0"/>
          <w:marTop w:val="0"/>
          <w:marBottom w:val="0"/>
          <w:divBdr>
            <w:top w:val="none" w:sz="0" w:space="0" w:color="auto"/>
            <w:left w:val="none" w:sz="0" w:space="0" w:color="auto"/>
            <w:bottom w:val="none" w:sz="0" w:space="0" w:color="auto"/>
            <w:right w:val="none" w:sz="0" w:space="0" w:color="auto"/>
          </w:divBdr>
        </w:div>
        <w:div w:id="885414709">
          <w:marLeft w:val="0"/>
          <w:marRight w:val="0"/>
          <w:marTop w:val="0"/>
          <w:marBottom w:val="0"/>
          <w:divBdr>
            <w:top w:val="none" w:sz="0" w:space="0" w:color="auto"/>
            <w:left w:val="none" w:sz="0" w:space="0" w:color="auto"/>
            <w:bottom w:val="none" w:sz="0" w:space="0" w:color="auto"/>
            <w:right w:val="none" w:sz="0" w:space="0" w:color="auto"/>
          </w:divBdr>
        </w:div>
        <w:div w:id="971787928">
          <w:marLeft w:val="0"/>
          <w:marRight w:val="0"/>
          <w:marTop w:val="0"/>
          <w:marBottom w:val="0"/>
          <w:divBdr>
            <w:top w:val="none" w:sz="0" w:space="0" w:color="auto"/>
            <w:left w:val="none" w:sz="0" w:space="0" w:color="auto"/>
            <w:bottom w:val="none" w:sz="0" w:space="0" w:color="auto"/>
            <w:right w:val="none" w:sz="0" w:space="0" w:color="auto"/>
          </w:divBdr>
        </w:div>
        <w:div w:id="1073086989">
          <w:marLeft w:val="0"/>
          <w:marRight w:val="0"/>
          <w:marTop w:val="0"/>
          <w:marBottom w:val="0"/>
          <w:divBdr>
            <w:top w:val="none" w:sz="0" w:space="0" w:color="auto"/>
            <w:left w:val="none" w:sz="0" w:space="0" w:color="auto"/>
            <w:bottom w:val="none" w:sz="0" w:space="0" w:color="auto"/>
            <w:right w:val="none" w:sz="0" w:space="0" w:color="auto"/>
          </w:divBdr>
        </w:div>
        <w:div w:id="1133327173">
          <w:marLeft w:val="0"/>
          <w:marRight w:val="0"/>
          <w:marTop w:val="0"/>
          <w:marBottom w:val="0"/>
          <w:divBdr>
            <w:top w:val="none" w:sz="0" w:space="0" w:color="auto"/>
            <w:left w:val="none" w:sz="0" w:space="0" w:color="auto"/>
            <w:bottom w:val="none" w:sz="0" w:space="0" w:color="auto"/>
            <w:right w:val="none" w:sz="0" w:space="0" w:color="auto"/>
          </w:divBdr>
        </w:div>
        <w:div w:id="1278021845">
          <w:marLeft w:val="0"/>
          <w:marRight w:val="0"/>
          <w:marTop w:val="0"/>
          <w:marBottom w:val="0"/>
          <w:divBdr>
            <w:top w:val="none" w:sz="0" w:space="0" w:color="auto"/>
            <w:left w:val="none" w:sz="0" w:space="0" w:color="auto"/>
            <w:bottom w:val="none" w:sz="0" w:space="0" w:color="auto"/>
            <w:right w:val="none" w:sz="0" w:space="0" w:color="auto"/>
          </w:divBdr>
        </w:div>
        <w:div w:id="1424766752">
          <w:marLeft w:val="0"/>
          <w:marRight w:val="0"/>
          <w:marTop w:val="0"/>
          <w:marBottom w:val="0"/>
          <w:divBdr>
            <w:top w:val="none" w:sz="0" w:space="0" w:color="auto"/>
            <w:left w:val="none" w:sz="0" w:space="0" w:color="auto"/>
            <w:bottom w:val="none" w:sz="0" w:space="0" w:color="auto"/>
            <w:right w:val="none" w:sz="0" w:space="0" w:color="auto"/>
          </w:divBdr>
        </w:div>
      </w:divsChild>
    </w:div>
    <w:div w:id="469641165">
      <w:bodyDiv w:val="1"/>
      <w:marLeft w:val="0"/>
      <w:marRight w:val="0"/>
      <w:marTop w:val="0"/>
      <w:marBottom w:val="0"/>
      <w:divBdr>
        <w:top w:val="none" w:sz="0" w:space="0" w:color="auto"/>
        <w:left w:val="none" w:sz="0" w:space="0" w:color="auto"/>
        <w:bottom w:val="none" w:sz="0" w:space="0" w:color="auto"/>
        <w:right w:val="none" w:sz="0" w:space="0" w:color="auto"/>
      </w:divBdr>
      <w:divsChild>
        <w:div w:id="23484069">
          <w:marLeft w:val="0"/>
          <w:marRight w:val="0"/>
          <w:marTop w:val="0"/>
          <w:marBottom w:val="0"/>
          <w:divBdr>
            <w:top w:val="none" w:sz="0" w:space="0" w:color="auto"/>
            <w:left w:val="none" w:sz="0" w:space="0" w:color="auto"/>
            <w:bottom w:val="none" w:sz="0" w:space="0" w:color="auto"/>
            <w:right w:val="none" w:sz="0" w:space="0" w:color="auto"/>
          </w:divBdr>
          <w:divsChild>
            <w:div w:id="56362593">
              <w:marLeft w:val="0"/>
              <w:marRight w:val="0"/>
              <w:marTop w:val="0"/>
              <w:marBottom w:val="0"/>
              <w:divBdr>
                <w:top w:val="none" w:sz="0" w:space="0" w:color="auto"/>
                <w:left w:val="none" w:sz="0" w:space="0" w:color="auto"/>
                <w:bottom w:val="none" w:sz="0" w:space="0" w:color="auto"/>
                <w:right w:val="none" w:sz="0" w:space="0" w:color="auto"/>
              </w:divBdr>
            </w:div>
            <w:div w:id="59988703">
              <w:marLeft w:val="0"/>
              <w:marRight w:val="0"/>
              <w:marTop w:val="0"/>
              <w:marBottom w:val="0"/>
              <w:divBdr>
                <w:top w:val="none" w:sz="0" w:space="0" w:color="auto"/>
                <w:left w:val="none" w:sz="0" w:space="0" w:color="auto"/>
                <w:bottom w:val="none" w:sz="0" w:space="0" w:color="auto"/>
                <w:right w:val="none" w:sz="0" w:space="0" w:color="auto"/>
              </w:divBdr>
            </w:div>
            <w:div w:id="580481876">
              <w:marLeft w:val="0"/>
              <w:marRight w:val="0"/>
              <w:marTop w:val="0"/>
              <w:marBottom w:val="0"/>
              <w:divBdr>
                <w:top w:val="none" w:sz="0" w:space="0" w:color="auto"/>
                <w:left w:val="none" w:sz="0" w:space="0" w:color="auto"/>
                <w:bottom w:val="none" w:sz="0" w:space="0" w:color="auto"/>
                <w:right w:val="none" w:sz="0" w:space="0" w:color="auto"/>
              </w:divBdr>
            </w:div>
            <w:div w:id="771318347">
              <w:marLeft w:val="0"/>
              <w:marRight w:val="0"/>
              <w:marTop w:val="0"/>
              <w:marBottom w:val="0"/>
              <w:divBdr>
                <w:top w:val="none" w:sz="0" w:space="0" w:color="auto"/>
                <w:left w:val="none" w:sz="0" w:space="0" w:color="auto"/>
                <w:bottom w:val="none" w:sz="0" w:space="0" w:color="auto"/>
                <w:right w:val="none" w:sz="0" w:space="0" w:color="auto"/>
              </w:divBdr>
            </w:div>
            <w:div w:id="798915433">
              <w:marLeft w:val="0"/>
              <w:marRight w:val="0"/>
              <w:marTop w:val="0"/>
              <w:marBottom w:val="0"/>
              <w:divBdr>
                <w:top w:val="none" w:sz="0" w:space="0" w:color="auto"/>
                <w:left w:val="none" w:sz="0" w:space="0" w:color="auto"/>
                <w:bottom w:val="none" w:sz="0" w:space="0" w:color="auto"/>
                <w:right w:val="none" w:sz="0" w:space="0" w:color="auto"/>
              </w:divBdr>
            </w:div>
            <w:div w:id="1168520359">
              <w:marLeft w:val="0"/>
              <w:marRight w:val="0"/>
              <w:marTop w:val="0"/>
              <w:marBottom w:val="0"/>
              <w:divBdr>
                <w:top w:val="none" w:sz="0" w:space="0" w:color="auto"/>
                <w:left w:val="none" w:sz="0" w:space="0" w:color="auto"/>
                <w:bottom w:val="none" w:sz="0" w:space="0" w:color="auto"/>
                <w:right w:val="none" w:sz="0" w:space="0" w:color="auto"/>
              </w:divBdr>
            </w:div>
            <w:div w:id="1202480861">
              <w:marLeft w:val="0"/>
              <w:marRight w:val="0"/>
              <w:marTop w:val="0"/>
              <w:marBottom w:val="0"/>
              <w:divBdr>
                <w:top w:val="none" w:sz="0" w:space="0" w:color="auto"/>
                <w:left w:val="none" w:sz="0" w:space="0" w:color="auto"/>
                <w:bottom w:val="none" w:sz="0" w:space="0" w:color="auto"/>
                <w:right w:val="none" w:sz="0" w:space="0" w:color="auto"/>
              </w:divBdr>
            </w:div>
            <w:div w:id="1216552980">
              <w:marLeft w:val="0"/>
              <w:marRight w:val="0"/>
              <w:marTop w:val="0"/>
              <w:marBottom w:val="0"/>
              <w:divBdr>
                <w:top w:val="none" w:sz="0" w:space="0" w:color="auto"/>
                <w:left w:val="none" w:sz="0" w:space="0" w:color="auto"/>
                <w:bottom w:val="none" w:sz="0" w:space="0" w:color="auto"/>
                <w:right w:val="none" w:sz="0" w:space="0" w:color="auto"/>
              </w:divBdr>
            </w:div>
            <w:div w:id="1220170270">
              <w:marLeft w:val="0"/>
              <w:marRight w:val="0"/>
              <w:marTop w:val="0"/>
              <w:marBottom w:val="0"/>
              <w:divBdr>
                <w:top w:val="none" w:sz="0" w:space="0" w:color="auto"/>
                <w:left w:val="none" w:sz="0" w:space="0" w:color="auto"/>
                <w:bottom w:val="none" w:sz="0" w:space="0" w:color="auto"/>
                <w:right w:val="none" w:sz="0" w:space="0" w:color="auto"/>
              </w:divBdr>
            </w:div>
            <w:div w:id="1342585623">
              <w:marLeft w:val="0"/>
              <w:marRight w:val="0"/>
              <w:marTop w:val="0"/>
              <w:marBottom w:val="0"/>
              <w:divBdr>
                <w:top w:val="none" w:sz="0" w:space="0" w:color="auto"/>
                <w:left w:val="none" w:sz="0" w:space="0" w:color="auto"/>
                <w:bottom w:val="none" w:sz="0" w:space="0" w:color="auto"/>
                <w:right w:val="none" w:sz="0" w:space="0" w:color="auto"/>
              </w:divBdr>
            </w:div>
            <w:div w:id="1480918584">
              <w:marLeft w:val="0"/>
              <w:marRight w:val="0"/>
              <w:marTop w:val="0"/>
              <w:marBottom w:val="0"/>
              <w:divBdr>
                <w:top w:val="none" w:sz="0" w:space="0" w:color="auto"/>
                <w:left w:val="none" w:sz="0" w:space="0" w:color="auto"/>
                <w:bottom w:val="none" w:sz="0" w:space="0" w:color="auto"/>
                <w:right w:val="none" w:sz="0" w:space="0" w:color="auto"/>
              </w:divBdr>
            </w:div>
            <w:div w:id="1912959910">
              <w:marLeft w:val="0"/>
              <w:marRight w:val="0"/>
              <w:marTop w:val="0"/>
              <w:marBottom w:val="0"/>
              <w:divBdr>
                <w:top w:val="none" w:sz="0" w:space="0" w:color="auto"/>
                <w:left w:val="none" w:sz="0" w:space="0" w:color="auto"/>
                <w:bottom w:val="none" w:sz="0" w:space="0" w:color="auto"/>
                <w:right w:val="none" w:sz="0" w:space="0" w:color="auto"/>
              </w:divBdr>
            </w:div>
            <w:div w:id="2048993177">
              <w:marLeft w:val="0"/>
              <w:marRight w:val="0"/>
              <w:marTop w:val="0"/>
              <w:marBottom w:val="0"/>
              <w:divBdr>
                <w:top w:val="none" w:sz="0" w:space="0" w:color="auto"/>
                <w:left w:val="none" w:sz="0" w:space="0" w:color="auto"/>
                <w:bottom w:val="none" w:sz="0" w:space="0" w:color="auto"/>
                <w:right w:val="none" w:sz="0" w:space="0" w:color="auto"/>
              </w:divBdr>
            </w:div>
          </w:divsChild>
        </w:div>
        <w:div w:id="1841238545">
          <w:marLeft w:val="0"/>
          <w:marRight w:val="0"/>
          <w:marTop w:val="0"/>
          <w:marBottom w:val="0"/>
          <w:divBdr>
            <w:top w:val="none" w:sz="0" w:space="0" w:color="auto"/>
            <w:left w:val="none" w:sz="0" w:space="0" w:color="auto"/>
            <w:bottom w:val="none" w:sz="0" w:space="0" w:color="auto"/>
            <w:right w:val="none" w:sz="0" w:space="0" w:color="auto"/>
          </w:divBdr>
          <w:divsChild>
            <w:div w:id="458838234">
              <w:marLeft w:val="0"/>
              <w:marRight w:val="0"/>
              <w:marTop w:val="0"/>
              <w:marBottom w:val="0"/>
              <w:divBdr>
                <w:top w:val="none" w:sz="0" w:space="0" w:color="auto"/>
                <w:left w:val="none" w:sz="0" w:space="0" w:color="auto"/>
                <w:bottom w:val="none" w:sz="0" w:space="0" w:color="auto"/>
                <w:right w:val="none" w:sz="0" w:space="0" w:color="auto"/>
              </w:divBdr>
            </w:div>
            <w:div w:id="514420406">
              <w:marLeft w:val="0"/>
              <w:marRight w:val="0"/>
              <w:marTop w:val="0"/>
              <w:marBottom w:val="0"/>
              <w:divBdr>
                <w:top w:val="none" w:sz="0" w:space="0" w:color="auto"/>
                <w:left w:val="none" w:sz="0" w:space="0" w:color="auto"/>
                <w:bottom w:val="none" w:sz="0" w:space="0" w:color="auto"/>
                <w:right w:val="none" w:sz="0" w:space="0" w:color="auto"/>
              </w:divBdr>
            </w:div>
            <w:div w:id="630943054">
              <w:marLeft w:val="0"/>
              <w:marRight w:val="0"/>
              <w:marTop w:val="0"/>
              <w:marBottom w:val="0"/>
              <w:divBdr>
                <w:top w:val="none" w:sz="0" w:space="0" w:color="auto"/>
                <w:left w:val="none" w:sz="0" w:space="0" w:color="auto"/>
                <w:bottom w:val="none" w:sz="0" w:space="0" w:color="auto"/>
                <w:right w:val="none" w:sz="0" w:space="0" w:color="auto"/>
              </w:divBdr>
            </w:div>
            <w:div w:id="631332074">
              <w:marLeft w:val="0"/>
              <w:marRight w:val="0"/>
              <w:marTop w:val="0"/>
              <w:marBottom w:val="0"/>
              <w:divBdr>
                <w:top w:val="none" w:sz="0" w:space="0" w:color="auto"/>
                <w:left w:val="none" w:sz="0" w:space="0" w:color="auto"/>
                <w:bottom w:val="none" w:sz="0" w:space="0" w:color="auto"/>
                <w:right w:val="none" w:sz="0" w:space="0" w:color="auto"/>
              </w:divBdr>
            </w:div>
            <w:div w:id="754286522">
              <w:marLeft w:val="0"/>
              <w:marRight w:val="0"/>
              <w:marTop w:val="0"/>
              <w:marBottom w:val="0"/>
              <w:divBdr>
                <w:top w:val="none" w:sz="0" w:space="0" w:color="auto"/>
                <w:left w:val="none" w:sz="0" w:space="0" w:color="auto"/>
                <w:bottom w:val="none" w:sz="0" w:space="0" w:color="auto"/>
                <w:right w:val="none" w:sz="0" w:space="0" w:color="auto"/>
              </w:divBdr>
            </w:div>
            <w:div w:id="782917290">
              <w:marLeft w:val="0"/>
              <w:marRight w:val="0"/>
              <w:marTop w:val="0"/>
              <w:marBottom w:val="0"/>
              <w:divBdr>
                <w:top w:val="none" w:sz="0" w:space="0" w:color="auto"/>
                <w:left w:val="none" w:sz="0" w:space="0" w:color="auto"/>
                <w:bottom w:val="none" w:sz="0" w:space="0" w:color="auto"/>
                <w:right w:val="none" w:sz="0" w:space="0" w:color="auto"/>
              </w:divBdr>
            </w:div>
            <w:div w:id="830609333">
              <w:marLeft w:val="0"/>
              <w:marRight w:val="0"/>
              <w:marTop w:val="0"/>
              <w:marBottom w:val="0"/>
              <w:divBdr>
                <w:top w:val="none" w:sz="0" w:space="0" w:color="auto"/>
                <w:left w:val="none" w:sz="0" w:space="0" w:color="auto"/>
                <w:bottom w:val="none" w:sz="0" w:space="0" w:color="auto"/>
                <w:right w:val="none" w:sz="0" w:space="0" w:color="auto"/>
              </w:divBdr>
            </w:div>
            <w:div w:id="851068223">
              <w:marLeft w:val="0"/>
              <w:marRight w:val="0"/>
              <w:marTop w:val="0"/>
              <w:marBottom w:val="0"/>
              <w:divBdr>
                <w:top w:val="none" w:sz="0" w:space="0" w:color="auto"/>
                <w:left w:val="none" w:sz="0" w:space="0" w:color="auto"/>
                <w:bottom w:val="none" w:sz="0" w:space="0" w:color="auto"/>
                <w:right w:val="none" w:sz="0" w:space="0" w:color="auto"/>
              </w:divBdr>
            </w:div>
            <w:div w:id="956328972">
              <w:marLeft w:val="0"/>
              <w:marRight w:val="0"/>
              <w:marTop w:val="0"/>
              <w:marBottom w:val="0"/>
              <w:divBdr>
                <w:top w:val="none" w:sz="0" w:space="0" w:color="auto"/>
                <w:left w:val="none" w:sz="0" w:space="0" w:color="auto"/>
                <w:bottom w:val="none" w:sz="0" w:space="0" w:color="auto"/>
                <w:right w:val="none" w:sz="0" w:space="0" w:color="auto"/>
              </w:divBdr>
            </w:div>
            <w:div w:id="988365963">
              <w:marLeft w:val="0"/>
              <w:marRight w:val="0"/>
              <w:marTop w:val="0"/>
              <w:marBottom w:val="0"/>
              <w:divBdr>
                <w:top w:val="none" w:sz="0" w:space="0" w:color="auto"/>
                <w:left w:val="none" w:sz="0" w:space="0" w:color="auto"/>
                <w:bottom w:val="none" w:sz="0" w:space="0" w:color="auto"/>
                <w:right w:val="none" w:sz="0" w:space="0" w:color="auto"/>
              </w:divBdr>
            </w:div>
            <w:div w:id="1153908794">
              <w:marLeft w:val="0"/>
              <w:marRight w:val="0"/>
              <w:marTop w:val="0"/>
              <w:marBottom w:val="0"/>
              <w:divBdr>
                <w:top w:val="none" w:sz="0" w:space="0" w:color="auto"/>
                <w:left w:val="none" w:sz="0" w:space="0" w:color="auto"/>
                <w:bottom w:val="none" w:sz="0" w:space="0" w:color="auto"/>
                <w:right w:val="none" w:sz="0" w:space="0" w:color="auto"/>
              </w:divBdr>
            </w:div>
            <w:div w:id="1173109359">
              <w:marLeft w:val="0"/>
              <w:marRight w:val="0"/>
              <w:marTop w:val="0"/>
              <w:marBottom w:val="0"/>
              <w:divBdr>
                <w:top w:val="none" w:sz="0" w:space="0" w:color="auto"/>
                <w:left w:val="none" w:sz="0" w:space="0" w:color="auto"/>
                <w:bottom w:val="none" w:sz="0" w:space="0" w:color="auto"/>
                <w:right w:val="none" w:sz="0" w:space="0" w:color="auto"/>
              </w:divBdr>
            </w:div>
            <w:div w:id="1376157597">
              <w:marLeft w:val="0"/>
              <w:marRight w:val="0"/>
              <w:marTop w:val="0"/>
              <w:marBottom w:val="0"/>
              <w:divBdr>
                <w:top w:val="none" w:sz="0" w:space="0" w:color="auto"/>
                <w:left w:val="none" w:sz="0" w:space="0" w:color="auto"/>
                <w:bottom w:val="none" w:sz="0" w:space="0" w:color="auto"/>
                <w:right w:val="none" w:sz="0" w:space="0" w:color="auto"/>
              </w:divBdr>
            </w:div>
            <w:div w:id="1565682715">
              <w:marLeft w:val="0"/>
              <w:marRight w:val="0"/>
              <w:marTop w:val="0"/>
              <w:marBottom w:val="0"/>
              <w:divBdr>
                <w:top w:val="none" w:sz="0" w:space="0" w:color="auto"/>
                <w:left w:val="none" w:sz="0" w:space="0" w:color="auto"/>
                <w:bottom w:val="none" w:sz="0" w:space="0" w:color="auto"/>
                <w:right w:val="none" w:sz="0" w:space="0" w:color="auto"/>
              </w:divBdr>
            </w:div>
            <w:div w:id="1772241257">
              <w:marLeft w:val="0"/>
              <w:marRight w:val="0"/>
              <w:marTop w:val="0"/>
              <w:marBottom w:val="0"/>
              <w:divBdr>
                <w:top w:val="none" w:sz="0" w:space="0" w:color="auto"/>
                <w:left w:val="none" w:sz="0" w:space="0" w:color="auto"/>
                <w:bottom w:val="none" w:sz="0" w:space="0" w:color="auto"/>
                <w:right w:val="none" w:sz="0" w:space="0" w:color="auto"/>
              </w:divBdr>
            </w:div>
            <w:div w:id="1813710030">
              <w:marLeft w:val="0"/>
              <w:marRight w:val="0"/>
              <w:marTop w:val="0"/>
              <w:marBottom w:val="0"/>
              <w:divBdr>
                <w:top w:val="none" w:sz="0" w:space="0" w:color="auto"/>
                <w:left w:val="none" w:sz="0" w:space="0" w:color="auto"/>
                <w:bottom w:val="none" w:sz="0" w:space="0" w:color="auto"/>
                <w:right w:val="none" w:sz="0" w:space="0" w:color="auto"/>
              </w:divBdr>
            </w:div>
            <w:div w:id="1853256601">
              <w:marLeft w:val="0"/>
              <w:marRight w:val="0"/>
              <w:marTop w:val="0"/>
              <w:marBottom w:val="0"/>
              <w:divBdr>
                <w:top w:val="none" w:sz="0" w:space="0" w:color="auto"/>
                <w:left w:val="none" w:sz="0" w:space="0" w:color="auto"/>
                <w:bottom w:val="none" w:sz="0" w:space="0" w:color="auto"/>
                <w:right w:val="none" w:sz="0" w:space="0" w:color="auto"/>
              </w:divBdr>
            </w:div>
            <w:div w:id="2004044651">
              <w:marLeft w:val="0"/>
              <w:marRight w:val="0"/>
              <w:marTop w:val="0"/>
              <w:marBottom w:val="0"/>
              <w:divBdr>
                <w:top w:val="none" w:sz="0" w:space="0" w:color="auto"/>
                <w:left w:val="none" w:sz="0" w:space="0" w:color="auto"/>
                <w:bottom w:val="none" w:sz="0" w:space="0" w:color="auto"/>
                <w:right w:val="none" w:sz="0" w:space="0" w:color="auto"/>
              </w:divBdr>
            </w:div>
            <w:div w:id="2140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952">
      <w:bodyDiv w:val="1"/>
      <w:marLeft w:val="0"/>
      <w:marRight w:val="0"/>
      <w:marTop w:val="0"/>
      <w:marBottom w:val="0"/>
      <w:divBdr>
        <w:top w:val="none" w:sz="0" w:space="0" w:color="auto"/>
        <w:left w:val="none" w:sz="0" w:space="0" w:color="auto"/>
        <w:bottom w:val="none" w:sz="0" w:space="0" w:color="auto"/>
        <w:right w:val="none" w:sz="0" w:space="0" w:color="auto"/>
      </w:divBdr>
      <w:divsChild>
        <w:div w:id="278682738">
          <w:marLeft w:val="0"/>
          <w:marRight w:val="0"/>
          <w:marTop w:val="0"/>
          <w:marBottom w:val="0"/>
          <w:divBdr>
            <w:top w:val="none" w:sz="0" w:space="0" w:color="auto"/>
            <w:left w:val="none" w:sz="0" w:space="0" w:color="auto"/>
            <w:bottom w:val="none" w:sz="0" w:space="0" w:color="auto"/>
            <w:right w:val="none" w:sz="0" w:space="0" w:color="auto"/>
          </w:divBdr>
        </w:div>
        <w:div w:id="529103204">
          <w:marLeft w:val="0"/>
          <w:marRight w:val="0"/>
          <w:marTop w:val="0"/>
          <w:marBottom w:val="0"/>
          <w:divBdr>
            <w:top w:val="none" w:sz="0" w:space="0" w:color="auto"/>
            <w:left w:val="none" w:sz="0" w:space="0" w:color="auto"/>
            <w:bottom w:val="none" w:sz="0" w:space="0" w:color="auto"/>
            <w:right w:val="none" w:sz="0" w:space="0" w:color="auto"/>
          </w:divBdr>
        </w:div>
        <w:div w:id="788086777">
          <w:marLeft w:val="0"/>
          <w:marRight w:val="0"/>
          <w:marTop w:val="0"/>
          <w:marBottom w:val="0"/>
          <w:divBdr>
            <w:top w:val="none" w:sz="0" w:space="0" w:color="auto"/>
            <w:left w:val="none" w:sz="0" w:space="0" w:color="auto"/>
            <w:bottom w:val="none" w:sz="0" w:space="0" w:color="auto"/>
            <w:right w:val="none" w:sz="0" w:space="0" w:color="auto"/>
          </w:divBdr>
        </w:div>
        <w:div w:id="1280722689">
          <w:marLeft w:val="0"/>
          <w:marRight w:val="0"/>
          <w:marTop w:val="0"/>
          <w:marBottom w:val="0"/>
          <w:divBdr>
            <w:top w:val="none" w:sz="0" w:space="0" w:color="auto"/>
            <w:left w:val="none" w:sz="0" w:space="0" w:color="auto"/>
            <w:bottom w:val="none" w:sz="0" w:space="0" w:color="auto"/>
            <w:right w:val="none" w:sz="0" w:space="0" w:color="auto"/>
          </w:divBdr>
        </w:div>
        <w:div w:id="1382364128">
          <w:marLeft w:val="0"/>
          <w:marRight w:val="0"/>
          <w:marTop w:val="0"/>
          <w:marBottom w:val="0"/>
          <w:divBdr>
            <w:top w:val="none" w:sz="0" w:space="0" w:color="auto"/>
            <w:left w:val="none" w:sz="0" w:space="0" w:color="auto"/>
            <w:bottom w:val="none" w:sz="0" w:space="0" w:color="auto"/>
            <w:right w:val="none" w:sz="0" w:space="0" w:color="auto"/>
          </w:divBdr>
        </w:div>
        <w:div w:id="1423910369">
          <w:marLeft w:val="0"/>
          <w:marRight w:val="0"/>
          <w:marTop w:val="0"/>
          <w:marBottom w:val="0"/>
          <w:divBdr>
            <w:top w:val="none" w:sz="0" w:space="0" w:color="auto"/>
            <w:left w:val="none" w:sz="0" w:space="0" w:color="auto"/>
            <w:bottom w:val="none" w:sz="0" w:space="0" w:color="auto"/>
            <w:right w:val="none" w:sz="0" w:space="0" w:color="auto"/>
          </w:divBdr>
        </w:div>
      </w:divsChild>
    </w:div>
    <w:div w:id="803814615">
      <w:bodyDiv w:val="1"/>
      <w:marLeft w:val="0"/>
      <w:marRight w:val="0"/>
      <w:marTop w:val="0"/>
      <w:marBottom w:val="0"/>
      <w:divBdr>
        <w:top w:val="none" w:sz="0" w:space="0" w:color="auto"/>
        <w:left w:val="none" w:sz="0" w:space="0" w:color="auto"/>
        <w:bottom w:val="none" w:sz="0" w:space="0" w:color="auto"/>
        <w:right w:val="none" w:sz="0" w:space="0" w:color="auto"/>
      </w:divBdr>
      <w:divsChild>
        <w:div w:id="204149160">
          <w:marLeft w:val="0"/>
          <w:marRight w:val="0"/>
          <w:marTop w:val="0"/>
          <w:marBottom w:val="0"/>
          <w:divBdr>
            <w:top w:val="none" w:sz="0" w:space="0" w:color="auto"/>
            <w:left w:val="none" w:sz="0" w:space="0" w:color="auto"/>
            <w:bottom w:val="none" w:sz="0" w:space="0" w:color="auto"/>
            <w:right w:val="none" w:sz="0" w:space="0" w:color="auto"/>
          </w:divBdr>
        </w:div>
        <w:div w:id="1982077308">
          <w:marLeft w:val="0"/>
          <w:marRight w:val="0"/>
          <w:marTop w:val="0"/>
          <w:marBottom w:val="0"/>
          <w:divBdr>
            <w:top w:val="none" w:sz="0" w:space="0" w:color="auto"/>
            <w:left w:val="none" w:sz="0" w:space="0" w:color="auto"/>
            <w:bottom w:val="none" w:sz="0" w:space="0" w:color="auto"/>
            <w:right w:val="none" w:sz="0" w:space="0" w:color="auto"/>
          </w:divBdr>
        </w:div>
      </w:divsChild>
    </w:div>
    <w:div w:id="955867392">
      <w:bodyDiv w:val="1"/>
      <w:marLeft w:val="0"/>
      <w:marRight w:val="0"/>
      <w:marTop w:val="0"/>
      <w:marBottom w:val="0"/>
      <w:divBdr>
        <w:top w:val="none" w:sz="0" w:space="0" w:color="auto"/>
        <w:left w:val="none" w:sz="0" w:space="0" w:color="auto"/>
        <w:bottom w:val="none" w:sz="0" w:space="0" w:color="auto"/>
        <w:right w:val="none" w:sz="0" w:space="0" w:color="auto"/>
      </w:divBdr>
      <w:divsChild>
        <w:div w:id="255330640">
          <w:marLeft w:val="0"/>
          <w:marRight w:val="0"/>
          <w:marTop w:val="0"/>
          <w:marBottom w:val="0"/>
          <w:divBdr>
            <w:top w:val="none" w:sz="0" w:space="0" w:color="auto"/>
            <w:left w:val="none" w:sz="0" w:space="0" w:color="auto"/>
            <w:bottom w:val="none" w:sz="0" w:space="0" w:color="auto"/>
            <w:right w:val="none" w:sz="0" w:space="0" w:color="auto"/>
          </w:divBdr>
        </w:div>
        <w:div w:id="1162043774">
          <w:marLeft w:val="0"/>
          <w:marRight w:val="0"/>
          <w:marTop w:val="0"/>
          <w:marBottom w:val="0"/>
          <w:divBdr>
            <w:top w:val="none" w:sz="0" w:space="0" w:color="auto"/>
            <w:left w:val="none" w:sz="0" w:space="0" w:color="auto"/>
            <w:bottom w:val="none" w:sz="0" w:space="0" w:color="auto"/>
            <w:right w:val="none" w:sz="0" w:space="0" w:color="auto"/>
          </w:divBdr>
        </w:div>
      </w:divsChild>
    </w:div>
    <w:div w:id="977150964">
      <w:bodyDiv w:val="1"/>
      <w:marLeft w:val="0"/>
      <w:marRight w:val="0"/>
      <w:marTop w:val="0"/>
      <w:marBottom w:val="0"/>
      <w:divBdr>
        <w:top w:val="none" w:sz="0" w:space="0" w:color="auto"/>
        <w:left w:val="none" w:sz="0" w:space="0" w:color="auto"/>
        <w:bottom w:val="none" w:sz="0" w:space="0" w:color="auto"/>
        <w:right w:val="none" w:sz="0" w:space="0" w:color="auto"/>
      </w:divBdr>
    </w:div>
    <w:div w:id="1077704331">
      <w:bodyDiv w:val="1"/>
      <w:marLeft w:val="0"/>
      <w:marRight w:val="0"/>
      <w:marTop w:val="0"/>
      <w:marBottom w:val="0"/>
      <w:divBdr>
        <w:top w:val="none" w:sz="0" w:space="0" w:color="auto"/>
        <w:left w:val="none" w:sz="0" w:space="0" w:color="auto"/>
        <w:bottom w:val="none" w:sz="0" w:space="0" w:color="auto"/>
        <w:right w:val="none" w:sz="0" w:space="0" w:color="auto"/>
      </w:divBdr>
      <w:divsChild>
        <w:div w:id="262962106">
          <w:marLeft w:val="0"/>
          <w:marRight w:val="0"/>
          <w:marTop w:val="0"/>
          <w:marBottom w:val="0"/>
          <w:divBdr>
            <w:top w:val="none" w:sz="0" w:space="0" w:color="auto"/>
            <w:left w:val="none" w:sz="0" w:space="0" w:color="auto"/>
            <w:bottom w:val="none" w:sz="0" w:space="0" w:color="auto"/>
            <w:right w:val="none" w:sz="0" w:space="0" w:color="auto"/>
          </w:divBdr>
        </w:div>
        <w:div w:id="516164916">
          <w:marLeft w:val="0"/>
          <w:marRight w:val="0"/>
          <w:marTop w:val="0"/>
          <w:marBottom w:val="0"/>
          <w:divBdr>
            <w:top w:val="none" w:sz="0" w:space="0" w:color="auto"/>
            <w:left w:val="none" w:sz="0" w:space="0" w:color="auto"/>
            <w:bottom w:val="none" w:sz="0" w:space="0" w:color="auto"/>
            <w:right w:val="none" w:sz="0" w:space="0" w:color="auto"/>
          </w:divBdr>
        </w:div>
        <w:div w:id="788550366">
          <w:marLeft w:val="0"/>
          <w:marRight w:val="0"/>
          <w:marTop w:val="0"/>
          <w:marBottom w:val="0"/>
          <w:divBdr>
            <w:top w:val="none" w:sz="0" w:space="0" w:color="auto"/>
            <w:left w:val="none" w:sz="0" w:space="0" w:color="auto"/>
            <w:bottom w:val="none" w:sz="0" w:space="0" w:color="auto"/>
            <w:right w:val="none" w:sz="0" w:space="0" w:color="auto"/>
          </w:divBdr>
        </w:div>
        <w:div w:id="948246685">
          <w:marLeft w:val="0"/>
          <w:marRight w:val="0"/>
          <w:marTop w:val="0"/>
          <w:marBottom w:val="0"/>
          <w:divBdr>
            <w:top w:val="none" w:sz="0" w:space="0" w:color="auto"/>
            <w:left w:val="none" w:sz="0" w:space="0" w:color="auto"/>
            <w:bottom w:val="none" w:sz="0" w:space="0" w:color="auto"/>
            <w:right w:val="none" w:sz="0" w:space="0" w:color="auto"/>
          </w:divBdr>
        </w:div>
      </w:divsChild>
    </w:div>
    <w:div w:id="1094938068">
      <w:bodyDiv w:val="1"/>
      <w:marLeft w:val="0"/>
      <w:marRight w:val="0"/>
      <w:marTop w:val="0"/>
      <w:marBottom w:val="0"/>
      <w:divBdr>
        <w:top w:val="none" w:sz="0" w:space="0" w:color="auto"/>
        <w:left w:val="none" w:sz="0" w:space="0" w:color="auto"/>
        <w:bottom w:val="none" w:sz="0" w:space="0" w:color="auto"/>
        <w:right w:val="none" w:sz="0" w:space="0" w:color="auto"/>
      </w:divBdr>
      <w:divsChild>
        <w:div w:id="1363166946">
          <w:marLeft w:val="0"/>
          <w:marRight w:val="0"/>
          <w:marTop w:val="0"/>
          <w:marBottom w:val="0"/>
          <w:divBdr>
            <w:top w:val="none" w:sz="0" w:space="0" w:color="auto"/>
            <w:left w:val="none" w:sz="0" w:space="0" w:color="auto"/>
            <w:bottom w:val="none" w:sz="0" w:space="0" w:color="auto"/>
            <w:right w:val="none" w:sz="0" w:space="0" w:color="auto"/>
          </w:divBdr>
          <w:divsChild>
            <w:div w:id="94133282">
              <w:marLeft w:val="0"/>
              <w:marRight w:val="0"/>
              <w:marTop w:val="0"/>
              <w:marBottom w:val="0"/>
              <w:divBdr>
                <w:top w:val="none" w:sz="0" w:space="0" w:color="auto"/>
                <w:left w:val="none" w:sz="0" w:space="0" w:color="auto"/>
                <w:bottom w:val="none" w:sz="0" w:space="0" w:color="auto"/>
                <w:right w:val="none" w:sz="0" w:space="0" w:color="auto"/>
              </w:divBdr>
            </w:div>
            <w:div w:id="202912594">
              <w:marLeft w:val="0"/>
              <w:marRight w:val="0"/>
              <w:marTop w:val="0"/>
              <w:marBottom w:val="0"/>
              <w:divBdr>
                <w:top w:val="none" w:sz="0" w:space="0" w:color="auto"/>
                <w:left w:val="none" w:sz="0" w:space="0" w:color="auto"/>
                <w:bottom w:val="none" w:sz="0" w:space="0" w:color="auto"/>
                <w:right w:val="none" w:sz="0" w:space="0" w:color="auto"/>
              </w:divBdr>
            </w:div>
            <w:div w:id="596986908">
              <w:marLeft w:val="0"/>
              <w:marRight w:val="0"/>
              <w:marTop w:val="0"/>
              <w:marBottom w:val="0"/>
              <w:divBdr>
                <w:top w:val="none" w:sz="0" w:space="0" w:color="auto"/>
                <w:left w:val="none" w:sz="0" w:space="0" w:color="auto"/>
                <w:bottom w:val="none" w:sz="0" w:space="0" w:color="auto"/>
                <w:right w:val="none" w:sz="0" w:space="0" w:color="auto"/>
              </w:divBdr>
            </w:div>
            <w:div w:id="797843996">
              <w:marLeft w:val="0"/>
              <w:marRight w:val="0"/>
              <w:marTop w:val="0"/>
              <w:marBottom w:val="0"/>
              <w:divBdr>
                <w:top w:val="none" w:sz="0" w:space="0" w:color="auto"/>
                <w:left w:val="none" w:sz="0" w:space="0" w:color="auto"/>
                <w:bottom w:val="none" w:sz="0" w:space="0" w:color="auto"/>
                <w:right w:val="none" w:sz="0" w:space="0" w:color="auto"/>
              </w:divBdr>
            </w:div>
            <w:div w:id="1113403844">
              <w:marLeft w:val="0"/>
              <w:marRight w:val="0"/>
              <w:marTop w:val="0"/>
              <w:marBottom w:val="0"/>
              <w:divBdr>
                <w:top w:val="none" w:sz="0" w:space="0" w:color="auto"/>
                <w:left w:val="none" w:sz="0" w:space="0" w:color="auto"/>
                <w:bottom w:val="none" w:sz="0" w:space="0" w:color="auto"/>
                <w:right w:val="none" w:sz="0" w:space="0" w:color="auto"/>
              </w:divBdr>
            </w:div>
            <w:div w:id="1265697702">
              <w:marLeft w:val="0"/>
              <w:marRight w:val="0"/>
              <w:marTop w:val="0"/>
              <w:marBottom w:val="0"/>
              <w:divBdr>
                <w:top w:val="none" w:sz="0" w:space="0" w:color="auto"/>
                <w:left w:val="none" w:sz="0" w:space="0" w:color="auto"/>
                <w:bottom w:val="none" w:sz="0" w:space="0" w:color="auto"/>
                <w:right w:val="none" w:sz="0" w:space="0" w:color="auto"/>
              </w:divBdr>
            </w:div>
            <w:div w:id="1489206021">
              <w:marLeft w:val="0"/>
              <w:marRight w:val="0"/>
              <w:marTop w:val="0"/>
              <w:marBottom w:val="0"/>
              <w:divBdr>
                <w:top w:val="none" w:sz="0" w:space="0" w:color="auto"/>
                <w:left w:val="none" w:sz="0" w:space="0" w:color="auto"/>
                <w:bottom w:val="none" w:sz="0" w:space="0" w:color="auto"/>
                <w:right w:val="none" w:sz="0" w:space="0" w:color="auto"/>
              </w:divBdr>
            </w:div>
            <w:div w:id="1565287935">
              <w:marLeft w:val="0"/>
              <w:marRight w:val="0"/>
              <w:marTop w:val="0"/>
              <w:marBottom w:val="0"/>
              <w:divBdr>
                <w:top w:val="none" w:sz="0" w:space="0" w:color="auto"/>
                <w:left w:val="none" w:sz="0" w:space="0" w:color="auto"/>
                <w:bottom w:val="none" w:sz="0" w:space="0" w:color="auto"/>
                <w:right w:val="none" w:sz="0" w:space="0" w:color="auto"/>
              </w:divBdr>
            </w:div>
            <w:div w:id="1589727331">
              <w:marLeft w:val="0"/>
              <w:marRight w:val="0"/>
              <w:marTop w:val="0"/>
              <w:marBottom w:val="0"/>
              <w:divBdr>
                <w:top w:val="none" w:sz="0" w:space="0" w:color="auto"/>
                <w:left w:val="none" w:sz="0" w:space="0" w:color="auto"/>
                <w:bottom w:val="none" w:sz="0" w:space="0" w:color="auto"/>
                <w:right w:val="none" w:sz="0" w:space="0" w:color="auto"/>
              </w:divBdr>
            </w:div>
            <w:div w:id="1995526340">
              <w:marLeft w:val="0"/>
              <w:marRight w:val="0"/>
              <w:marTop w:val="0"/>
              <w:marBottom w:val="0"/>
              <w:divBdr>
                <w:top w:val="none" w:sz="0" w:space="0" w:color="auto"/>
                <w:left w:val="none" w:sz="0" w:space="0" w:color="auto"/>
                <w:bottom w:val="none" w:sz="0" w:space="0" w:color="auto"/>
                <w:right w:val="none" w:sz="0" w:space="0" w:color="auto"/>
              </w:divBdr>
            </w:div>
            <w:div w:id="2060352786">
              <w:marLeft w:val="0"/>
              <w:marRight w:val="0"/>
              <w:marTop w:val="0"/>
              <w:marBottom w:val="0"/>
              <w:divBdr>
                <w:top w:val="none" w:sz="0" w:space="0" w:color="auto"/>
                <w:left w:val="none" w:sz="0" w:space="0" w:color="auto"/>
                <w:bottom w:val="none" w:sz="0" w:space="0" w:color="auto"/>
                <w:right w:val="none" w:sz="0" w:space="0" w:color="auto"/>
              </w:divBdr>
            </w:div>
            <w:div w:id="2120222308">
              <w:marLeft w:val="0"/>
              <w:marRight w:val="0"/>
              <w:marTop w:val="0"/>
              <w:marBottom w:val="0"/>
              <w:divBdr>
                <w:top w:val="none" w:sz="0" w:space="0" w:color="auto"/>
                <w:left w:val="none" w:sz="0" w:space="0" w:color="auto"/>
                <w:bottom w:val="none" w:sz="0" w:space="0" w:color="auto"/>
                <w:right w:val="none" w:sz="0" w:space="0" w:color="auto"/>
              </w:divBdr>
            </w:div>
            <w:div w:id="2134711610">
              <w:marLeft w:val="0"/>
              <w:marRight w:val="0"/>
              <w:marTop w:val="0"/>
              <w:marBottom w:val="0"/>
              <w:divBdr>
                <w:top w:val="none" w:sz="0" w:space="0" w:color="auto"/>
                <w:left w:val="none" w:sz="0" w:space="0" w:color="auto"/>
                <w:bottom w:val="none" w:sz="0" w:space="0" w:color="auto"/>
                <w:right w:val="none" w:sz="0" w:space="0" w:color="auto"/>
              </w:divBdr>
            </w:div>
          </w:divsChild>
        </w:div>
        <w:div w:id="1531069259">
          <w:marLeft w:val="0"/>
          <w:marRight w:val="0"/>
          <w:marTop w:val="0"/>
          <w:marBottom w:val="0"/>
          <w:divBdr>
            <w:top w:val="none" w:sz="0" w:space="0" w:color="auto"/>
            <w:left w:val="none" w:sz="0" w:space="0" w:color="auto"/>
            <w:bottom w:val="none" w:sz="0" w:space="0" w:color="auto"/>
            <w:right w:val="none" w:sz="0" w:space="0" w:color="auto"/>
          </w:divBdr>
          <w:divsChild>
            <w:div w:id="286788317">
              <w:marLeft w:val="0"/>
              <w:marRight w:val="0"/>
              <w:marTop w:val="0"/>
              <w:marBottom w:val="0"/>
              <w:divBdr>
                <w:top w:val="none" w:sz="0" w:space="0" w:color="auto"/>
                <w:left w:val="none" w:sz="0" w:space="0" w:color="auto"/>
                <w:bottom w:val="none" w:sz="0" w:space="0" w:color="auto"/>
                <w:right w:val="none" w:sz="0" w:space="0" w:color="auto"/>
              </w:divBdr>
            </w:div>
            <w:div w:id="826475124">
              <w:marLeft w:val="0"/>
              <w:marRight w:val="0"/>
              <w:marTop w:val="0"/>
              <w:marBottom w:val="0"/>
              <w:divBdr>
                <w:top w:val="none" w:sz="0" w:space="0" w:color="auto"/>
                <w:left w:val="none" w:sz="0" w:space="0" w:color="auto"/>
                <w:bottom w:val="none" w:sz="0" w:space="0" w:color="auto"/>
                <w:right w:val="none" w:sz="0" w:space="0" w:color="auto"/>
              </w:divBdr>
            </w:div>
            <w:div w:id="865405661">
              <w:marLeft w:val="0"/>
              <w:marRight w:val="0"/>
              <w:marTop w:val="0"/>
              <w:marBottom w:val="0"/>
              <w:divBdr>
                <w:top w:val="none" w:sz="0" w:space="0" w:color="auto"/>
                <w:left w:val="none" w:sz="0" w:space="0" w:color="auto"/>
                <w:bottom w:val="none" w:sz="0" w:space="0" w:color="auto"/>
                <w:right w:val="none" w:sz="0" w:space="0" w:color="auto"/>
              </w:divBdr>
            </w:div>
            <w:div w:id="890652415">
              <w:marLeft w:val="0"/>
              <w:marRight w:val="0"/>
              <w:marTop w:val="0"/>
              <w:marBottom w:val="0"/>
              <w:divBdr>
                <w:top w:val="none" w:sz="0" w:space="0" w:color="auto"/>
                <w:left w:val="none" w:sz="0" w:space="0" w:color="auto"/>
                <w:bottom w:val="none" w:sz="0" w:space="0" w:color="auto"/>
                <w:right w:val="none" w:sz="0" w:space="0" w:color="auto"/>
              </w:divBdr>
            </w:div>
            <w:div w:id="903756808">
              <w:marLeft w:val="0"/>
              <w:marRight w:val="0"/>
              <w:marTop w:val="0"/>
              <w:marBottom w:val="0"/>
              <w:divBdr>
                <w:top w:val="none" w:sz="0" w:space="0" w:color="auto"/>
                <w:left w:val="none" w:sz="0" w:space="0" w:color="auto"/>
                <w:bottom w:val="none" w:sz="0" w:space="0" w:color="auto"/>
                <w:right w:val="none" w:sz="0" w:space="0" w:color="auto"/>
              </w:divBdr>
            </w:div>
            <w:div w:id="1029648806">
              <w:marLeft w:val="0"/>
              <w:marRight w:val="0"/>
              <w:marTop w:val="0"/>
              <w:marBottom w:val="0"/>
              <w:divBdr>
                <w:top w:val="none" w:sz="0" w:space="0" w:color="auto"/>
                <w:left w:val="none" w:sz="0" w:space="0" w:color="auto"/>
                <w:bottom w:val="none" w:sz="0" w:space="0" w:color="auto"/>
                <w:right w:val="none" w:sz="0" w:space="0" w:color="auto"/>
              </w:divBdr>
            </w:div>
            <w:div w:id="1117600306">
              <w:marLeft w:val="0"/>
              <w:marRight w:val="0"/>
              <w:marTop w:val="0"/>
              <w:marBottom w:val="0"/>
              <w:divBdr>
                <w:top w:val="none" w:sz="0" w:space="0" w:color="auto"/>
                <w:left w:val="none" w:sz="0" w:space="0" w:color="auto"/>
                <w:bottom w:val="none" w:sz="0" w:space="0" w:color="auto"/>
                <w:right w:val="none" w:sz="0" w:space="0" w:color="auto"/>
              </w:divBdr>
            </w:div>
            <w:div w:id="1178889213">
              <w:marLeft w:val="0"/>
              <w:marRight w:val="0"/>
              <w:marTop w:val="0"/>
              <w:marBottom w:val="0"/>
              <w:divBdr>
                <w:top w:val="none" w:sz="0" w:space="0" w:color="auto"/>
                <w:left w:val="none" w:sz="0" w:space="0" w:color="auto"/>
                <w:bottom w:val="none" w:sz="0" w:space="0" w:color="auto"/>
                <w:right w:val="none" w:sz="0" w:space="0" w:color="auto"/>
              </w:divBdr>
            </w:div>
            <w:div w:id="1249729881">
              <w:marLeft w:val="0"/>
              <w:marRight w:val="0"/>
              <w:marTop w:val="0"/>
              <w:marBottom w:val="0"/>
              <w:divBdr>
                <w:top w:val="none" w:sz="0" w:space="0" w:color="auto"/>
                <w:left w:val="none" w:sz="0" w:space="0" w:color="auto"/>
                <w:bottom w:val="none" w:sz="0" w:space="0" w:color="auto"/>
                <w:right w:val="none" w:sz="0" w:space="0" w:color="auto"/>
              </w:divBdr>
            </w:div>
            <w:div w:id="1333752892">
              <w:marLeft w:val="0"/>
              <w:marRight w:val="0"/>
              <w:marTop w:val="0"/>
              <w:marBottom w:val="0"/>
              <w:divBdr>
                <w:top w:val="none" w:sz="0" w:space="0" w:color="auto"/>
                <w:left w:val="none" w:sz="0" w:space="0" w:color="auto"/>
                <w:bottom w:val="none" w:sz="0" w:space="0" w:color="auto"/>
                <w:right w:val="none" w:sz="0" w:space="0" w:color="auto"/>
              </w:divBdr>
            </w:div>
            <w:div w:id="1336302867">
              <w:marLeft w:val="0"/>
              <w:marRight w:val="0"/>
              <w:marTop w:val="0"/>
              <w:marBottom w:val="0"/>
              <w:divBdr>
                <w:top w:val="none" w:sz="0" w:space="0" w:color="auto"/>
                <w:left w:val="none" w:sz="0" w:space="0" w:color="auto"/>
                <w:bottom w:val="none" w:sz="0" w:space="0" w:color="auto"/>
                <w:right w:val="none" w:sz="0" w:space="0" w:color="auto"/>
              </w:divBdr>
            </w:div>
            <w:div w:id="1373727547">
              <w:marLeft w:val="0"/>
              <w:marRight w:val="0"/>
              <w:marTop w:val="0"/>
              <w:marBottom w:val="0"/>
              <w:divBdr>
                <w:top w:val="none" w:sz="0" w:space="0" w:color="auto"/>
                <w:left w:val="none" w:sz="0" w:space="0" w:color="auto"/>
                <w:bottom w:val="none" w:sz="0" w:space="0" w:color="auto"/>
                <w:right w:val="none" w:sz="0" w:space="0" w:color="auto"/>
              </w:divBdr>
            </w:div>
            <w:div w:id="1477989639">
              <w:marLeft w:val="0"/>
              <w:marRight w:val="0"/>
              <w:marTop w:val="0"/>
              <w:marBottom w:val="0"/>
              <w:divBdr>
                <w:top w:val="none" w:sz="0" w:space="0" w:color="auto"/>
                <w:left w:val="none" w:sz="0" w:space="0" w:color="auto"/>
                <w:bottom w:val="none" w:sz="0" w:space="0" w:color="auto"/>
                <w:right w:val="none" w:sz="0" w:space="0" w:color="auto"/>
              </w:divBdr>
            </w:div>
            <w:div w:id="1533878909">
              <w:marLeft w:val="0"/>
              <w:marRight w:val="0"/>
              <w:marTop w:val="0"/>
              <w:marBottom w:val="0"/>
              <w:divBdr>
                <w:top w:val="none" w:sz="0" w:space="0" w:color="auto"/>
                <w:left w:val="none" w:sz="0" w:space="0" w:color="auto"/>
                <w:bottom w:val="none" w:sz="0" w:space="0" w:color="auto"/>
                <w:right w:val="none" w:sz="0" w:space="0" w:color="auto"/>
              </w:divBdr>
            </w:div>
            <w:div w:id="1539273545">
              <w:marLeft w:val="0"/>
              <w:marRight w:val="0"/>
              <w:marTop w:val="0"/>
              <w:marBottom w:val="0"/>
              <w:divBdr>
                <w:top w:val="none" w:sz="0" w:space="0" w:color="auto"/>
                <w:left w:val="none" w:sz="0" w:space="0" w:color="auto"/>
                <w:bottom w:val="none" w:sz="0" w:space="0" w:color="auto"/>
                <w:right w:val="none" w:sz="0" w:space="0" w:color="auto"/>
              </w:divBdr>
            </w:div>
            <w:div w:id="1586986960">
              <w:marLeft w:val="0"/>
              <w:marRight w:val="0"/>
              <w:marTop w:val="0"/>
              <w:marBottom w:val="0"/>
              <w:divBdr>
                <w:top w:val="none" w:sz="0" w:space="0" w:color="auto"/>
                <w:left w:val="none" w:sz="0" w:space="0" w:color="auto"/>
                <w:bottom w:val="none" w:sz="0" w:space="0" w:color="auto"/>
                <w:right w:val="none" w:sz="0" w:space="0" w:color="auto"/>
              </w:divBdr>
            </w:div>
            <w:div w:id="1604800594">
              <w:marLeft w:val="0"/>
              <w:marRight w:val="0"/>
              <w:marTop w:val="0"/>
              <w:marBottom w:val="0"/>
              <w:divBdr>
                <w:top w:val="none" w:sz="0" w:space="0" w:color="auto"/>
                <w:left w:val="none" w:sz="0" w:space="0" w:color="auto"/>
                <w:bottom w:val="none" w:sz="0" w:space="0" w:color="auto"/>
                <w:right w:val="none" w:sz="0" w:space="0" w:color="auto"/>
              </w:divBdr>
            </w:div>
            <w:div w:id="1935816892">
              <w:marLeft w:val="0"/>
              <w:marRight w:val="0"/>
              <w:marTop w:val="0"/>
              <w:marBottom w:val="0"/>
              <w:divBdr>
                <w:top w:val="none" w:sz="0" w:space="0" w:color="auto"/>
                <w:left w:val="none" w:sz="0" w:space="0" w:color="auto"/>
                <w:bottom w:val="none" w:sz="0" w:space="0" w:color="auto"/>
                <w:right w:val="none" w:sz="0" w:space="0" w:color="auto"/>
              </w:divBdr>
            </w:div>
            <w:div w:id="19519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291">
      <w:bodyDiv w:val="1"/>
      <w:marLeft w:val="0"/>
      <w:marRight w:val="0"/>
      <w:marTop w:val="0"/>
      <w:marBottom w:val="0"/>
      <w:divBdr>
        <w:top w:val="none" w:sz="0" w:space="0" w:color="auto"/>
        <w:left w:val="none" w:sz="0" w:space="0" w:color="auto"/>
        <w:bottom w:val="none" w:sz="0" w:space="0" w:color="auto"/>
        <w:right w:val="none" w:sz="0" w:space="0" w:color="auto"/>
      </w:divBdr>
      <w:divsChild>
        <w:div w:id="171725503">
          <w:marLeft w:val="0"/>
          <w:marRight w:val="0"/>
          <w:marTop w:val="0"/>
          <w:marBottom w:val="0"/>
          <w:divBdr>
            <w:top w:val="none" w:sz="0" w:space="0" w:color="auto"/>
            <w:left w:val="none" w:sz="0" w:space="0" w:color="auto"/>
            <w:bottom w:val="none" w:sz="0" w:space="0" w:color="auto"/>
            <w:right w:val="none" w:sz="0" w:space="0" w:color="auto"/>
          </w:divBdr>
        </w:div>
        <w:div w:id="356581885">
          <w:marLeft w:val="0"/>
          <w:marRight w:val="0"/>
          <w:marTop w:val="0"/>
          <w:marBottom w:val="0"/>
          <w:divBdr>
            <w:top w:val="none" w:sz="0" w:space="0" w:color="auto"/>
            <w:left w:val="none" w:sz="0" w:space="0" w:color="auto"/>
            <w:bottom w:val="none" w:sz="0" w:space="0" w:color="auto"/>
            <w:right w:val="none" w:sz="0" w:space="0" w:color="auto"/>
          </w:divBdr>
        </w:div>
      </w:divsChild>
    </w:div>
    <w:div w:id="1714234975">
      <w:bodyDiv w:val="1"/>
      <w:marLeft w:val="0"/>
      <w:marRight w:val="0"/>
      <w:marTop w:val="0"/>
      <w:marBottom w:val="0"/>
      <w:divBdr>
        <w:top w:val="none" w:sz="0" w:space="0" w:color="auto"/>
        <w:left w:val="none" w:sz="0" w:space="0" w:color="auto"/>
        <w:bottom w:val="none" w:sz="0" w:space="0" w:color="auto"/>
        <w:right w:val="none" w:sz="0" w:space="0" w:color="auto"/>
      </w:divBdr>
      <w:divsChild>
        <w:div w:id="10032153">
          <w:marLeft w:val="0"/>
          <w:marRight w:val="0"/>
          <w:marTop w:val="0"/>
          <w:marBottom w:val="0"/>
          <w:divBdr>
            <w:top w:val="none" w:sz="0" w:space="0" w:color="auto"/>
            <w:left w:val="none" w:sz="0" w:space="0" w:color="auto"/>
            <w:bottom w:val="none" w:sz="0" w:space="0" w:color="auto"/>
            <w:right w:val="none" w:sz="0" w:space="0" w:color="auto"/>
          </w:divBdr>
        </w:div>
        <w:div w:id="148835783">
          <w:marLeft w:val="0"/>
          <w:marRight w:val="0"/>
          <w:marTop w:val="0"/>
          <w:marBottom w:val="0"/>
          <w:divBdr>
            <w:top w:val="none" w:sz="0" w:space="0" w:color="auto"/>
            <w:left w:val="none" w:sz="0" w:space="0" w:color="auto"/>
            <w:bottom w:val="none" w:sz="0" w:space="0" w:color="auto"/>
            <w:right w:val="none" w:sz="0" w:space="0" w:color="auto"/>
          </w:divBdr>
        </w:div>
        <w:div w:id="189801921">
          <w:marLeft w:val="0"/>
          <w:marRight w:val="0"/>
          <w:marTop w:val="0"/>
          <w:marBottom w:val="0"/>
          <w:divBdr>
            <w:top w:val="none" w:sz="0" w:space="0" w:color="auto"/>
            <w:left w:val="none" w:sz="0" w:space="0" w:color="auto"/>
            <w:bottom w:val="none" w:sz="0" w:space="0" w:color="auto"/>
            <w:right w:val="none" w:sz="0" w:space="0" w:color="auto"/>
          </w:divBdr>
        </w:div>
        <w:div w:id="509443221">
          <w:marLeft w:val="0"/>
          <w:marRight w:val="0"/>
          <w:marTop w:val="0"/>
          <w:marBottom w:val="0"/>
          <w:divBdr>
            <w:top w:val="none" w:sz="0" w:space="0" w:color="auto"/>
            <w:left w:val="none" w:sz="0" w:space="0" w:color="auto"/>
            <w:bottom w:val="none" w:sz="0" w:space="0" w:color="auto"/>
            <w:right w:val="none" w:sz="0" w:space="0" w:color="auto"/>
          </w:divBdr>
        </w:div>
        <w:div w:id="568926870">
          <w:marLeft w:val="0"/>
          <w:marRight w:val="0"/>
          <w:marTop w:val="0"/>
          <w:marBottom w:val="0"/>
          <w:divBdr>
            <w:top w:val="none" w:sz="0" w:space="0" w:color="auto"/>
            <w:left w:val="none" w:sz="0" w:space="0" w:color="auto"/>
            <w:bottom w:val="none" w:sz="0" w:space="0" w:color="auto"/>
            <w:right w:val="none" w:sz="0" w:space="0" w:color="auto"/>
          </w:divBdr>
        </w:div>
        <w:div w:id="826020840">
          <w:marLeft w:val="0"/>
          <w:marRight w:val="0"/>
          <w:marTop w:val="0"/>
          <w:marBottom w:val="0"/>
          <w:divBdr>
            <w:top w:val="none" w:sz="0" w:space="0" w:color="auto"/>
            <w:left w:val="none" w:sz="0" w:space="0" w:color="auto"/>
            <w:bottom w:val="none" w:sz="0" w:space="0" w:color="auto"/>
            <w:right w:val="none" w:sz="0" w:space="0" w:color="auto"/>
          </w:divBdr>
        </w:div>
        <w:div w:id="904878233">
          <w:marLeft w:val="0"/>
          <w:marRight w:val="0"/>
          <w:marTop w:val="0"/>
          <w:marBottom w:val="0"/>
          <w:divBdr>
            <w:top w:val="none" w:sz="0" w:space="0" w:color="auto"/>
            <w:left w:val="none" w:sz="0" w:space="0" w:color="auto"/>
            <w:bottom w:val="none" w:sz="0" w:space="0" w:color="auto"/>
            <w:right w:val="none" w:sz="0" w:space="0" w:color="auto"/>
          </w:divBdr>
        </w:div>
        <w:div w:id="988902753">
          <w:marLeft w:val="0"/>
          <w:marRight w:val="0"/>
          <w:marTop w:val="0"/>
          <w:marBottom w:val="0"/>
          <w:divBdr>
            <w:top w:val="none" w:sz="0" w:space="0" w:color="auto"/>
            <w:left w:val="none" w:sz="0" w:space="0" w:color="auto"/>
            <w:bottom w:val="none" w:sz="0" w:space="0" w:color="auto"/>
            <w:right w:val="none" w:sz="0" w:space="0" w:color="auto"/>
          </w:divBdr>
        </w:div>
        <w:div w:id="1247615825">
          <w:marLeft w:val="0"/>
          <w:marRight w:val="0"/>
          <w:marTop w:val="0"/>
          <w:marBottom w:val="0"/>
          <w:divBdr>
            <w:top w:val="none" w:sz="0" w:space="0" w:color="auto"/>
            <w:left w:val="none" w:sz="0" w:space="0" w:color="auto"/>
            <w:bottom w:val="none" w:sz="0" w:space="0" w:color="auto"/>
            <w:right w:val="none" w:sz="0" w:space="0" w:color="auto"/>
          </w:divBdr>
        </w:div>
        <w:div w:id="166720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7812</Characters>
  <Application>Microsoft Office Word</Application>
  <DocSecurity>4</DocSecurity>
  <Lines>65</Lines>
  <Paragraphs>18</Paragraphs>
  <ScaleCrop>false</ScaleCrop>
  <Company>Manchester City Council</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turnbulld</dc:creator>
  <cp:keywords/>
  <dc:description/>
  <cp:lastModifiedBy>Jonathan Kershner</cp:lastModifiedBy>
  <cp:revision>5</cp:revision>
  <cp:lastPrinted>2015-02-05T10:41:00Z</cp:lastPrinted>
  <dcterms:created xsi:type="dcterms:W3CDTF">2025-09-25T09:01:00Z</dcterms:created>
  <dcterms:modified xsi:type="dcterms:W3CDTF">2025-09-25T09:04:00Z</dcterms:modified>
</cp:coreProperties>
</file>