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8794E" w:rsidRDefault="00D8794E" w:rsidP="00D8794E">
      <w:pPr>
        <w:widowControl w:val="0"/>
        <w:autoSpaceDE w:val="0"/>
        <w:autoSpaceDN w:val="0"/>
        <w:adjustRightInd w:val="0"/>
        <w:rPr>
          <w:rFonts w:ascii="Arial" w:hAnsi="Arial" w:cs="Arial"/>
        </w:rPr>
      </w:pPr>
    </w:p>
    <w:p w14:paraId="236DCFAC" w14:textId="77777777" w:rsidR="00D8794E" w:rsidRPr="004E6775" w:rsidRDefault="00D8794E" w:rsidP="00D8794E">
      <w:pPr>
        <w:pStyle w:val="DefaultText"/>
        <w:jc w:val="center"/>
        <w:rPr>
          <w:rFonts w:cs="Arial"/>
          <w:b/>
          <w:bCs/>
          <w:color w:val="auto"/>
          <w:szCs w:val="24"/>
          <w:lang w:val="en-GB"/>
        </w:rPr>
      </w:pPr>
      <w:smartTag w:uri="urn:schemas-microsoft-com:office:smarttags" w:element="City">
        <w:smartTag w:uri="urn:schemas-microsoft-com:office:smarttags" w:element="place">
          <w:r>
            <w:rPr>
              <w:rFonts w:cs="Arial"/>
              <w:b/>
              <w:bCs/>
              <w:color w:val="auto"/>
              <w:szCs w:val="24"/>
              <w:lang w:val="en-GB"/>
            </w:rPr>
            <w:t>M</w:t>
          </w:r>
          <w:r w:rsidRPr="004E6775">
            <w:rPr>
              <w:rFonts w:cs="Arial"/>
              <w:b/>
              <w:bCs/>
              <w:color w:val="auto"/>
              <w:szCs w:val="24"/>
              <w:lang w:val="en-GB"/>
            </w:rPr>
            <w:t>anchester</w:t>
          </w:r>
        </w:smartTag>
      </w:smartTag>
      <w:r w:rsidRPr="004E6775">
        <w:rPr>
          <w:rFonts w:cs="Arial"/>
          <w:b/>
          <w:bCs/>
          <w:color w:val="auto"/>
          <w:szCs w:val="24"/>
          <w:lang w:val="en-GB"/>
        </w:rPr>
        <w:t xml:space="preserve"> City Council</w:t>
      </w:r>
    </w:p>
    <w:p w14:paraId="44817F67" w14:textId="77777777" w:rsidR="00D8794E" w:rsidRPr="004E6775" w:rsidRDefault="00D8794E" w:rsidP="00D8794E">
      <w:pPr>
        <w:pStyle w:val="DefaultText"/>
        <w:jc w:val="center"/>
        <w:rPr>
          <w:rFonts w:cs="Arial"/>
          <w:b/>
          <w:bCs/>
          <w:color w:val="auto"/>
          <w:szCs w:val="24"/>
          <w:lang w:val="en-GB"/>
        </w:rPr>
      </w:pPr>
      <w:r w:rsidRPr="004E6775">
        <w:rPr>
          <w:rFonts w:cs="Arial"/>
          <w:b/>
          <w:bCs/>
          <w:color w:val="auto"/>
          <w:szCs w:val="24"/>
          <w:lang w:val="en-GB"/>
        </w:rPr>
        <w:t>Role Profile</w:t>
      </w:r>
    </w:p>
    <w:p w14:paraId="0A37501D" w14:textId="77777777" w:rsidR="00D8794E" w:rsidRPr="004E6775" w:rsidRDefault="00D8794E" w:rsidP="00D8794E">
      <w:pPr>
        <w:pStyle w:val="DefaultText1"/>
        <w:jc w:val="center"/>
        <w:rPr>
          <w:rFonts w:ascii="Arial" w:hAnsi="Arial" w:cs="Arial"/>
          <w:b/>
          <w:color w:val="auto"/>
          <w:szCs w:val="24"/>
          <w:lang w:val="en-GB"/>
        </w:rPr>
      </w:pPr>
    </w:p>
    <w:p w14:paraId="252BF91C" w14:textId="77777777" w:rsidR="00D8794E" w:rsidRPr="004E6775" w:rsidRDefault="00E66248" w:rsidP="00D8794E">
      <w:pPr>
        <w:pStyle w:val="DefaultText1"/>
        <w:jc w:val="center"/>
        <w:rPr>
          <w:rFonts w:ascii="Arial" w:hAnsi="Arial" w:cs="Arial"/>
          <w:b/>
          <w:color w:val="auto"/>
          <w:szCs w:val="24"/>
          <w:lang w:val="en-GB"/>
        </w:rPr>
      </w:pPr>
      <w:r>
        <w:rPr>
          <w:rFonts w:ascii="Arial" w:hAnsi="Arial" w:cs="Arial"/>
          <w:b/>
          <w:color w:val="auto"/>
          <w:szCs w:val="24"/>
          <w:lang w:val="en-GB"/>
        </w:rPr>
        <w:t>Principal</w:t>
      </w:r>
      <w:r w:rsidR="00D8794E">
        <w:rPr>
          <w:rFonts w:ascii="Arial" w:hAnsi="Arial" w:cs="Arial"/>
          <w:b/>
          <w:color w:val="auto"/>
          <w:szCs w:val="24"/>
          <w:lang w:val="en-GB"/>
        </w:rPr>
        <w:t xml:space="preserve"> Policy Officer</w:t>
      </w:r>
      <w:r w:rsidR="00D8794E" w:rsidRPr="004E6775">
        <w:rPr>
          <w:rFonts w:ascii="Arial" w:hAnsi="Arial" w:cs="Arial"/>
          <w:b/>
          <w:color w:val="auto"/>
          <w:szCs w:val="24"/>
          <w:lang w:val="en-GB"/>
        </w:rPr>
        <w:t xml:space="preserve">, </w:t>
      </w:r>
      <w:r w:rsidR="00D8794E">
        <w:rPr>
          <w:rFonts w:ascii="Arial" w:hAnsi="Arial" w:cs="Arial"/>
          <w:b/>
          <w:color w:val="auto"/>
          <w:szCs w:val="24"/>
          <w:lang w:val="en-GB"/>
        </w:rPr>
        <w:t>Grade 9</w:t>
      </w:r>
    </w:p>
    <w:p w14:paraId="6E5A4FDD" w14:textId="77777777" w:rsidR="00D8794E" w:rsidRPr="004E6775" w:rsidRDefault="00D45B87" w:rsidP="00D8794E">
      <w:pPr>
        <w:pStyle w:val="DefaultText1"/>
        <w:jc w:val="center"/>
        <w:rPr>
          <w:rFonts w:ascii="Arial" w:hAnsi="Arial" w:cs="Arial"/>
          <w:b/>
          <w:color w:val="auto"/>
          <w:szCs w:val="24"/>
          <w:lang w:val="en-GB"/>
        </w:rPr>
      </w:pPr>
      <w:r>
        <w:rPr>
          <w:rFonts w:ascii="Arial" w:hAnsi="Arial" w:cs="Arial"/>
          <w:b/>
          <w:color w:val="auto"/>
          <w:szCs w:val="24"/>
          <w:lang w:val="en-GB"/>
        </w:rPr>
        <w:t>City Policy</w:t>
      </w:r>
    </w:p>
    <w:p w14:paraId="4AB959F2" w14:textId="77777777" w:rsidR="00D8794E" w:rsidRDefault="00D8794E" w:rsidP="00D8794E">
      <w:pPr>
        <w:pStyle w:val="DefaultText1"/>
        <w:jc w:val="center"/>
        <w:rPr>
          <w:rFonts w:ascii="Arial" w:hAnsi="Arial" w:cs="Arial"/>
          <w:b/>
          <w:color w:val="auto"/>
          <w:szCs w:val="24"/>
          <w:lang w:val="en-GB"/>
        </w:rPr>
      </w:pPr>
      <w:r>
        <w:rPr>
          <w:rFonts w:ascii="Arial" w:hAnsi="Arial" w:cs="Arial"/>
          <w:b/>
          <w:color w:val="auto"/>
          <w:szCs w:val="24"/>
          <w:lang w:val="en-GB"/>
        </w:rPr>
        <w:t xml:space="preserve">Reports to: </w:t>
      </w:r>
      <w:r w:rsidR="000B3B0D">
        <w:rPr>
          <w:rFonts w:ascii="Arial" w:hAnsi="Arial" w:cs="Arial"/>
          <w:b/>
          <w:color w:val="auto"/>
          <w:szCs w:val="24"/>
          <w:lang w:val="en-GB"/>
        </w:rPr>
        <w:t xml:space="preserve">Strategy </w:t>
      </w:r>
      <w:r w:rsidR="00D45B87">
        <w:rPr>
          <w:rFonts w:ascii="Arial" w:hAnsi="Arial" w:cs="Arial"/>
          <w:b/>
          <w:color w:val="auto"/>
          <w:szCs w:val="24"/>
          <w:lang w:val="en-GB"/>
        </w:rPr>
        <w:t>and Economic</w:t>
      </w:r>
      <w:r w:rsidR="000B3B0D">
        <w:rPr>
          <w:rFonts w:ascii="Arial" w:hAnsi="Arial" w:cs="Arial"/>
          <w:b/>
          <w:color w:val="auto"/>
          <w:szCs w:val="24"/>
          <w:lang w:val="en-GB"/>
        </w:rPr>
        <w:t xml:space="preserve"> Policy</w:t>
      </w:r>
      <w:r w:rsidR="00485228">
        <w:rPr>
          <w:rFonts w:ascii="Arial" w:hAnsi="Arial" w:cs="Arial"/>
          <w:b/>
          <w:color w:val="auto"/>
          <w:szCs w:val="24"/>
          <w:lang w:val="en-GB"/>
        </w:rPr>
        <w:t xml:space="preserve"> M</w:t>
      </w:r>
      <w:r w:rsidR="00D45B87">
        <w:rPr>
          <w:rFonts w:ascii="Arial" w:hAnsi="Arial" w:cs="Arial"/>
          <w:b/>
          <w:color w:val="auto"/>
          <w:szCs w:val="24"/>
          <w:lang w:val="en-GB"/>
        </w:rPr>
        <w:t>anager</w:t>
      </w:r>
    </w:p>
    <w:p w14:paraId="5DAB6C7B" w14:textId="77777777" w:rsidR="00066AD4" w:rsidRDefault="00066AD4" w:rsidP="00D8794E">
      <w:pPr>
        <w:pStyle w:val="DefaultText1"/>
        <w:jc w:val="center"/>
        <w:rPr>
          <w:rFonts w:ascii="Arial" w:hAnsi="Arial" w:cs="Arial"/>
          <w:b/>
          <w:color w:val="auto"/>
          <w:szCs w:val="24"/>
          <w:lang w:val="en-GB"/>
        </w:rPr>
      </w:pPr>
    </w:p>
    <w:p w14:paraId="7AA3099C" w14:textId="77777777" w:rsidR="00066AD4" w:rsidRDefault="00066AD4" w:rsidP="00066AD4">
      <w:pPr>
        <w:jc w:val="center"/>
        <w:rPr>
          <w:rFonts w:ascii="Arial" w:hAnsi="Arial" w:cs="Arial"/>
          <w:b/>
        </w:rPr>
      </w:pPr>
      <w:r>
        <w:rPr>
          <w:rFonts w:ascii="Arial" w:hAnsi="Arial" w:cs="Arial"/>
          <w:b/>
        </w:rPr>
        <w:t>Job Family: Policy &amp; Governance</w:t>
      </w:r>
    </w:p>
    <w:p w14:paraId="02EB378F" w14:textId="77777777" w:rsidR="007C44E4" w:rsidRDefault="007C44E4" w:rsidP="00066AD4">
      <w:pPr>
        <w:jc w:val="center"/>
        <w:rPr>
          <w:rFonts w:ascii="Arial" w:hAnsi="Arial" w:cs="Arial"/>
          <w:b/>
        </w:rPr>
      </w:pPr>
    </w:p>
    <w:p w14:paraId="6A05A809" w14:textId="77777777" w:rsidR="00D8794E" w:rsidRPr="004E6775" w:rsidRDefault="00D8794E" w:rsidP="00D8794E">
      <w:pPr>
        <w:rPr>
          <w:rFonts w:ascii="Arial" w:hAnsi="Arial" w:cs="Arial"/>
        </w:rPr>
      </w:pPr>
    </w:p>
    <w:p w14:paraId="5007F7A7" w14:textId="77777777" w:rsidR="00D8794E" w:rsidRPr="004E6775" w:rsidRDefault="00D8794E" w:rsidP="00D8794E">
      <w:pPr>
        <w:rPr>
          <w:rFonts w:ascii="Arial" w:hAnsi="Arial" w:cs="Arial"/>
          <w:color w:val="FF0000"/>
        </w:rPr>
      </w:pPr>
      <w:r w:rsidRPr="004E6775">
        <w:rPr>
          <w:rFonts w:ascii="Arial" w:hAnsi="Arial" w:cs="Arial"/>
          <w:b/>
          <w:bCs/>
        </w:rPr>
        <w:t>Key Role Descriptors:</w:t>
      </w:r>
      <w:r>
        <w:rPr>
          <w:rFonts w:ascii="Arial" w:hAnsi="Arial" w:cs="Arial"/>
          <w:b/>
          <w:bCs/>
        </w:rPr>
        <w:t xml:space="preserve"> </w:t>
      </w:r>
    </w:p>
    <w:p w14:paraId="5A39BBE3" w14:textId="77777777" w:rsidR="00D8794E" w:rsidRDefault="00D8794E" w:rsidP="00D8794E">
      <w:pPr>
        <w:rPr>
          <w:rFonts w:ascii="Arial" w:hAnsi="Arial" w:cs="Arial"/>
        </w:rPr>
      </w:pPr>
    </w:p>
    <w:p w14:paraId="3C852545" w14:textId="77777777" w:rsidR="000A2242" w:rsidRDefault="000A2242" w:rsidP="00D8794E">
      <w:pPr>
        <w:rPr>
          <w:rFonts w:ascii="Arial" w:hAnsi="Arial" w:cs="Arial"/>
        </w:rPr>
      </w:pPr>
      <w:r>
        <w:rPr>
          <w:rFonts w:ascii="Arial" w:hAnsi="Arial" w:cs="Arial"/>
        </w:rPr>
        <w:t xml:space="preserve">This role will be responsible for the day-to-day development and </w:t>
      </w:r>
      <w:r>
        <w:rPr>
          <w:rFonts w:ascii="Arial" w:hAnsi="Arial" w:cs="Arial"/>
          <w:bCs/>
        </w:rPr>
        <w:t>coordination of a</w:t>
      </w:r>
      <w:r w:rsidRPr="00E42938">
        <w:rPr>
          <w:rFonts w:ascii="Arial" w:hAnsi="Arial" w:cs="Arial"/>
          <w:bCs/>
        </w:rPr>
        <w:t xml:space="preserve"> policy work agenda </w:t>
      </w:r>
      <w:r>
        <w:rPr>
          <w:rFonts w:ascii="Arial" w:hAnsi="Arial" w:cs="Arial"/>
          <w:bCs/>
        </w:rPr>
        <w:t xml:space="preserve">across several identified thematic areas </w:t>
      </w:r>
      <w:r w:rsidRPr="00E42938">
        <w:rPr>
          <w:rFonts w:ascii="Arial" w:hAnsi="Arial" w:cs="Arial"/>
          <w:bCs/>
        </w:rPr>
        <w:t xml:space="preserve">– ensuring high level advice, briefing and analysis is available to support </w:t>
      </w:r>
      <w:r>
        <w:rPr>
          <w:rFonts w:ascii="Arial" w:hAnsi="Arial" w:cs="Arial"/>
          <w:bCs/>
        </w:rPr>
        <w:t xml:space="preserve">senior officers, elected members and key stakeholders in achieving the authority’s strategic objectives.  </w:t>
      </w:r>
    </w:p>
    <w:p w14:paraId="41C8F396" w14:textId="77777777" w:rsidR="000A2242" w:rsidRDefault="000A2242" w:rsidP="00D8794E">
      <w:pPr>
        <w:rPr>
          <w:rFonts w:ascii="Arial" w:hAnsi="Arial" w:cs="Arial"/>
        </w:rPr>
      </w:pPr>
    </w:p>
    <w:p w14:paraId="0714825F" w14:textId="1B932561" w:rsidR="00D8794E" w:rsidRDefault="00D8794E" w:rsidP="00D8794E">
      <w:pPr>
        <w:rPr>
          <w:rFonts w:ascii="Arial" w:hAnsi="Arial" w:cs="Arial"/>
        </w:rPr>
      </w:pPr>
      <w:r w:rsidRPr="21E68417">
        <w:rPr>
          <w:rFonts w:ascii="Arial" w:hAnsi="Arial" w:cs="Arial"/>
        </w:rPr>
        <w:t xml:space="preserve">The role holder will work </w:t>
      </w:r>
      <w:r w:rsidR="0FC0BFAC" w:rsidRPr="21E68417">
        <w:rPr>
          <w:rFonts w:ascii="Arial" w:hAnsi="Arial" w:cs="Arial"/>
        </w:rPr>
        <w:t xml:space="preserve">within City Policy, </w:t>
      </w:r>
      <w:r w:rsidRPr="21E68417">
        <w:rPr>
          <w:rFonts w:ascii="Arial" w:hAnsi="Arial" w:cs="Arial"/>
        </w:rPr>
        <w:t xml:space="preserve">part of </w:t>
      </w:r>
      <w:r w:rsidR="0D7DA7C9" w:rsidRPr="21E68417">
        <w:rPr>
          <w:rFonts w:ascii="Arial" w:hAnsi="Arial" w:cs="Arial"/>
        </w:rPr>
        <w:t xml:space="preserve">the wider </w:t>
      </w:r>
      <w:r w:rsidR="118B8306" w:rsidRPr="21E68417">
        <w:rPr>
          <w:rFonts w:ascii="Arial" w:hAnsi="Arial" w:cs="Arial"/>
        </w:rPr>
        <w:t xml:space="preserve">Policy, Performance and Reform </w:t>
      </w:r>
      <w:r w:rsidR="25C61E65" w:rsidRPr="21E68417">
        <w:rPr>
          <w:rFonts w:ascii="Arial" w:hAnsi="Arial" w:cs="Arial"/>
        </w:rPr>
        <w:t xml:space="preserve">service, </w:t>
      </w:r>
      <w:r w:rsidRPr="21E68417">
        <w:rPr>
          <w:rFonts w:ascii="Arial" w:hAnsi="Arial" w:cs="Arial"/>
        </w:rPr>
        <w:t xml:space="preserve">and provide day-to-day leadership and development of </w:t>
      </w:r>
      <w:r w:rsidR="475A47D6" w:rsidRPr="21E68417">
        <w:rPr>
          <w:rFonts w:ascii="Arial" w:hAnsi="Arial" w:cs="Arial"/>
        </w:rPr>
        <w:t>high-quality</w:t>
      </w:r>
      <w:r w:rsidRPr="21E68417">
        <w:rPr>
          <w:rFonts w:ascii="Arial" w:hAnsi="Arial" w:cs="Arial"/>
        </w:rPr>
        <w:t xml:space="preserve"> policy advice and analysis </w:t>
      </w:r>
      <w:r w:rsidR="000A2242" w:rsidRPr="21E68417">
        <w:rPr>
          <w:rFonts w:ascii="Arial" w:hAnsi="Arial" w:cs="Arial"/>
        </w:rPr>
        <w:t xml:space="preserve">across the thematic areas covered by the </w:t>
      </w:r>
      <w:r w:rsidR="591A1F80" w:rsidRPr="21E68417">
        <w:rPr>
          <w:rFonts w:ascii="Arial" w:hAnsi="Arial" w:cs="Arial"/>
        </w:rPr>
        <w:t xml:space="preserve">Growth and Development Directorate </w:t>
      </w:r>
      <w:r w:rsidRPr="21E68417">
        <w:rPr>
          <w:rFonts w:ascii="Arial" w:hAnsi="Arial" w:cs="Arial"/>
        </w:rPr>
        <w:t>as they affect Manchester’s priority to deliver economic growth.</w:t>
      </w:r>
      <w:smartTag w:uri="urn:schemas-microsoft-com:office:smarttags" w:element="place"/>
      <w:smartTag w:uri="urn:schemas-microsoft-com:office:smarttags" w:element="City"/>
    </w:p>
    <w:p w14:paraId="72A3D3EC" w14:textId="77777777" w:rsidR="00D8794E" w:rsidRDefault="00D8794E" w:rsidP="00D8794E">
      <w:pPr>
        <w:rPr>
          <w:rFonts w:ascii="Arial" w:hAnsi="Arial" w:cs="Arial"/>
        </w:rPr>
      </w:pPr>
    </w:p>
    <w:p w14:paraId="06672B25" w14:textId="77777777" w:rsidR="00D8794E" w:rsidRDefault="00D8794E" w:rsidP="00D8794E">
      <w:pPr>
        <w:rPr>
          <w:rFonts w:ascii="Arial" w:hAnsi="Arial" w:cs="Arial"/>
        </w:rPr>
      </w:pPr>
      <w:r>
        <w:rPr>
          <w:rFonts w:ascii="Arial" w:hAnsi="Arial" w:cs="Arial"/>
        </w:rPr>
        <w:t>The role holder will lead on developing specific pieces of policy analysis and advice, and will support work on more complex and politically sensitive issues.</w:t>
      </w:r>
    </w:p>
    <w:p w14:paraId="0D0B940D" w14:textId="77777777" w:rsidR="00D8794E" w:rsidRDefault="00D8794E" w:rsidP="00D8794E">
      <w:pPr>
        <w:rPr>
          <w:rFonts w:ascii="Arial" w:hAnsi="Arial" w:cs="Arial"/>
        </w:rPr>
      </w:pPr>
    </w:p>
    <w:p w14:paraId="72000625" w14:textId="4F662FBF" w:rsidR="00D8794E" w:rsidRDefault="00D8794E" w:rsidP="00D8794E">
      <w:pPr>
        <w:rPr>
          <w:rFonts w:ascii="Arial" w:hAnsi="Arial" w:cs="Arial"/>
        </w:rPr>
      </w:pPr>
      <w:r w:rsidRPr="21E68417">
        <w:rPr>
          <w:rFonts w:ascii="Arial" w:hAnsi="Arial" w:cs="Arial"/>
        </w:rPr>
        <w:t xml:space="preserve">The role holder will ensure that functions are connected and relevant to both place and service delivery agendas, building good links with ‘place partners’ and policy colleagues </w:t>
      </w:r>
      <w:r w:rsidR="2DF199CE" w:rsidRPr="21E68417">
        <w:rPr>
          <w:rFonts w:ascii="Arial" w:hAnsi="Arial" w:cs="Arial"/>
        </w:rPr>
        <w:t>across</w:t>
      </w:r>
      <w:r w:rsidRPr="21E68417">
        <w:rPr>
          <w:rFonts w:ascii="Arial" w:hAnsi="Arial" w:cs="Arial"/>
        </w:rPr>
        <w:t xml:space="preserve"> directorates.</w:t>
      </w:r>
    </w:p>
    <w:p w14:paraId="0E27B00A" w14:textId="77777777" w:rsidR="00D8794E" w:rsidRDefault="00D8794E" w:rsidP="00D8794E">
      <w:pPr>
        <w:rPr>
          <w:rFonts w:ascii="Arial" w:hAnsi="Arial" w:cs="Arial"/>
        </w:rPr>
      </w:pPr>
    </w:p>
    <w:p w14:paraId="0D7626C8" w14:textId="77777777" w:rsidR="00D8794E" w:rsidRDefault="00D8794E" w:rsidP="00D8794E">
      <w:pPr>
        <w:rPr>
          <w:rFonts w:ascii="Arial" w:hAnsi="Arial" w:cs="Arial"/>
        </w:rPr>
      </w:pPr>
      <w:r>
        <w:rPr>
          <w:rFonts w:ascii="Arial" w:hAnsi="Arial" w:cs="Arial"/>
        </w:rPr>
        <w:t>The role holder will support the development of effective case making skills for MCC, working closely with Resource Procur</w:t>
      </w:r>
      <w:r w:rsidR="000A2242">
        <w:rPr>
          <w:rFonts w:ascii="Arial" w:hAnsi="Arial" w:cs="Arial"/>
        </w:rPr>
        <w:t>e</w:t>
      </w:r>
      <w:r>
        <w:rPr>
          <w:rFonts w:ascii="Arial" w:hAnsi="Arial" w:cs="Arial"/>
        </w:rPr>
        <w:t>ment.</w:t>
      </w:r>
    </w:p>
    <w:p w14:paraId="60061E4C" w14:textId="77777777" w:rsidR="00D8794E" w:rsidRPr="004E6775" w:rsidRDefault="00D8794E" w:rsidP="00D8794E">
      <w:pPr>
        <w:rPr>
          <w:rFonts w:ascii="Arial" w:hAnsi="Arial" w:cs="Arial"/>
        </w:rPr>
      </w:pPr>
    </w:p>
    <w:p w14:paraId="1A6E0179" w14:textId="77777777" w:rsidR="00D8794E" w:rsidRPr="004E6775" w:rsidRDefault="00D8794E" w:rsidP="00D8794E">
      <w:pPr>
        <w:rPr>
          <w:rFonts w:ascii="Arial" w:hAnsi="Arial" w:cs="Arial"/>
          <w:color w:val="FF0000"/>
        </w:rPr>
      </w:pPr>
      <w:r w:rsidRPr="004E6775">
        <w:rPr>
          <w:rFonts w:ascii="Arial" w:hAnsi="Arial" w:cs="Arial"/>
          <w:b/>
          <w:bCs/>
        </w:rPr>
        <w:t>Key Role Accountabilities:</w:t>
      </w:r>
      <w:r>
        <w:rPr>
          <w:rFonts w:ascii="Arial" w:hAnsi="Arial" w:cs="Arial"/>
          <w:b/>
          <w:bCs/>
        </w:rPr>
        <w:t xml:space="preserve"> </w:t>
      </w:r>
    </w:p>
    <w:p w14:paraId="44EAFD9C" w14:textId="77777777" w:rsidR="00D8794E" w:rsidRPr="004E6775" w:rsidRDefault="00D8794E" w:rsidP="00D8794E">
      <w:pPr>
        <w:rPr>
          <w:rFonts w:ascii="Arial" w:hAnsi="Arial" w:cs="Arial"/>
        </w:rPr>
      </w:pPr>
    </w:p>
    <w:p w14:paraId="2202229C" w14:textId="77777777" w:rsidR="00D8794E" w:rsidRDefault="009E71CA" w:rsidP="00D8794E">
      <w:pPr>
        <w:rPr>
          <w:rFonts w:ascii="Arial" w:hAnsi="Arial" w:cs="Arial"/>
        </w:rPr>
      </w:pPr>
      <w:r>
        <w:rPr>
          <w:rFonts w:ascii="Arial" w:hAnsi="Arial" w:cs="Arial"/>
        </w:rPr>
        <w:t>Effectively m</w:t>
      </w:r>
      <w:r w:rsidR="00D8794E">
        <w:rPr>
          <w:rFonts w:ascii="Arial" w:hAnsi="Arial" w:cs="Arial"/>
        </w:rPr>
        <w:t xml:space="preserve">anage </w:t>
      </w:r>
      <w:r w:rsidR="000A2242">
        <w:rPr>
          <w:rFonts w:ascii="Arial" w:hAnsi="Arial" w:cs="Arial"/>
        </w:rPr>
        <w:t>assigned thematic</w:t>
      </w:r>
      <w:r w:rsidR="00D8794E">
        <w:rPr>
          <w:rFonts w:ascii="Arial" w:hAnsi="Arial" w:cs="Arial"/>
        </w:rPr>
        <w:t xml:space="preserve"> work programme</w:t>
      </w:r>
      <w:r w:rsidR="000A2242">
        <w:rPr>
          <w:rFonts w:ascii="Arial" w:hAnsi="Arial" w:cs="Arial"/>
        </w:rPr>
        <w:t>s</w:t>
      </w:r>
      <w:r w:rsidR="00D8794E">
        <w:rPr>
          <w:rFonts w:ascii="Arial" w:hAnsi="Arial" w:cs="Arial"/>
        </w:rPr>
        <w:t xml:space="preserve"> in line with </w:t>
      </w:r>
      <w:r w:rsidR="000A2242">
        <w:rPr>
          <w:rFonts w:ascii="Arial" w:hAnsi="Arial" w:cs="Arial"/>
        </w:rPr>
        <w:t xml:space="preserve">the authority’s </w:t>
      </w:r>
      <w:r w:rsidR="00D8794E">
        <w:rPr>
          <w:rFonts w:ascii="Arial" w:hAnsi="Arial" w:cs="Arial"/>
        </w:rPr>
        <w:t>wider policy objectives.</w:t>
      </w:r>
    </w:p>
    <w:p w14:paraId="4B94D5A5" w14:textId="77777777" w:rsidR="00D8794E" w:rsidRDefault="00D8794E" w:rsidP="00D8794E">
      <w:pPr>
        <w:rPr>
          <w:rFonts w:ascii="Arial" w:hAnsi="Arial" w:cs="Arial"/>
        </w:rPr>
      </w:pPr>
    </w:p>
    <w:p w14:paraId="2AB4367D" w14:textId="07537F63" w:rsidR="00D8794E" w:rsidRDefault="00D8794E" w:rsidP="44566BF4">
      <w:pPr>
        <w:spacing w:line="259" w:lineRule="auto"/>
        <w:rPr>
          <w:rFonts w:ascii="Arial" w:hAnsi="Arial" w:cs="Arial"/>
        </w:rPr>
      </w:pPr>
      <w:r w:rsidRPr="44566BF4">
        <w:rPr>
          <w:rFonts w:ascii="Arial" w:hAnsi="Arial" w:cs="Arial"/>
        </w:rPr>
        <w:t xml:space="preserve">Provide </w:t>
      </w:r>
      <w:r w:rsidR="2A6D6948" w:rsidRPr="44566BF4">
        <w:rPr>
          <w:rFonts w:ascii="Arial" w:hAnsi="Arial" w:cs="Arial"/>
        </w:rPr>
        <w:t>high-quality</w:t>
      </w:r>
      <w:r w:rsidR="009E71CA" w:rsidRPr="44566BF4">
        <w:rPr>
          <w:rFonts w:ascii="Arial" w:hAnsi="Arial" w:cs="Arial"/>
        </w:rPr>
        <w:t xml:space="preserve"> </w:t>
      </w:r>
      <w:r w:rsidRPr="44566BF4">
        <w:rPr>
          <w:rFonts w:ascii="Arial" w:hAnsi="Arial" w:cs="Arial"/>
        </w:rPr>
        <w:t xml:space="preserve">policy analysis and strategic advice on </w:t>
      </w:r>
      <w:r w:rsidR="000A2242" w:rsidRPr="44566BF4">
        <w:rPr>
          <w:rFonts w:ascii="Arial" w:hAnsi="Arial" w:cs="Arial"/>
        </w:rPr>
        <w:t>issues</w:t>
      </w:r>
      <w:r w:rsidRPr="44566BF4">
        <w:rPr>
          <w:rFonts w:ascii="Arial" w:hAnsi="Arial" w:cs="Arial"/>
        </w:rPr>
        <w:t xml:space="preserve"> that contribute to </w:t>
      </w:r>
      <w:r w:rsidR="000A2242" w:rsidRPr="44566BF4">
        <w:rPr>
          <w:rFonts w:ascii="Arial" w:hAnsi="Arial" w:cs="Arial"/>
        </w:rPr>
        <w:t xml:space="preserve">the authority’s </w:t>
      </w:r>
      <w:r w:rsidRPr="44566BF4">
        <w:rPr>
          <w:rFonts w:ascii="Arial" w:hAnsi="Arial" w:cs="Arial"/>
        </w:rPr>
        <w:t>strategic approach to economic growth to a range of recipients</w:t>
      </w:r>
      <w:r w:rsidR="000A2242" w:rsidRPr="44566BF4">
        <w:rPr>
          <w:rFonts w:ascii="Arial" w:hAnsi="Arial" w:cs="Arial"/>
        </w:rPr>
        <w:t xml:space="preserve">.  This will include </w:t>
      </w:r>
      <w:r w:rsidR="009E6447" w:rsidRPr="44566BF4">
        <w:rPr>
          <w:rFonts w:ascii="Arial" w:hAnsi="Arial" w:cs="Arial"/>
        </w:rPr>
        <w:t xml:space="preserve">the authority’s </w:t>
      </w:r>
      <w:r w:rsidR="0588A8B0" w:rsidRPr="44566BF4">
        <w:rPr>
          <w:rFonts w:ascii="Arial" w:hAnsi="Arial" w:cs="Arial"/>
        </w:rPr>
        <w:t xml:space="preserve">Corporate </w:t>
      </w:r>
      <w:r w:rsidR="009E6447" w:rsidRPr="44566BF4">
        <w:rPr>
          <w:rFonts w:ascii="Arial" w:hAnsi="Arial" w:cs="Arial"/>
        </w:rPr>
        <w:t>M</w:t>
      </w:r>
      <w:r w:rsidR="000A2242" w:rsidRPr="44566BF4">
        <w:rPr>
          <w:rFonts w:ascii="Arial" w:hAnsi="Arial" w:cs="Arial"/>
        </w:rPr>
        <w:t xml:space="preserve">anagement </w:t>
      </w:r>
      <w:r w:rsidR="009E6447" w:rsidRPr="44566BF4">
        <w:rPr>
          <w:rFonts w:ascii="Arial" w:hAnsi="Arial" w:cs="Arial"/>
        </w:rPr>
        <w:t>T</w:t>
      </w:r>
      <w:r w:rsidR="000A2242" w:rsidRPr="44566BF4">
        <w:rPr>
          <w:rFonts w:ascii="Arial" w:hAnsi="Arial" w:cs="Arial"/>
        </w:rPr>
        <w:t>eam</w:t>
      </w:r>
      <w:r w:rsidRPr="44566BF4">
        <w:rPr>
          <w:rFonts w:ascii="Arial" w:hAnsi="Arial" w:cs="Arial"/>
        </w:rPr>
        <w:t>, executive members, and relevant partnership boards.</w:t>
      </w:r>
    </w:p>
    <w:p w14:paraId="3DEEC669" w14:textId="77777777" w:rsidR="00D8794E" w:rsidRDefault="00D8794E" w:rsidP="00D8794E">
      <w:pPr>
        <w:rPr>
          <w:rFonts w:ascii="Arial" w:hAnsi="Arial" w:cs="Arial"/>
        </w:rPr>
      </w:pPr>
    </w:p>
    <w:p w14:paraId="588C0B0E" w14:textId="77777777" w:rsidR="00D8794E" w:rsidRDefault="00D8794E" w:rsidP="00D8794E">
      <w:pPr>
        <w:rPr>
          <w:rFonts w:ascii="Arial" w:hAnsi="Arial" w:cs="Arial"/>
        </w:rPr>
      </w:pPr>
      <w:r>
        <w:rPr>
          <w:rFonts w:ascii="Arial" w:hAnsi="Arial" w:cs="Arial"/>
        </w:rPr>
        <w:t>Working with Performance, Research and Intelligence</w:t>
      </w:r>
      <w:r w:rsidR="0083108C">
        <w:rPr>
          <w:rFonts w:ascii="Arial" w:hAnsi="Arial" w:cs="Arial"/>
        </w:rPr>
        <w:t xml:space="preserve"> and other areas of the city council</w:t>
      </w:r>
      <w:r>
        <w:rPr>
          <w:rFonts w:ascii="Arial" w:hAnsi="Arial" w:cs="Arial"/>
        </w:rPr>
        <w:t xml:space="preserve">, </w:t>
      </w:r>
      <w:r w:rsidR="009E71CA">
        <w:rPr>
          <w:rFonts w:ascii="Arial" w:hAnsi="Arial" w:cs="Arial"/>
        </w:rPr>
        <w:t xml:space="preserve">proactively </w:t>
      </w:r>
      <w:r>
        <w:rPr>
          <w:rFonts w:ascii="Arial" w:hAnsi="Arial" w:cs="Arial"/>
        </w:rPr>
        <w:t>develop relevant research activity to help inform policy analysis and evaluation.</w:t>
      </w:r>
    </w:p>
    <w:p w14:paraId="3656B9AB" w14:textId="77777777" w:rsidR="00D8794E" w:rsidRDefault="00D8794E" w:rsidP="00D8794E">
      <w:pPr>
        <w:rPr>
          <w:rFonts w:ascii="Arial" w:hAnsi="Arial" w:cs="Arial"/>
        </w:rPr>
      </w:pPr>
    </w:p>
    <w:p w14:paraId="6D2EA714" w14:textId="77777777" w:rsidR="00D8794E" w:rsidRDefault="00D8794E" w:rsidP="00D8794E">
      <w:pPr>
        <w:rPr>
          <w:rFonts w:ascii="Arial" w:hAnsi="Arial" w:cs="Arial"/>
        </w:rPr>
      </w:pPr>
      <w:r>
        <w:rPr>
          <w:rFonts w:ascii="Arial" w:hAnsi="Arial" w:cs="Arial"/>
        </w:rPr>
        <w:lastRenderedPageBreak/>
        <w:t xml:space="preserve">Liaise with colleagues across </w:t>
      </w:r>
      <w:r w:rsidR="009E71CA">
        <w:rPr>
          <w:rFonts w:ascii="Arial" w:hAnsi="Arial" w:cs="Arial"/>
        </w:rPr>
        <w:t xml:space="preserve">the authority </w:t>
      </w:r>
      <w:r>
        <w:rPr>
          <w:rFonts w:ascii="Arial" w:hAnsi="Arial" w:cs="Arial"/>
        </w:rPr>
        <w:t xml:space="preserve">and in partner organisations to ensure the effective integration of </w:t>
      </w:r>
      <w:r w:rsidR="009E71CA">
        <w:rPr>
          <w:rFonts w:ascii="Arial" w:hAnsi="Arial" w:cs="Arial"/>
        </w:rPr>
        <w:t xml:space="preserve">assigned </w:t>
      </w:r>
      <w:r>
        <w:rPr>
          <w:rFonts w:ascii="Arial" w:hAnsi="Arial" w:cs="Arial"/>
        </w:rPr>
        <w:t>thematic policy within wider economic growth strategies and plans.</w:t>
      </w:r>
    </w:p>
    <w:p w14:paraId="45FB0818" w14:textId="77777777" w:rsidR="00D8794E" w:rsidRDefault="00D8794E" w:rsidP="00D8794E">
      <w:pPr>
        <w:rPr>
          <w:rFonts w:ascii="Arial" w:hAnsi="Arial" w:cs="Arial"/>
        </w:rPr>
      </w:pPr>
    </w:p>
    <w:p w14:paraId="77424EE6" w14:textId="77777777" w:rsidR="00D8794E" w:rsidRDefault="00D8794E" w:rsidP="00D8794E">
      <w:pPr>
        <w:rPr>
          <w:rFonts w:ascii="Arial" w:hAnsi="Arial" w:cs="Arial"/>
        </w:rPr>
      </w:pPr>
      <w:r>
        <w:rPr>
          <w:rFonts w:ascii="Arial" w:hAnsi="Arial" w:cs="Arial"/>
        </w:rPr>
        <w:t xml:space="preserve">Work with Neighbourhood Teams to shape and develop </w:t>
      </w:r>
      <w:r w:rsidR="009E71CA">
        <w:rPr>
          <w:rFonts w:ascii="Arial" w:hAnsi="Arial" w:cs="Arial"/>
        </w:rPr>
        <w:t xml:space="preserve">innovative </w:t>
      </w:r>
      <w:r>
        <w:rPr>
          <w:rFonts w:ascii="Arial" w:hAnsi="Arial" w:cs="Arial"/>
        </w:rPr>
        <w:t xml:space="preserve">local frameworks and plans that reflect </w:t>
      </w:r>
      <w:r w:rsidR="009E71CA">
        <w:rPr>
          <w:rFonts w:ascii="Arial" w:hAnsi="Arial" w:cs="Arial"/>
        </w:rPr>
        <w:t xml:space="preserve">the authority’s </w:t>
      </w:r>
      <w:r>
        <w:rPr>
          <w:rFonts w:ascii="Arial" w:hAnsi="Arial" w:cs="Arial"/>
        </w:rPr>
        <w:t>wider policy approach and maximises opportunities for the area.</w:t>
      </w:r>
    </w:p>
    <w:p w14:paraId="049F31CB" w14:textId="77777777" w:rsidR="00D8794E" w:rsidRDefault="00D8794E" w:rsidP="00D8794E">
      <w:pPr>
        <w:rPr>
          <w:rFonts w:ascii="Arial" w:hAnsi="Arial" w:cs="Arial"/>
        </w:rPr>
      </w:pPr>
    </w:p>
    <w:p w14:paraId="7787E61D" w14:textId="77777777" w:rsidR="00D8794E" w:rsidRDefault="00D8794E" w:rsidP="00D8794E">
      <w:pPr>
        <w:rPr>
          <w:rFonts w:ascii="Arial" w:hAnsi="Arial" w:cs="Arial"/>
        </w:rPr>
      </w:pPr>
      <w:r>
        <w:rPr>
          <w:rFonts w:ascii="Arial" w:hAnsi="Arial" w:cs="Arial"/>
        </w:rPr>
        <w:t>Contribute to the development of submissions and responses to key national and regional policy reforms and proposals.</w:t>
      </w:r>
    </w:p>
    <w:p w14:paraId="53128261" w14:textId="77777777" w:rsidR="00D8794E" w:rsidRDefault="00D8794E" w:rsidP="00D8794E">
      <w:pPr>
        <w:rPr>
          <w:rFonts w:ascii="Arial" w:hAnsi="Arial" w:cs="Arial"/>
        </w:rPr>
      </w:pPr>
    </w:p>
    <w:p w14:paraId="2B96A853" w14:textId="37963934" w:rsidR="00D8794E" w:rsidRDefault="00D8794E" w:rsidP="00D8794E">
      <w:pPr>
        <w:rPr>
          <w:rFonts w:ascii="Arial" w:hAnsi="Arial" w:cs="Arial"/>
        </w:rPr>
      </w:pPr>
      <w:r w:rsidRPr="21E68417">
        <w:rPr>
          <w:rFonts w:ascii="Arial" w:hAnsi="Arial" w:cs="Arial"/>
        </w:rPr>
        <w:t xml:space="preserve">Manage the </w:t>
      </w:r>
      <w:r w:rsidR="78B5D7AA" w:rsidRPr="21E68417">
        <w:rPr>
          <w:rFonts w:ascii="Arial" w:hAnsi="Arial" w:cs="Arial"/>
        </w:rPr>
        <w:t>day-to-day</w:t>
      </w:r>
      <w:r w:rsidRPr="21E68417">
        <w:rPr>
          <w:rFonts w:ascii="Arial" w:hAnsi="Arial" w:cs="Arial"/>
        </w:rPr>
        <w:t xml:space="preserve"> commissioning of professional advice </w:t>
      </w:r>
      <w:r w:rsidR="009E71CA" w:rsidRPr="21E68417">
        <w:rPr>
          <w:rFonts w:ascii="Arial" w:hAnsi="Arial" w:cs="Arial"/>
        </w:rPr>
        <w:t xml:space="preserve">and </w:t>
      </w:r>
      <w:r w:rsidRPr="21E68417">
        <w:rPr>
          <w:rFonts w:ascii="Arial" w:hAnsi="Arial" w:cs="Arial"/>
        </w:rPr>
        <w:t>input needed to support the provision of effective and inclusive policy advice that is connected to delivery in neighbourhoods and services.</w:t>
      </w:r>
    </w:p>
    <w:p w14:paraId="62486C05" w14:textId="77777777" w:rsidR="00D8794E" w:rsidRDefault="00D8794E" w:rsidP="00D8794E">
      <w:pPr>
        <w:rPr>
          <w:rFonts w:ascii="Arial" w:hAnsi="Arial" w:cs="Arial"/>
        </w:rPr>
      </w:pPr>
    </w:p>
    <w:p w14:paraId="516CA5CF" w14:textId="77777777" w:rsidR="00D8794E" w:rsidRDefault="009E71CA" w:rsidP="00D8794E">
      <w:pPr>
        <w:rPr>
          <w:rFonts w:ascii="Arial" w:hAnsi="Arial" w:cs="Arial"/>
        </w:rPr>
      </w:pPr>
      <w:r>
        <w:rPr>
          <w:rFonts w:ascii="Arial" w:hAnsi="Arial" w:cs="Arial"/>
        </w:rPr>
        <w:t>Provide e</w:t>
      </w:r>
      <w:r w:rsidR="00D8794E">
        <w:rPr>
          <w:rFonts w:ascii="Arial" w:hAnsi="Arial" w:cs="Arial"/>
        </w:rPr>
        <w:t>ffective represent</w:t>
      </w:r>
      <w:r>
        <w:rPr>
          <w:rFonts w:ascii="Arial" w:hAnsi="Arial" w:cs="Arial"/>
        </w:rPr>
        <w:t xml:space="preserve">ation for the authority at a </w:t>
      </w:r>
      <w:r w:rsidR="00D8794E">
        <w:rPr>
          <w:rFonts w:ascii="Arial" w:hAnsi="Arial" w:cs="Arial"/>
        </w:rPr>
        <w:t>regional and sub-regional</w:t>
      </w:r>
      <w:r>
        <w:rPr>
          <w:rFonts w:ascii="Arial" w:hAnsi="Arial" w:cs="Arial"/>
        </w:rPr>
        <w:t xml:space="preserve"> level</w:t>
      </w:r>
      <w:r w:rsidR="00D8794E">
        <w:rPr>
          <w:rFonts w:ascii="Arial" w:hAnsi="Arial" w:cs="Arial"/>
        </w:rPr>
        <w:t>.</w:t>
      </w:r>
    </w:p>
    <w:p w14:paraId="4101652C" w14:textId="77777777" w:rsidR="00D8794E" w:rsidRDefault="00D8794E" w:rsidP="00D8794E">
      <w:pPr>
        <w:rPr>
          <w:rFonts w:ascii="Arial" w:hAnsi="Arial" w:cs="Arial"/>
          <w:color w:val="FF0000"/>
        </w:rPr>
      </w:pPr>
    </w:p>
    <w:p w14:paraId="7859C2C7" w14:textId="675622C1" w:rsidR="00D8794E" w:rsidRPr="004E6775" w:rsidRDefault="00D8794E" w:rsidP="00D8794E">
      <w:pPr>
        <w:rPr>
          <w:rFonts w:ascii="Arial" w:hAnsi="Arial" w:cs="Arial"/>
          <w:color w:val="FF0000"/>
          <w:lang w:eastAsia="en-GB"/>
        </w:rPr>
      </w:pPr>
      <w:r w:rsidRPr="21E68417">
        <w:rPr>
          <w:rFonts w:ascii="Arial" w:hAnsi="Arial" w:cs="Arial"/>
          <w:color w:val="000000" w:themeColor="text1"/>
          <w:lang w:eastAsia="en-GB"/>
        </w:rPr>
        <w:t xml:space="preserve">Personal commitment to continuous </w:t>
      </w:r>
      <w:r w:rsidR="0971D7E5" w:rsidRPr="21E68417">
        <w:rPr>
          <w:rFonts w:ascii="Arial" w:hAnsi="Arial" w:cs="Arial"/>
          <w:color w:val="000000" w:themeColor="text1"/>
          <w:lang w:eastAsia="en-GB"/>
        </w:rPr>
        <w:t>self-development</w:t>
      </w:r>
      <w:r w:rsidRPr="21E68417">
        <w:rPr>
          <w:rFonts w:ascii="Arial" w:hAnsi="Arial" w:cs="Arial"/>
          <w:color w:val="000000" w:themeColor="text1"/>
          <w:lang w:eastAsia="en-GB"/>
        </w:rPr>
        <w:t xml:space="preserve"> and service improvement.</w:t>
      </w:r>
    </w:p>
    <w:p w14:paraId="4B99056E" w14:textId="77777777" w:rsidR="00D8794E" w:rsidRPr="004E6775" w:rsidRDefault="00D8794E" w:rsidP="00D8794E">
      <w:pPr>
        <w:tabs>
          <w:tab w:val="num" w:pos="360"/>
        </w:tabs>
        <w:rPr>
          <w:rFonts w:ascii="Arial" w:hAnsi="Arial" w:cs="Arial"/>
          <w:color w:val="FF0000"/>
        </w:rPr>
      </w:pPr>
    </w:p>
    <w:p w14:paraId="7543D71C" w14:textId="77777777" w:rsidR="00D8794E" w:rsidRPr="004E6775" w:rsidRDefault="00D8794E" w:rsidP="00D8794E">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FF0000"/>
          <w:lang w:eastAsia="en-GB"/>
        </w:rPr>
      </w:pPr>
      <w:r w:rsidRPr="004E6775">
        <w:rPr>
          <w:rFonts w:ascii="Arial" w:hAnsi="Arial" w:cs="Arial"/>
          <w:lang w:eastAsia="en-GB"/>
        </w:rPr>
        <w:t>Through personal example, open commitment and clear action, ensure diversity is positively valued, resulting in equal access and treatment in employment, service delivery and communications.</w:t>
      </w:r>
      <w:r>
        <w:rPr>
          <w:rFonts w:ascii="Arial" w:hAnsi="Arial" w:cs="Arial"/>
          <w:lang w:eastAsia="en-GB"/>
        </w:rPr>
        <w:t xml:space="preserve"> </w:t>
      </w:r>
    </w:p>
    <w:p w14:paraId="1299C43A" w14:textId="77777777" w:rsidR="00D8794E" w:rsidRPr="004E6775" w:rsidRDefault="00D8794E" w:rsidP="00D8794E">
      <w:pPr>
        <w:rPr>
          <w:rFonts w:ascii="Arial" w:hAnsi="Arial" w:cs="Arial"/>
          <w:b/>
          <w:bCs/>
        </w:rPr>
      </w:pPr>
    </w:p>
    <w:p w14:paraId="50F06E0D" w14:textId="77777777" w:rsidR="00D8794E" w:rsidRDefault="00D8794E" w:rsidP="00D8794E">
      <w:pPr>
        <w:rPr>
          <w:rFonts w:ascii="Arial" w:hAnsi="Arial" w:cs="Arial"/>
          <w:b/>
          <w:bCs/>
        </w:rPr>
      </w:pPr>
      <w:r w:rsidRPr="004E6775">
        <w:rPr>
          <w:rFonts w:ascii="Arial" w:hAnsi="Arial" w:cs="Arial"/>
          <w:b/>
          <w:bCs/>
        </w:rPr>
        <w:t>Where the roleholder is disabled every effort will be made to supply all necessary aids, adaptations or equipment to allow them to carry out all the duties of the role.  If, however, a certain task proves to be unachievable, job redesign will be given full consideration.</w:t>
      </w:r>
      <w:r>
        <w:rPr>
          <w:rFonts w:ascii="Arial" w:hAnsi="Arial" w:cs="Arial"/>
          <w:b/>
          <w:bCs/>
        </w:rPr>
        <w:t xml:space="preserve"> </w:t>
      </w:r>
    </w:p>
    <w:p w14:paraId="4DDBEF00" w14:textId="77777777" w:rsidR="00F67B0A" w:rsidRDefault="00F67B0A" w:rsidP="00D8794E">
      <w:pPr>
        <w:rPr>
          <w:rFonts w:ascii="Arial" w:hAnsi="Arial" w:cs="Arial"/>
          <w:b/>
          <w:bCs/>
        </w:rPr>
      </w:pPr>
    </w:p>
    <w:p w14:paraId="3461D779" w14:textId="77777777" w:rsidR="00F67B0A" w:rsidRDefault="00F67B0A" w:rsidP="00D8794E">
      <w:pPr>
        <w:rPr>
          <w:rFonts w:ascii="Arial" w:hAnsi="Arial" w:cs="Arial"/>
          <w:b/>
          <w:bCs/>
        </w:rPr>
      </w:pPr>
    </w:p>
    <w:p w14:paraId="5388614D" w14:textId="77777777" w:rsidR="00F67B0A" w:rsidRPr="007C44E4" w:rsidRDefault="00F67B0A" w:rsidP="00D8794E">
      <w:pPr>
        <w:rPr>
          <w:rFonts w:ascii="Arial" w:hAnsi="Arial" w:cs="Arial"/>
          <w:b/>
          <w:bCs/>
        </w:rPr>
      </w:pPr>
      <w:r w:rsidRPr="007C44E4">
        <w:rPr>
          <w:rFonts w:ascii="Arial" w:hAnsi="Arial" w:cs="Arial"/>
          <w:b/>
          <w:bCs/>
        </w:rPr>
        <w:t>Role Portfolio:</w:t>
      </w:r>
    </w:p>
    <w:p w14:paraId="3CF2D8B6" w14:textId="77777777" w:rsidR="00F67B0A" w:rsidRDefault="00F67B0A" w:rsidP="00D8794E">
      <w:pPr>
        <w:rPr>
          <w:rFonts w:ascii="Arial" w:hAnsi="Arial" w:cs="Arial"/>
          <w:b/>
          <w:bCs/>
        </w:rPr>
      </w:pPr>
    </w:p>
    <w:p w14:paraId="218565A6" w14:textId="77777777" w:rsidR="00F67B0A" w:rsidRDefault="00F67B0A" w:rsidP="00D8794E">
      <w:pPr>
        <w:rPr>
          <w:rFonts w:ascii="Arial" w:hAnsi="Arial" w:cs="Arial"/>
        </w:rPr>
      </w:pPr>
      <w:r w:rsidRPr="00F67B0A">
        <w:rPr>
          <w:rFonts w:ascii="Arial" w:hAnsi="Arial" w:cs="Arial"/>
        </w:rPr>
        <w:t>Working within the Strategy and Economic Policy Team, the role holder will be responsible for the development and management of a substantial and varied programme of work that helps create a more inclusive economy for Manchester, ensuring that more of our residents are connected to the city’s economic success, and delivering the Our Manchester Strategy</w:t>
      </w:r>
    </w:p>
    <w:p w14:paraId="0FB78278" w14:textId="77777777" w:rsidR="00F67B0A" w:rsidRDefault="00F67B0A" w:rsidP="00D8794E">
      <w:pPr>
        <w:rPr>
          <w:rFonts w:ascii="Arial" w:hAnsi="Arial" w:cs="Arial"/>
        </w:rPr>
      </w:pPr>
    </w:p>
    <w:p w14:paraId="117E87CA" w14:textId="3A940ED6" w:rsidR="00F67B0A" w:rsidRDefault="00F67B0A" w:rsidP="44566BF4">
      <w:pPr>
        <w:spacing w:line="259" w:lineRule="auto"/>
        <w:rPr>
          <w:rFonts w:ascii="Arial" w:hAnsi="Arial" w:cs="Arial"/>
        </w:rPr>
      </w:pPr>
      <w:r w:rsidRPr="44566BF4">
        <w:rPr>
          <w:rFonts w:ascii="Arial" w:hAnsi="Arial" w:cs="Arial"/>
        </w:rPr>
        <w:t>The thematic areas that this role will cover will focus on the local economy, but will also link to</w:t>
      </w:r>
      <w:r w:rsidR="392D3592" w:rsidRPr="44566BF4">
        <w:rPr>
          <w:rFonts w:ascii="Arial" w:hAnsi="Arial" w:cs="Arial"/>
        </w:rPr>
        <w:t xml:space="preserve"> cross cutting agendas such as</w:t>
      </w:r>
      <w:r w:rsidRPr="44566BF4">
        <w:rPr>
          <w:rFonts w:ascii="Arial" w:hAnsi="Arial" w:cs="Arial"/>
        </w:rPr>
        <w:t xml:space="preserve"> employment and skills, poverty, access to food, health and wellbeing and climate change. </w:t>
      </w:r>
      <w:r w:rsidR="1E67825A" w:rsidRPr="44566BF4">
        <w:rPr>
          <w:rFonts w:ascii="Arial" w:hAnsi="Arial" w:cs="Arial"/>
        </w:rPr>
        <w:t>The role will include developing delivering policy projects in line with the Strategy and Economic Policy Team’s objective</w:t>
      </w:r>
      <w:r w:rsidR="105720B0" w:rsidRPr="44566BF4">
        <w:rPr>
          <w:rFonts w:ascii="Arial" w:hAnsi="Arial" w:cs="Arial"/>
        </w:rPr>
        <w:t>s</w:t>
      </w:r>
      <w:r w:rsidR="1E67825A" w:rsidRPr="44566BF4">
        <w:rPr>
          <w:rFonts w:ascii="Arial" w:hAnsi="Arial" w:cs="Arial"/>
        </w:rPr>
        <w:t xml:space="preserve">. </w:t>
      </w:r>
      <w:r w:rsidRPr="44566BF4">
        <w:rPr>
          <w:rFonts w:ascii="Arial" w:hAnsi="Arial" w:cs="Arial"/>
        </w:rPr>
        <w:t xml:space="preserve">The role may also involve supporting the </w:t>
      </w:r>
      <w:r w:rsidR="007C44E4" w:rsidRPr="44566BF4">
        <w:rPr>
          <w:rFonts w:ascii="Arial" w:hAnsi="Arial" w:cs="Arial"/>
        </w:rPr>
        <w:t>coordination,</w:t>
      </w:r>
      <w:r w:rsidRPr="44566BF4">
        <w:rPr>
          <w:rFonts w:ascii="Arial" w:hAnsi="Arial" w:cs="Arial"/>
        </w:rPr>
        <w:t xml:space="preserve"> governance and implementation of the new Our Manchester Strategy.</w:t>
      </w:r>
    </w:p>
    <w:p w14:paraId="1FC39945" w14:textId="77777777" w:rsidR="00F67B0A" w:rsidRDefault="00F67B0A" w:rsidP="00D8794E">
      <w:pPr>
        <w:rPr>
          <w:rFonts w:ascii="Arial" w:hAnsi="Arial" w:cs="Arial"/>
        </w:rPr>
      </w:pPr>
    </w:p>
    <w:p w14:paraId="61B21E61" w14:textId="77777777" w:rsidR="00971B61" w:rsidRDefault="00F67B0A" w:rsidP="00D8794E">
      <w:pPr>
        <w:rPr>
          <w:rFonts w:ascii="Arial" w:hAnsi="Arial" w:cs="Arial"/>
        </w:rPr>
      </w:pPr>
      <w:r>
        <w:rPr>
          <w:rFonts w:ascii="Arial" w:hAnsi="Arial" w:cs="Arial"/>
        </w:rPr>
        <w:t>In this role you will</w:t>
      </w:r>
      <w:r w:rsidR="00971B61">
        <w:rPr>
          <w:rFonts w:ascii="Arial" w:hAnsi="Arial" w:cs="Arial"/>
        </w:rPr>
        <w:t>:</w:t>
      </w:r>
    </w:p>
    <w:p w14:paraId="7B6E4CF6" w14:textId="2E5849BE" w:rsidR="00F67B0A" w:rsidRDefault="00971B61" w:rsidP="00D8794E">
      <w:pPr>
        <w:rPr>
          <w:rFonts w:ascii="Arial" w:hAnsi="Arial" w:cs="Arial"/>
        </w:rPr>
      </w:pPr>
      <w:r w:rsidRPr="44566BF4">
        <w:rPr>
          <w:rFonts w:ascii="Arial" w:hAnsi="Arial" w:cs="Arial"/>
        </w:rPr>
        <w:lastRenderedPageBreak/>
        <w:t>P</w:t>
      </w:r>
      <w:r w:rsidR="00F67B0A" w:rsidRPr="44566BF4">
        <w:rPr>
          <w:rFonts w:ascii="Arial" w:hAnsi="Arial" w:cs="Arial"/>
        </w:rPr>
        <w:t>repare timely and accurate policy advi</w:t>
      </w:r>
      <w:r w:rsidR="32D00F31" w:rsidRPr="44566BF4">
        <w:rPr>
          <w:rFonts w:ascii="Arial" w:hAnsi="Arial" w:cs="Arial"/>
        </w:rPr>
        <w:t>c</w:t>
      </w:r>
      <w:r w:rsidR="00F67B0A" w:rsidRPr="44566BF4">
        <w:rPr>
          <w:rFonts w:ascii="Arial" w:hAnsi="Arial" w:cs="Arial"/>
        </w:rPr>
        <w:t>e and analysis in the form of written reports and presentations for councillors, senior managers and other parties and stakeholders.</w:t>
      </w:r>
    </w:p>
    <w:p w14:paraId="0562CB0E" w14:textId="77777777" w:rsidR="00971B61" w:rsidRDefault="00971B61" w:rsidP="00D8794E">
      <w:pPr>
        <w:rPr>
          <w:rFonts w:ascii="Arial" w:hAnsi="Arial" w:cs="Arial"/>
        </w:rPr>
      </w:pPr>
    </w:p>
    <w:p w14:paraId="70F27E7B" w14:textId="77777777" w:rsidR="00F67B0A" w:rsidRDefault="00971B61" w:rsidP="00D8794E">
      <w:pPr>
        <w:rPr>
          <w:rFonts w:ascii="Arial" w:hAnsi="Arial" w:cs="Arial"/>
        </w:rPr>
      </w:pPr>
      <w:r>
        <w:rPr>
          <w:rFonts w:ascii="Arial" w:hAnsi="Arial" w:cs="Arial"/>
        </w:rPr>
        <w:t>S</w:t>
      </w:r>
      <w:r w:rsidR="00F67B0A">
        <w:rPr>
          <w:rFonts w:ascii="Arial" w:hAnsi="Arial" w:cs="Arial"/>
        </w:rPr>
        <w:t xml:space="preserve">upport and manage the design and development of new </w:t>
      </w:r>
      <w:r>
        <w:rPr>
          <w:rFonts w:ascii="Arial" w:hAnsi="Arial" w:cs="Arial"/>
        </w:rPr>
        <w:t>city-wide</w:t>
      </w:r>
      <w:r w:rsidR="00F67B0A">
        <w:rPr>
          <w:rFonts w:ascii="Arial" w:hAnsi="Arial" w:cs="Arial"/>
        </w:rPr>
        <w:t xml:space="preserve"> strategies and other </w:t>
      </w:r>
      <w:r>
        <w:rPr>
          <w:rFonts w:ascii="Arial" w:hAnsi="Arial" w:cs="Arial"/>
        </w:rPr>
        <w:t>strategic projects which may involve designing and undertaking specific research to support this work.</w:t>
      </w:r>
    </w:p>
    <w:p w14:paraId="34CE0A41" w14:textId="77777777" w:rsidR="00971B61" w:rsidRDefault="00971B61" w:rsidP="00D8794E">
      <w:pPr>
        <w:rPr>
          <w:rFonts w:ascii="Arial" w:hAnsi="Arial" w:cs="Arial"/>
        </w:rPr>
      </w:pPr>
    </w:p>
    <w:p w14:paraId="3E89F9FC" w14:textId="19C8C504" w:rsidR="00971B61" w:rsidRDefault="00971B61" w:rsidP="00D8794E">
      <w:pPr>
        <w:rPr>
          <w:rFonts w:ascii="Arial" w:hAnsi="Arial" w:cs="Arial"/>
        </w:rPr>
      </w:pPr>
      <w:r w:rsidRPr="44566BF4">
        <w:rPr>
          <w:rFonts w:ascii="Arial" w:hAnsi="Arial" w:cs="Arial"/>
        </w:rPr>
        <w:t>Form good working relationships with colleagues from across the organisation including at very senior levels, working directly with our partners regionally</w:t>
      </w:r>
      <w:r w:rsidR="3A70A8C3" w:rsidRPr="44566BF4">
        <w:rPr>
          <w:rFonts w:ascii="Arial" w:hAnsi="Arial" w:cs="Arial"/>
        </w:rPr>
        <w:t>,</w:t>
      </w:r>
      <w:r w:rsidRPr="44566BF4">
        <w:rPr>
          <w:rFonts w:ascii="Arial" w:hAnsi="Arial" w:cs="Arial"/>
        </w:rPr>
        <w:t xml:space="preserve"> nationally </w:t>
      </w:r>
      <w:r w:rsidR="411583F7" w:rsidRPr="44566BF4">
        <w:rPr>
          <w:rFonts w:ascii="Arial" w:hAnsi="Arial" w:cs="Arial"/>
        </w:rPr>
        <w:t xml:space="preserve">and internationally </w:t>
      </w:r>
      <w:r w:rsidRPr="44566BF4">
        <w:rPr>
          <w:rFonts w:ascii="Arial" w:hAnsi="Arial" w:cs="Arial"/>
        </w:rPr>
        <w:t>including other local authorities and combined authorities and central government departments</w:t>
      </w:r>
    </w:p>
    <w:p w14:paraId="62EBF3C5" w14:textId="77777777" w:rsidR="00971B61" w:rsidRDefault="00971B61" w:rsidP="00D8794E">
      <w:pPr>
        <w:rPr>
          <w:rFonts w:ascii="Arial" w:hAnsi="Arial" w:cs="Arial"/>
        </w:rPr>
      </w:pPr>
    </w:p>
    <w:p w14:paraId="5E00C5BC" w14:textId="7EE7AA43" w:rsidR="00971B61" w:rsidRDefault="00971B61" w:rsidP="00D8794E">
      <w:pPr>
        <w:rPr>
          <w:rFonts w:ascii="Arial" w:hAnsi="Arial" w:cs="Arial"/>
        </w:rPr>
      </w:pPr>
      <w:r w:rsidRPr="44566BF4">
        <w:rPr>
          <w:rFonts w:ascii="Arial" w:hAnsi="Arial" w:cs="Arial"/>
        </w:rPr>
        <w:t>The role requires you to be able to construct balanced and well-reasoned arguments using effective case making skills to inform decision making at the most senior levels</w:t>
      </w:r>
      <w:r w:rsidR="69DCB2FE" w:rsidRPr="44566BF4">
        <w:rPr>
          <w:rFonts w:ascii="Arial" w:hAnsi="Arial" w:cs="Arial"/>
        </w:rPr>
        <w:t>,</w:t>
      </w:r>
      <w:r w:rsidRPr="44566BF4">
        <w:rPr>
          <w:rFonts w:ascii="Arial" w:hAnsi="Arial" w:cs="Arial"/>
        </w:rPr>
        <w:t xml:space="preserve"> handling complex and politically sensitive work working directly with senior managers and councillors</w:t>
      </w:r>
    </w:p>
    <w:p w14:paraId="6D98A12B" w14:textId="77777777" w:rsidR="00971B61" w:rsidRDefault="00971B61" w:rsidP="00D8794E">
      <w:pPr>
        <w:rPr>
          <w:rFonts w:ascii="Arial" w:hAnsi="Arial" w:cs="Arial"/>
        </w:rPr>
      </w:pPr>
    </w:p>
    <w:p w14:paraId="2946DB82" w14:textId="77777777" w:rsidR="00971B61" w:rsidRPr="00F67B0A" w:rsidRDefault="00971B61" w:rsidP="00D8794E">
      <w:pPr>
        <w:rPr>
          <w:rFonts w:ascii="Arial" w:hAnsi="Arial" w:cs="Arial"/>
          <w:color w:val="FF0000"/>
        </w:rPr>
      </w:pPr>
    </w:p>
    <w:p w14:paraId="5997CC1D" w14:textId="77777777" w:rsidR="00D8794E" w:rsidRDefault="00D8794E" w:rsidP="00D8794E">
      <w:pPr>
        <w:rPr>
          <w:rFonts w:ascii="Arial" w:hAnsi="Arial" w:cs="Arial"/>
        </w:rPr>
      </w:pPr>
    </w:p>
    <w:p w14:paraId="110FFD37" w14:textId="77777777" w:rsidR="00D8794E" w:rsidRDefault="00D8794E" w:rsidP="00D8794E">
      <w:pPr>
        <w:rPr>
          <w:rFonts w:ascii="Arial" w:hAnsi="Arial" w:cs="Arial"/>
        </w:rPr>
      </w:pPr>
    </w:p>
    <w:p w14:paraId="6B699379" w14:textId="77777777" w:rsidR="00D8794E" w:rsidRDefault="00D8794E" w:rsidP="00D8794E">
      <w:pPr>
        <w:rPr>
          <w:rFonts w:ascii="Arial" w:hAnsi="Arial" w:cs="Arial"/>
          <w:b/>
          <w:u w:val="single"/>
        </w:rPr>
      </w:pPr>
      <w:r>
        <w:rPr>
          <w:rFonts w:ascii="Arial" w:hAnsi="Arial" w:cs="Arial"/>
        </w:rPr>
        <w:br w:type="page"/>
      </w:r>
    </w:p>
    <w:p w14:paraId="3DFBBC73" w14:textId="77777777" w:rsidR="00D8794E" w:rsidRPr="004E6775" w:rsidRDefault="00793E96" w:rsidP="00D8794E">
      <w:pPr>
        <w:rPr>
          <w:rFonts w:ascii="Arial" w:hAnsi="Arial" w:cs="Arial"/>
          <w:b/>
          <w:u w:val="single"/>
          <w:lang w:eastAsia="en-GB"/>
        </w:rPr>
      </w:pPr>
      <w:r>
        <w:rPr>
          <w:rFonts w:ascii="Arial" w:hAnsi="Arial" w:cs="Arial"/>
          <w:b/>
          <w:u w:val="single"/>
        </w:rPr>
        <w:lastRenderedPageBreak/>
        <w:t xml:space="preserve">Principal </w:t>
      </w:r>
      <w:r w:rsidR="00D8794E">
        <w:rPr>
          <w:rFonts w:ascii="Arial" w:hAnsi="Arial" w:cs="Arial"/>
          <w:b/>
          <w:u w:val="single"/>
        </w:rPr>
        <w:t>Policy Officer</w:t>
      </w:r>
      <w:r w:rsidR="00D8794E" w:rsidRPr="004E6775">
        <w:rPr>
          <w:rFonts w:ascii="Arial" w:hAnsi="Arial" w:cs="Arial"/>
          <w:b/>
          <w:u w:val="single"/>
          <w:lang w:eastAsia="en-GB"/>
        </w:rPr>
        <w:t xml:space="preserve"> – Key </w:t>
      </w:r>
      <w:r w:rsidR="00D45B87">
        <w:rPr>
          <w:rFonts w:ascii="Arial" w:hAnsi="Arial" w:cs="Arial"/>
          <w:b/>
          <w:u w:val="single"/>
          <w:lang w:eastAsia="en-GB"/>
        </w:rPr>
        <w:t>Behaviours, Skills</w:t>
      </w:r>
      <w:r w:rsidR="00D8794E" w:rsidRPr="004E6775">
        <w:rPr>
          <w:rFonts w:ascii="Arial" w:hAnsi="Arial" w:cs="Arial"/>
          <w:b/>
          <w:u w:val="single"/>
          <w:lang w:eastAsia="en-GB"/>
        </w:rPr>
        <w:t xml:space="preserve"> and Technical Requirements</w:t>
      </w:r>
    </w:p>
    <w:p w14:paraId="3FE9F23F" w14:textId="77777777" w:rsidR="00D8794E" w:rsidRPr="004E6775" w:rsidRDefault="00D8794E" w:rsidP="00D8794E">
      <w:pPr>
        <w:rPr>
          <w:rFonts w:ascii="Arial" w:hAnsi="Arial" w:cs="Arial"/>
          <w:lang w:eastAsia="en-GB"/>
        </w:rPr>
      </w:pPr>
    </w:p>
    <w:p w14:paraId="0CA4C900" w14:textId="77777777" w:rsidR="00D8794E" w:rsidRPr="00DC3921" w:rsidRDefault="00D45B87" w:rsidP="00D8794E">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lang w:eastAsia="en-GB"/>
        </w:rPr>
      </w:pPr>
      <w:r>
        <w:rPr>
          <w:rFonts w:ascii="Arial" w:hAnsi="Arial" w:cs="Arial"/>
          <w:b/>
          <w:lang w:eastAsia="en-GB"/>
        </w:rPr>
        <w:t>Our Manchester Behaviours</w:t>
      </w:r>
      <w:r w:rsidR="00D8794E" w:rsidRPr="00DC3921">
        <w:rPr>
          <w:rFonts w:ascii="Arial" w:hAnsi="Arial" w:cs="Arial"/>
          <w:b/>
          <w:lang w:eastAsia="en-GB"/>
        </w:rPr>
        <w:t xml:space="preserve"> </w:t>
      </w:r>
    </w:p>
    <w:p w14:paraId="1F72F646" w14:textId="77777777" w:rsidR="00D8794E" w:rsidRPr="004E6775" w:rsidRDefault="00D8794E" w:rsidP="00D8794E">
      <w:pPr>
        <w:rPr>
          <w:rFonts w:ascii="Arial" w:hAnsi="Arial" w:cs="Arial"/>
          <w:lang w:eastAsia="en-GB"/>
        </w:rPr>
      </w:pPr>
    </w:p>
    <w:p w14:paraId="01FDE45D" w14:textId="77777777" w:rsidR="00D8794E" w:rsidRPr="004E6775" w:rsidRDefault="00D45B87" w:rsidP="00D8794E">
      <w:pPr>
        <w:widowControl w:val="0"/>
        <w:numPr>
          <w:ilvl w:val="0"/>
          <w:numId w:val="1"/>
        </w:numPr>
        <w:autoSpaceDE w:val="0"/>
        <w:autoSpaceDN w:val="0"/>
        <w:adjustRightInd w:val="0"/>
        <w:rPr>
          <w:rFonts w:ascii="Arial" w:hAnsi="Arial" w:cs="Arial"/>
          <w:lang w:eastAsia="en-GB"/>
        </w:rPr>
      </w:pPr>
      <w:r>
        <w:rPr>
          <w:rFonts w:ascii="Arial" w:hAnsi="Arial" w:cs="Arial"/>
          <w:b/>
          <w:lang w:eastAsia="en-GB"/>
        </w:rPr>
        <w:t>We are proud and passionate about Manchester</w:t>
      </w:r>
    </w:p>
    <w:p w14:paraId="54537C06" w14:textId="77777777" w:rsidR="00D8794E" w:rsidRPr="00D45B87" w:rsidRDefault="00D45B87" w:rsidP="00D8794E">
      <w:pPr>
        <w:widowControl w:val="0"/>
        <w:numPr>
          <w:ilvl w:val="0"/>
          <w:numId w:val="1"/>
        </w:numPr>
        <w:autoSpaceDE w:val="0"/>
        <w:autoSpaceDN w:val="0"/>
        <w:adjustRightInd w:val="0"/>
        <w:rPr>
          <w:rFonts w:ascii="Arial" w:hAnsi="Arial" w:cs="Arial"/>
          <w:lang w:eastAsia="en-GB"/>
        </w:rPr>
      </w:pPr>
      <w:r>
        <w:rPr>
          <w:rFonts w:ascii="Arial" w:hAnsi="Arial" w:cs="Arial"/>
          <w:b/>
          <w:lang w:eastAsia="en-GB"/>
        </w:rPr>
        <w:t xml:space="preserve">We take time to listen and understand </w:t>
      </w:r>
    </w:p>
    <w:p w14:paraId="6B4157CC" w14:textId="77777777" w:rsidR="00D45B87" w:rsidRPr="004E6775" w:rsidRDefault="00D45B87" w:rsidP="00D8794E">
      <w:pPr>
        <w:widowControl w:val="0"/>
        <w:numPr>
          <w:ilvl w:val="0"/>
          <w:numId w:val="1"/>
        </w:numPr>
        <w:autoSpaceDE w:val="0"/>
        <w:autoSpaceDN w:val="0"/>
        <w:adjustRightInd w:val="0"/>
        <w:rPr>
          <w:rFonts w:ascii="Arial" w:hAnsi="Arial" w:cs="Arial"/>
          <w:lang w:eastAsia="en-GB"/>
        </w:rPr>
      </w:pPr>
      <w:r>
        <w:rPr>
          <w:rFonts w:ascii="Arial" w:hAnsi="Arial" w:cs="Arial"/>
          <w:b/>
          <w:lang w:eastAsia="en-GB"/>
        </w:rPr>
        <w:t>We ‘own it’ and aren’t afraid to try new things</w:t>
      </w:r>
    </w:p>
    <w:p w14:paraId="4E5BC014" w14:textId="77777777" w:rsidR="00D8794E" w:rsidRPr="004E6775" w:rsidRDefault="00D45B87" w:rsidP="00D8794E">
      <w:pPr>
        <w:widowControl w:val="0"/>
        <w:numPr>
          <w:ilvl w:val="0"/>
          <w:numId w:val="1"/>
        </w:numPr>
        <w:autoSpaceDE w:val="0"/>
        <w:autoSpaceDN w:val="0"/>
        <w:adjustRightInd w:val="0"/>
        <w:rPr>
          <w:rFonts w:ascii="Arial" w:hAnsi="Arial" w:cs="Arial"/>
          <w:lang w:eastAsia="en-GB"/>
        </w:rPr>
      </w:pPr>
      <w:r>
        <w:rPr>
          <w:rFonts w:ascii="Arial" w:hAnsi="Arial" w:cs="Arial"/>
          <w:b/>
          <w:lang w:eastAsia="en-GB"/>
        </w:rPr>
        <w:t>We work together and trust each other</w:t>
      </w:r>
    </w:p>
    <w:p w14:paraId="5CD71D77" w14:textId="77777777" w:rsidR="00D8794E" w:rsidRPr="004E6775" w:rsidRDefault="00D45B87" w:rsidP="00D8794E">
      <w:pPr>
        <w:widowControl w:val="0"/>
        <w:numPr>
          <w:ilvl w:val="0"/>
          <w:numId w:val="1"/>
        </w:numPr>
        <w:autoSpaceDE w:val="0"/>
        <w:autoSpaceDN w:val="0"/>
        <w:adjustRightInd w:val="0"/>
        <w:rPr>
          <w:rFonts w:ascii="Arial" w:hAnsi="Arial" w:cs="Arial"/>
          <w:lang w:eastAsia="en-GB"/>
        </w:rPr>
      </w:pPr>
      <w:r>
        <w:rPr>
          <w:rFonts w:ascii="Arial" w:hAnsi="Arial" w:cs="Arial"/>
          <w:b/>
          <w:lang w:eastAsia="en-GB"/>
        </w:rPr>
        <w:t>We show that we value our differences and treat people fairly</w:t>
      </w:r>
    </w:p>
    <w:p w14:paraId="08CE6F91" w14:textId="77777777" w:rsidR="00D8794E" w:rsidRPr="004E6775" w:rsidRDefault="00D8794E" w:rsidP="00D45B87">
      <w:pPr>
        <w:widowControl w:val="0"/>
        <w:autoSpaceDE w:val="0"/>
        <w:autoSpaceDN w:val="0"/>
        <w:adjustRightInd w:val="0"/>
        <w:ind w:left="720"/>
        <w:rPr>
          <w:rFonts w:ascii="Arial" w:hAnsi="Arial" w:cs="Arial"/>
          <w:lang w:eastAsia="en-GB"/>
        </w:rPr>
      </w:pPr>
    </w:p>
    <w:p w14:paraId="61CDCEAD" w14:textId="77777777" w:rsidR="00D8794E" w:rsidRPr="004E6775" w:rsidRDefault="00D8794E" w:rsidP="00D8794E">
      <w:pPr>
        <w:rPr>
          <w:rFonts w:ascii="Arial" w:hAnsi="Arial" w:cs="Arial"/>
          <w:lang w:eastAsia="en-GB"/>
        </w:rPr>
      </w:pPr>
    </w:p>
    <w:p w14:paraId="0F8A2126" w14:textId="77777777" w:rsidR="00D8794E" w:rsidRPr="00DC3921" w:rsidRDefault="00D8794E" w:rsidP="00D8794E">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DC3921">
        <w:rPr>
          <w:rFonts w:ascii="Arial" w:hAnsi="Arial" w:cs="Arial"/>
          <w:b/>
        </w:rPr>
        <w:t xml:space="preserve">Generic </w:t>
      </w:r>
      <w:r>
        <w:rPr>
          <w:rFonts w:ascii="Arial" w:hAnsi="Arial" w:cs="Arial"/>
          <w:b/>
        </w:rPr>
        <w:t>Skills</w:t>
      </w:r>
    </w:p>
    <w:p w14:paraId="6BB9E253" w14:textId="77777777" w:rsidR="00D8794E" w:rsidRPr="004E6775" w:rsidRDefault="00D8794E" w:rsidP="00D8794E">
      <w:pPr>
        <w:rPr>
          <w:rFonts w:ascii="Arial" w:hAnsi="Arial" w:cs="Arial"/>
        </w:rPr>
      </w:pPr>
    </w:p>
    <w:p w14:paraId="2035D6C4" w14:textId="7E9F9FFD" w:rsidR="005D00FB" w:rsidRPr="00B6576D" w:rsidRDefault="00D8794E" w:rsidP="00F323E2">
      <w:pPr>
        <w:numPr>
          <w:ilvl w:val="0"/>
          <w:numId w:val="8"/>
        </w:numPr>
        <w:rPr>
          <w:rFonts w:ascii="Arial" w:hAnsi="Arial" w:cs="Arial"/>
        </w:rPr>
      </w:pPr>
      <w:r w:rsidRPr="21E68417">
        <w:rPr>
          <w:rFonts w:ascii="Arial" w:hAnsi="Arial" w:cs="Arial"/>
          <w:b/>
          <w:bCs/>
        </w:rPr>
        <w:t>Communication:</w:t>
      </w:r>
      <w:r w:rsidRPr="21E68417">
        <w:rPr>
          <w:rFonts w:ascii="Arial" w:hAnsi="Arial" w:cs="Arial"/>
        </w:rPr>
        <w:t xml:space="preserve"> </w:t>
      </w:r>
      <w:r w:rsidR="005D00FB" w:rsidRPr="21E68417">
        <w:rPr>
          <w:rFonts w:ascii="Arial" w:hAnsi="Arial" w:cs="Arial"/>
        </w:rPr>
        <w:t xml:space="preserve">Writes convincingly and clearly, succinctly and correctly, avoids the unnecessary use of jargon or complicated language; writes in a </w:t>
      </w:r>
      <w:r w:rsidR="2C565EDA" w:rsidRPr="21E68417">
        <w:rPr>
          <w:rFonts w:ascii="Arial" w:hAnsi="Arial" w:cs="Arial"/>
        </w:rPr>
        <w:t>well-structured</w:t>
      </w:r>
      <w:r w:rsidR="005D00FB" w:rsidRPr="21E68417">
        <w:rPr>
          <w:rFonts w:ascii="Arial" w:hAnsi="Arial" w:cs="Arial"/>
        </w:rPr>
        <w:t xml:space="preserve"> and logical way and structures information to meet the needs and understanding of the intended audience.</w:t>
      </w:r>
    </w:p>
    <w:p w14:paraId="1236E1C9" w14:textId="77777777" w:rsidR="005D00FB" w:rsidRPr="00B6576D" w:rsidRDefault="005D00FB" w:rsidP="005D00FB">
      <w:pPr>
        <w:widowControl w:val="0"/>
        <w:autoSpaceDE w:val="0"/>
        <w:autoSpaceDN w:val="0"/>
        <w:adjustRightInd w:val="0"/>
        <w:ind w:left="720"/>
        <w:rPr>
          <w:rFonts w:ascii="Arial" w:hAnsi="Arial" w:cs="Arial"/>
        </w:rPr>
      </w:pPr>
      <w:r w:rsidRPr="00B6576D">
        <w:rPr>
          <w:rFonts w:ascii="Arial" w:hAnsi="Arial" w:cs="Arial"/>
        </w:rPr>
        <w:t>Speaks fluently, expresses opinions, information and key points of an argument clearly.  Makes presentations and undertakes public speaking with skill and confidence.</w:t>
      </w:r>
    </w:p>
    <w:p w14:paraId="5E60A85B" w14:textId="77777777" w:rsidR="00D8794E" w:rsidRPr="00B6576D" w:rsidRDefault="00D8794E" w:rsidP="00106C7D">
      <w:pPr>
        <w:widowControl w:val="0"/>
        <w:numPr>
          <w:ilvl w:val="0"/>
          <w:numId w:val="4"/>
        </w:numPr>
        <w:autoSpaceDE w:val="0"/>
        <w:autoSpaceDN w:val="0"/>
        <w:adjustRightInd w:val="0"/>
        <w:rPr>
          <w:rFonts w:ascii="Arial" w:hAnsi="Arial" w:cs="Arial"/>
        </w:rPr>
      </w:pPr>
      <w:r w:rsidRPr="00B6576D">
        <w:rPr>
          <w:rFonts w:ascii="Arial" w:hAnsi="Arial" w:cs="Arial"/>
          <w:b/>
        </w:rPr>
        <w:t xml:space="preserve">Analytical </w:t>
      </w:r>
      <w:r w:rsidR="00B6576D">
        <w:rPr>
          <w:rFonts w:ascii="Arial" w:hAnsi="Arial" w:cs="Arial"/>
          <w:b/>
        </w:rPr>
        <w:t>S</w:t>
      </w:r>
      <w:r w:rsidRPr="00B6576D">
        <w:rPr>
          <w:rFonts w:ascii="Arial" w:hAnsi="Arial" w:cs="Arial"/>
          <w:b/>
        </w:rPr>
        <w:t xml:space="preserve">kills:  </w:t>
      </w:r>
      <w:r w:rsidR="006F6A31" w:rsidRPr="00B6576D">
        <w:rPr>
          <w:rFonts w:ascii="Arial" w:hAnsi="Arial" w:cs="Arial"/>
          <w:color w:val="000000"/>
        </w:rPr>
        <w:t>Demonstrates the ability to apply analytical and logical thinking to gathering and analysing information, designing and testing solutions to problems, and formulating plans.</w:t>
      </w:r>
    </w:p>
    <w:p w14:paraId="27FACA56" w14:textId="77777777" w:rsidR="00D8794E" w:rsidRPr="00B6576D" w:rsidRDefault="00D8794E" w:rsidP="00106C7D">
      <w:pPr>
        <w:widowControl w:val="0"/>
        <w:numPr>
          <w:ilvl w:val="0"/>
          <w:numId w:val="9"/>
        </w:numPr>
        <w:tabs>
          <w:tab w:val="clear" w:pos="1080"/>
          <w:tab w:val="num" w:pos="720"/>
        </w:tabs>
        <w:autoSpaceDE w:val="0"/>
        <w:autoSpaceDN w:val="0"/>
        <w:adjustRightInd w:val="0"/>
        <w:ind w:left="720"/>
        <w:rPr>
          <w:rFonts w:ascii="Arial" w:hAnsi="Arial" w:cs="Arial"/>
        </w:rPr>
      </w:pPr>
      <w:r w:rsidRPr="00B6576D">
        <w:rPr>
          <w:rFonts w:ascii="Arial" w:hAnsi="Arial" w:cs="Arial"/>
          <w:b/>
        </w:rPr>
        <w:t>Planning and Organising:</w:t>
      </w:r>
      <w:r w:rsidRPr="00B6576D">
        <w:rPr>
          <w:rFonts w:ascii="Arial" w:hAnsi="Arial" w:cs="Arial"/>
        </w:rPr>
        <w:t xml:space="preserve"> Ability to organise own time effectively, creating own work schedules, prioritising, preparing in advance and setting realistic timescales for own self and others.  Has the ability to visualise a sequence of actions needed to achieve a specific goal and how to estimate the resources required.</w:t>
      </w:r>
    </w:p>
    <w:p w14:paraId="029424C9" w14:textId="77777777" w:rsidR="00D8794E" w:rsidRPr="00B6576D" w:rsidRDefault="00D8794E" w:rsidP="00106C7D">
      <w:pPr>
        <w:widowControl w:val="0"/>
        <w:numPr>
          <w:ilvl w:val="0"/>
          <w:numId w:val="10"/>
        </w:numPr>
        <w:tabs>
          <w:tab w:val="clear" w:pos="1080"/>
          <w:tab w:val="num" w:pos="720"/>
        </w:tabs>
        <w:autoSpaceDE w:val="0"/>
        <w:autoSpaceDN w:val="0"/>
        <w:adjustRightInd w:val="0"/>
        <w:ind w:left="720"/>
        <w:rPr>
          <w:rFonts w:ascii="Arial" w:hAnsi="Arial" w:cs="Arial"/>
        </w:rPr>
      </w:pPr>
      <w:r w:rsidRPr="00B6576D">
        <w:rPr>
          <w:rFonts w:ascii="Arial" w:hAnsi="Arial" w:cs="Arial"/>
          <w:b/>
        </w:rPr>
        <w:t>Problem Solving and Decision Making:</w:t>
      </w:r>
      <w:r w:rsidR="006F6A31" w:rsidRPr="00B6576D">
        <w:rPr>
          <w:rFonts w:ascii="Arial" w:hAnsi="Arial" w:cs="Arial"/>
          <w:b/>
        </w:rPr>
        <w:t xml:space="preserve">  </w:t>
      </w:r>
      <w:r w:rsidRPr="00B6576D">
        <w:rPr>
          <w:rFonts w:ascii="Arial" w:hAnsi="Arial" w:cs="Arial"/>
        </w:rPr>
        <w:t xml:space="preserve">Ability to formulate independently a range of options for new or unfamiliar situations and to select the appropriate course of action to produce a logical, practical and acceptable solution. </w:t>
      </w:r>
    </w:p>
    <w:p w14:paraId="63AF713C" w14:textId="77777777" w:rsidR="00D8794E" w:rsidRPr="00B6576D" w:rsidRDefault="00D8794E" w:rsidP="00106C7D">
      <w:pPr>
        <w:widowControl w:val="0"/>
        <w:numPr>
          <w:ilvl w:val="0"/>
          <w:numId w:val="11"/>
        </w:numPr>
        <w:tabs>
          <w:tab w:val="clear" w:pos="1080"/>
          <w:tab w:val="num" w:pos="720"/>
        </w:tabs>
        <w:autoSpaceDE w:val="0"/>
        <w:autoSpaceDN w:val="0"/>
        <w:adjustRightInd w:val="0"/>
        <w:ind w:left="720"/>
        <w:rPr>
          <w:rFonts w:ascii="Arial" w:hAnsi="Arial" w:cs="Arial"/>
        </w:rPr>
      </w:pPr>
      <w:r w:rsidRPr="00B6576D">
        <w:rPr>
          <w:rFonts w:ascii="Arial" w:hAnsi="Arial" w:cs="Arial"/>
          <w:b/>
        </w:rPr>
        <w:t xml:space="preserve">Creative </w:t>
      </w:r>
      <w:r w:rsidR="00B6576D">
        <w:rPr>
          <w:rFonts w:ascii="Arial" w:hAnsi="Arial" w:cs="Arial"/>
          <w:b/>
        </w:rPr>
        <w:t>S</w:t>
      </w:r>
      <w:r w:rsidRPr="00B6576D">
        <w:rPr>
          <w:rFonts w:ascii="Arial" w:hAnsi="Arial" w:cs="Arial"/>
          <w:b/>
        </w:rPr>
        <w:t>kills</w:t>
      </w:r>
      <w:r w:rsidRPr="00B6576D">
        <w:rPr>
          <w:rFonts w:ascii="Arial" w:hAnsi="Arial" w:cs="Arial"/>
        </w:rPr>
        <w:t>:</w:t>
      </w:r>
      <w:r w:rsidR="006F6A31" w:rsidRPr="00B6576D">
        <w:rPr>
          <w:rFonts w:ascii="Arial" w:hAnsi="Arial" w:cs="Arial"/>
        </w:rPr>
        <w:t xml:space="preserve"> </w:t>
      </w:r>
      <w:r w:rsidRPr="00B6576D">
        <w:rPr>
          <w:rFonts w:ascii="Arial" w:hAnsi="Arial" w:cs="Arial"/>
        </w:rPr>
        <w:t>Ability to find creative solutions where there are no existing parameters or procedural framework.</w:t>
      </w:r>
    </w:p>
    <w:p w14:paraId="7A9534D9" w14:textId="77777777" w:rsidR="00D8794E" w:rsidRPr="00B6576D" w:rsidRDefault="00D8794E" w:rsidP="00106C7D">
      <w:pPr>
        <w:numPr>
          <w:ilvl w:val="0"/>
          <w:numId w:val="12"/>
        </w:numPr>
        <w:tabs>
          <w:tab w:val="clear" w:pos="1080"/>
          <w:tab w:val="num" w:pos="720"/>
        </w:tabs>
        <w:ind w:left="720"/>
        <w:rPr>
          <w:rFonts w:ascii="Arial" w:hAnsi="Arial" w:cs="Arial"/>
        </w:rPr>
      </w:pPr>
      <w:r w:rsidRPr="00B6576D">
        <w:rPr>
          <w:rFonts w:ascii="Arial" w:hAnsi="Arial" w:cs="Arial"/>
          <w:b/>
        </w:rPr>
        <w:t xml:space="preserve">Strategic </w:t>
      </w:r>
      <w:r w:rsidR="00B6576D">
        <w:rPr>
          <w:rFonts w:ascii="Arial" w:hAnsi="Arial" w:cs="Arial"/>
          <w:b/>
        </w:rPr>
        <w:t>T</w:t>
      </w:r>
      <w:r w:rsidRPr="00B6576D">
        <w:rPr>
          <w:rFonts w:ascii="Arial" w:hAnsi="Arial" w:cs="Arial"/>
          <w:b/>
        </w:rPr>
        <w:t xml:space="preserve">hinking:  </w:t>
      </w:r>
      <w:r w:rsidR="006F6A31" w:rsidRPr="00B6576D">
        <w:rPr>
          <w:rFonts w:ascii="Arial" w:hAnsi="Arial" w:cs="Arial"/>
        </w:rPr>
        <w:t>A</w:t>
      </w:r>
      <w:r w:rsidRPr="00B6576D">
        <w:rPr>
          <w:rFonts w:ascii="Arial" w:hAnsi="Arial" w:cs="Arial"/>
        </w:rPr>
        <w:t>bility to contribute to the development, implementation and evaluation of strategy to shape future plans.</w:t>
      </w:r>
    </w:p>
    <w:p w14:paraId="2AD1E14E" w14:textId="77777777" w:rsidR="00D8794E" w:rsidRDefault="00D8794E" w:rsidP="00106C7D">
      <w:pPr>
        <w:numPr>
          <w:ilvl w:val="0"/>
          <w:numId w:val="13"/>
        </w:numPr>
        <w:tabs>
          <w:tab w:val="clear" w:pos="1080"/>
          <w:tab w:val="num" w:pos="720"/>
        </w:tabs>
        <w:ind w:left="720"/>
        <w:rPr>
          <w:rFonts w:ascii="Arial" w:hAnsi="Arial" w:cs="Arial"/>
        </w:rPr>
      </w:pPr>
      <w:r w:rsidRPr="00B6576D">
        <w:rPr>
          <w:rFonts w:ascii="Arial" w:hAnsi="Arial" w:cs="Arial"/>
          <w:b/>
        </w:rPr>
        <w:t xml:space="preserve">Policy </w:t>
      </w:r>
      <w:r w:rsidR="00B6576D">
        <w:rPr>
          <w:rFonts w:ascii="Arial" w:hAnsi="Arial" w:cs="Arial"/>
          <w:b/>
        </w:rPr>
        <w:t>S</w:t>
      </w:r>
      <w:r w:rsidRPr="00B6576D">
        <w:rPr>
          <w:rFonts w:ascii="Arial" w:hAnsi="Arial" w:cs="Arial"/>
          <w:b/>
        </w:rPr>
        <w:t>kills:</w:t>
      </w:r>
      <w:r w:rsidR="00B6576D" w:rsidRPr="00B6576D">
        <w:rPr>
          <w:rFonts w:ascii="Arial" w:hAnsi="Arial" w:cs="Arial"/>
          <w:b/>
        </w:rPr>
        <w:t xml:space="preserve"> </w:t>
      </w:r>
      <w:r w:rsidRPr="00B6576D">
        <w:rPr>
          <w:rFonts w:ascii="Arial" w:hAnsi="Arial" w:cs="Arial"/>
        </w:rPr>
        <w:t>Ability to lead the development of innovative, evidence-based policy options.</w:t>
      </w:r>
      <w:r w:rsidR="00B6576D" w:rsidRPr="00B6576D">
        <w:rPr>
          <w:rFonts w:ascii="Arial" w:hAnsi="Arial" w:cs="Arial"/>
        </w:rPr>
        <w:t xml:space="preserve">  </w:t>
      </w:r>
      <w:r w:rsidRPr="00B6576D">
        <w:rPr>
          <w:rFonts w:ascii="Arial" w:hAnsi="Arial" w:cs="Arial"/>
        </w:rPr>
        <w:t>Ab</w:t>
      </w:r>
      <w:r>
        <w:rPr>
          <w:rFonts w:ascii="Arial" w:hAnsi="Arial" w:cs="Arial"/>
        </w:rPr>
        <w:t>ility to assess long and short-term impacts of policy proposals and use evidence to test and challenge assumptions.</w:t>
      </w:r>
    </w:p>
    <w:p w14:paraId="23DE523C" w14:textId="77777777" w:rsidR="00D8794E" w:rsidRPr="004E6775" w:rsidRDefault="00D8794E" w:rsidP="00D8794E">
      <w:pPr>
        <w:ind w:left="360"/>
        <w:rPr>
          <w:rFonts w:ascii="Arial" w:hAnsi="Arial" w:cs="Arial"/>
        </w:rPr>
      </w:pPr>
    </w:p>
    <w:p w14:paraId="7B35F995" w14:textId="77777777" w:rsidR="00D8794E" w:rsidRPr="00DC3921" w:rsidRDefault="00D8794E" w:rsidP="00D8794E">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lang w:eastAsia="en-GB"/>
        </w:rPr>
      </w:pPr>
      <w:r w:rsidRPr="00DC3921">
        <w:rPr>
          <w:rFonts w:ascii="Arial" w:hAnsi="Arial" w:cs="Arial"/>
          <w:b/>
          <w:lang w:eastAsia="en-GB"/>
        </w:rPr>
        <w:t xml:space="preserve">Technical requirements (Role Specific) </w:t>
      </w:r>
    </w:p>
    <w:p w14:paraId="52E56223" w14:textId="77777777" w:rsidR="00D8794E" w:rsidRPr="004E6775" w:rsidRDefault="00D8794E" w:rsidP="00D8794E">
      <w:pPr>
        <w:rPr>
          <w:rFonts w:ascii="Arial" w:hAnsi="Arial" w:cs="Arial"/>
          <w:lang w:eastAsia="en-GB"/>
        </w:rPr>
      </w:pPr>
    </w:p>
    <w:p w14:paraId="4C725CE1" w14:textId="77777777" w:rsidR="00D8794E" w:rsidRDefault="0083108C" w:rsidP="00B6576D">
      <w:pPr>
        <w:pStyle w:val="DefaultText"/>
      </w:pPr>
      <w:r>
        <w:rPr>
          <w:rFonts w:cs="Arial"/>
          <w:szCs w:val="24"/>
        </w:rPr>
        <w:t xml:space="preserve">Working knowledge of one or more subject areas covered by the Service, eg partnerships, international activity, economic growth, transport, planning or environmental strategy may be required. </w:t>
      </w:r>
    </w:p>
    <w:sectPr w:rsidR="00D8794E">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3534E" w14:textId="77777777" w:rsidR="00C01D09" w:rsidRDefault="00C01D09">
      <w:r>
        <w:separator/>
      </w:r>
    </w:p>
  </w:endnote>
  <w:endnote w:type="continuationSeparator" w:id="0">
    <w:p w14:paraId="64CF8527" w14:textId="77777777" w:rsidR="00C01D09" w:rsidRDefault="00C0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0406" w14:textId="77777777" w:rsidR="00C01D09" w:rsidRDefault="00C01D09">
      <w:r>
        <w:separator/>
      </w:r>
    </w:p>
  </w:footnote>
  <w:footnote w:type="continuationSeparator" w:id="0">
    <w:p w14:paraId="1CF47FB9" w14:textId="77777777" w:rsidR="00C01D09" w:rsidRDefault="00C01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7A01" w14:textId="77777777" w:rsidR="00D31C82" w:rsidRDefault="005434B5" w:rsidP="00D8794E">
    <w:pPr>
      <w:pStyle w:val="Header"/>
      <w:jc w:val="right"/>
    </w:pPr>
    <w:r w:rsidRPr="001853D7">
      <w:rPr>
        <w:rFonts w:cs="Arial-BoldMT"/>
        <w:b/>
        <w:bCs/>
        <w:noProof/>
        <w:sz w:val="16"/>
        <w:szCs w:val="16"/>
      </w:rPr>
      <w:drawing>
        <wp:inline distT="0" distB="0" distL="0" distR="0" wp14:anchorId="0B888C1E" wp14:editId="07777777">
          <wp:extent cx="2162175"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689C"/>
    <w:multiLevelType w:val="hybridMultilevel"/>
    <w:tmpl w:val="095A45DA"/>
    <w:lvl w:ilvl="0" w:tplc="EF44BC4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C466B9"/>
    <w:multiLevelType w:val="hybridMultilevel"/>
    <w:tmpl w:val="28D01508"/>
    <w:lvl w:ilvl="0" w:tplc="EF44BC4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0D2EDA"/>
    <w:multiLevelType w:val="hybridMultilevel"/>
    <w:tmpl w:val="4A16B256"/>
    <w:lvl w:ilvl="0" w:tplc="EF44BC4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DB53C97"/>
    <w:multiLevelType w:val="hybridMultilevel"/>
    <w:tmpl w:val="7B8AEF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01231F"/>
    <w:multiLevelType w:val="hybridMultilevel"/>
    <w:tmpl w:val="9800DEF0"/>
    <w:lvl w:ilvl="0" w:tplc="EF44BC4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100E00"/>
    <w:multiLevelType w:val="hybridMultilevel"/>
    <w:tmpl w:val="71CC42C4"/>
    <w:lvl w:ilvl="0" w:tplc="EF44BC4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4A1FBE"/>
    <w:multiLevelType w:val="hybridMultilevel"/>
    <w:tmpl w:val="24E241DC"/>
    <w:lvl w:ilvl="0" w:tplc="EF44BC4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CD72186"/>
    <w:multiLevelType w:val="hybridMultilevel"/>
    <w:tmpl w:val="858259A8"/>
    <w:lvl w:ilvl="0" w:tplc="EF44BC4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D727D4"/>
    <w:multiLevelType w:val="hybridMultilevel"/>
    <w:tmpl w:val="7D546EF8"/>
    <w:lvl w:ilvl="0" w:tplc="EF44BC4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031F83"/>
    <w:multiLevelType w:val="hybridMultilevel"/>
    <w:tmpl w:val="5F44330E"/>
    <w:lvl w:ilvl="0" w:tplc="EF44BC4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3875BAD"/>
    <w:multiLevelType w:val="hybridMultilevel"/>
    <w:tmpl w:val="94ECADEE"/>
    <w:lvl w:ilvl="0" w:tplc="EF44BC4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89634983">
    <w:abstractNumId w:val="5"/>
  </w:num>
  <w:num w:numId="2" w16cid:durableId="1569344581">
    <w:abstractNumId w:val="11"/>
  </w:num>
  <w:num w:numId="3" w16cid:durableId="1236277310">
    <w:abstractNumId w:val="10"/>
  </w:num>
  <w:num w:numId="4" w16cid:durableId="1119108584">
    <w:abstractNumId w:val="9"/>
  </w:num>
  <w:num w:numId="5" w16cid:durableId="472410156">
    <w:abstractNumId w:val="7"/>
  </w:num>
  <w:num w:numId="6" w16cid:durableId="563683347">
    <w:abstractNumId w:val="6"/>
  </w:num>
  <w:num w:numId="7" w16cid:durableId="670986530">
    <w:abstractNumId w:val="4"/>
  </w:num>
  <w:num w:numId="8" w16cid:durableId="1676152892">
    <w:abstractNumId w:val="3"/>
  </w:num>
  <w:num w:numId="9" w16cid:durableId="294917757">
    <w:abstractNumId w:val="8"/>
  </w:num>
  <w:num w:numId="10" w16cid:durableId="1619527285">
    <w:abstractNumId w:val="12"/>
  </w:num>
  <w:num w:numId="11" w16cid:durableId="1543711163">
    <w:abstractNumId w:val="0"/>
  </w:num>
  <w:num w:numId="12" w16cid:durableId="491215758">
    <w:abstractNumId w:val="1"/>
  </w:num>
  <w:num w:numId="13" w16cid:durableId="396711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94E"/>
    <w:rsid w:val="00026B4C"/>
    <w:rsid w:val="000425AE"/>
    <w:rsid w:val="00066AD4"/>
    <w:rsid w:val="000A2242"/>
    <w:rsid w:val="000B3B0D"/>
    <w:rsid w:val="000C29AC"/>
    <w:rsid w:val="00106C7D"/>
    <w:rsid w:val="00205203"/>
    <w:rsid w:val="00297921"/>
    <w:rsid w:val="002B7BEA"/>
    <w:rsid w:val="00334188"/>
    <w:rsid w:val="00485228"/>
    <w:rsid w:val="005434B5"/>
    <w:rsid w:val="00563C1E"/>
    <w:rsid w:val="005D00FB"/>
    <w:rsid w:val="006B4807"/>
    <w:rsid w:val="006F6A31"/>
    <w:rsid w:val="007804AB"/>
    <w:rsid w:val="00780EFB"/>
    <w:rsid w:val="00793E96"/>
    <w:rsid w:val="007942D2"/>
    <w:rsid w:val="007B7E50"/>
    <w:rsid w:val="007C44E4"/>
    <w:rsid w:val="007D35F6"/>
    <w:rsid w:val="007E3CC3"/>
    <w:rsid w:val="0083108C"/>
    <w:rsid w:val="00971B61"/>
    <w:rsid w:val="009C310A"/>
    <w:rsid w:val="009E6447"/>
    <w:rsid w:val="009E71CA"/>
    <w:rsid w:val="00A31FDF"/>
    <w:rsid w:val="00AB4F10"/>
    <w:rsid w:val="00B6576D"/>
    <w:rsid w:val="00C01D09"/>
    <w:rsid w:val="00C8667E"/>
    <w:rsid w:val="00CC654A"/>
    <w:rsid w:val="00CD17A6"/>
    <w:rsid w:val="00CE2B61"/>
    <w:rsid w:val="00D0355D"/>
    <w:rsid w:val="00D31C82"/>
    <w:rsid w:val="00D45B87"/>
    <w:rsid w:val="00D84128"/>
    <w:rsid w:val="00D8794E"/>
    <w:rsid w:val="00E66248"/>
    <w:rsid w:val="00EC7752"/>
    <w:rsid w:val="00F323E2"/>
    <w:rsid w:val="00F67B0A"/>
    <w:rsid w:val="01EDB1E9"/>
    <w:rsid w:val="0272DD01"/>
    <w:rsid w:val="0588A8B0"/>
    <w:rsid w:val="08B5C3AE"/>
    <w:rsid w:val="0971D7E5"/>
    <w:rsid w:val="0D7DA7C9"/>
    <w:rsid w:val="0F916074"/>
    <w:rsid w:val="0FC0BFAC"/>
    <w:rsid w:val="105720B0"/>
    <w:rsid w:val="118B8306"/>
    <w:rsid w:val="1AAFBAE6"/>
    <w:rsid w:val="1E67825A"/>
    <w:rsid w:val="20C3AD1D"/>
    <w:rsid w:val="21E68417"/>
    <w:rsid w:val="231C6A11"/>
    <w:rsid w:val="25C61E65"/>
    <w:rsid w:val="278DB0F1"/>
    <w:rsid w:val="2A6D6948"/>
    <w:rsid w:val="2C565EDA"/>
    <w:rsid w:val="2DF199CE"/>
    <w:rsid w:val="32D00F31"/>
    <w:rsid w:val="365EB227"/>
    <w:rsid w:val="392D3592"/>
    <w:rsid w:val="3A1F4CAA"/>
    <w:rsid w:val="3A70A8C3"/>
    <w:rsid w:val="404BE74E"/>
    <w:rsid w:val="411583F7"/>
    <w:rsid w:val="44566BF4"/>
    <w:rsid w:val="475A47D6"/>
    <w:rsid w:val="591A1F80"/>
    <w:rsid w:val="5D4632AF"/>
    <w:rsid w:val="69DCB2FE"/>
    <w:rsid w:val="73DC7428"/>
    <w:rsid w:val="78B5D7AA"/>
    <w:rsid w:val="7EB01D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305C4C1"/>
  <w15:chartTrackingRefBased/>
  <w15:docId w15:val="{944EF5A9-14B0-4390-AB01-725330F9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794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D8794E"/>
    <w:pPr>
      <w:overflowPunct w:val="0"/>
      <w:autoSpaceDE w:val="0"/>
      <w:autoSpaceDN w:val="0"/>
      <w:adjustRightInd w:val="0"/>
      <w:textAlignment w:val="baseline"/>
    </w:pPr>
    <w:rPr>
      <w:color w:val="000000"/>
      <w:szCs w:val="20"/>
      <w:lang w:val="en-US"/>
    </w:rPr>
  </w:style>
  <w:style w:type="paragraph" w:customStyle="1" w:styleId="DefaultText">
    <w:name w:val="Default Text"/>
    <w:basedOn w:val="Normal"/>
    <w:rsid w:val="00D8794E"/>
    <w:pPr>
      <w:overflowPunct w:val="0"/>
      <w:autoSpaceDE w:val="0"/>
      <w:autoSpaceDN w:val="0"/>
      <w:adjustRightInd w:val="0"/>
      <w:textAlignment w:val="baseline"/>
    </w:pPr>
    <w:rPr>
      <w:rFonts w:ascii="Arial" w:hAnsi="Arial"/>
      <w:color w:val="000000"/>
      <w:szCs w:val="20"/>
      <w:lang w:val="en-US"/>
    </w:rPr>
  </w:style>
  <w:style w:type="paragraph" w:styleId="Header">
    <w:name w:val="header"/>
    <w:basedOn w:val="Normal"/>
    <w:rsid w:val="00D8794E"/>
    <w:pPr>
      <w:tabs>
        <w:tab w:val="center" w:pos="4153"/>
        <w:tab w:val="right" w:pos="8306"/>
      </w:tabs>
    </w:pPr>
  </w:style>
  <w:style w:type="paragraph" w:styleId="Footer">
    <w:name w:val="footer"/>
    <w:basedOn w:val="Normal"/>
    <w:rsid w:val="00D8794E"/>
    <w:pPr>
      <w:tabs>
        <w:tab w:val="center" w:pos="4153"/>
        <w:tab w:val="right" w:pos="8306"/>
      </w:tabs>
    </w:pPr>
  </w:style>
  <w:style w:type="paragraph" w:styleId="BalloonText">
    <w:name w:val="Balloon Text"/>
    <w:basedOn w:val="Normal"/>
    <w:semiHidden/>
    <w:rsid w:val="000A2242"/>
    <w:rPr>
      <w:rFonts w:ascii="Tahoma" w:hAnsi="Tahoma" w:cs="Tahoma"/>
      <w:sz w:val="16"/>
      <w:szCs w:val="16"/>
    </w:rPr>
  </w:style>
  <w:style w:type="character" w:styleId="CommentReference">
    <w:name w:val="annotation reference"/>
    <w:semiHidden/>
    <w:rsid w:val="000A2242"/>
    <w:rPr>
      <w:sz w:val="16"/>
      <w:szCs w:val="16"/>
    </w:rPr>
  </w:style>
  <w:style w:type="paragraph" w:styleId="CommentText">
    <w:name w:val="annotation text"/>
    <w:basedOn w:val="Normal"/>
    <w:semiHidden/>
    <w:rsid w:val="000A2242"/>
    <w:rPr>
      <w:sz w:val="20"/>
      <w:szCs w:val="20"/>
    </w:rPr>
  </w:style>
  <w:style w:type="paragraph" w:styleId="CommentSubject">
    <w:name w:val="annotation subject"/>
    <w:basedOn w:val="CommentText"/>
    <w:next w:val="CommentText"/>
    <w:semiHidden/>
    <w:rsid w:val="000A22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6207</Characters>
  <Application>Microsoft Office Word</Application>
  <DocSecurity>4</DocSecurity>
  <Lines>51</Lines>
  <Paragraphs>14</Paragraphs>
  <ScaleCrop>false</ScaleCrop>
  <Company>Manchester City Council</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nicksonj</dc:creator>
  <cp:keywords/>
  <dc:description/>
  <cp:lastModifiedBy>Kathy Dolan</cp:lastModifiedBy>
  <cp:revision>2</cp:revision>
  <dcterms:created xsi:type="dcterms:W3CDTF">2026-09-22T11:55:00Z</dcterms:created>
  <dcterms:modified xsi:type="dcterms:W3CDTF">2026-09-22T11:55:00Z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de">
    <vt:lpwstr>9</vt:lpwstr>
  </property>
  <property fmtid="{D5CDD505-2E9C-101B-9397-08002B2CF9AE}" pid="3" name="ContentType">
    <vt:lpwstr>Document</vt:lpwstr>
  </property>
  <property fmtid="{D5CDD505-2E9C-101B-9397-08002B2CF9AE}" pid="4" name="Ordering">
    <vt:lpwstr>9</vt:lpwstr>
  </property>
</Properties>
</file>