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761A8F">
        <w:trPr>
          <w:trHeight w:val="334"/>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6730207D" w14:textId="320D3DDE"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Undertake activities with groups of students during lunchtime clubs </w:t>
      </w:r>
      <w:r w:rsidR="00FB757E" w:rsidRPr="00861C2D">
        <w:rPr>
          <w:rFonts w:asciiTheme="minorHAnsi" w:hAnsiTheme="minorHAnsi" w:cstheme="minorHAnsi"/>
        </w:rPr>
        <w:t>e.g.</w:t>
      </w:r>
      <w:r w:rsidRPr="00861C2D">
        <w:rPr>
          <w:rFonts w:asciiTheme="minorHAnsi" w:hAnsiTheme="minorHAnsi" w:cstheme="minorHAnsi"/>
        </w:rPr>
        <w:t xml:space="preserve">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006472B9"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C2871">
        <w:rPr>
          <w:rFonts w:asciiTheme="minorHAnsi" w:eastAsia="Times New Roman" w:hAnsiTheme="minorHAnsi" w:cstheme="minorHAnsi"/>
          <w:color w:val="000000"/>
          <w:lang w:eastAsia="en-GB" w:bidi="ar-SA"/>
        </w:rPr>
        <w:t xml:space="preserve">: </w:t>
      </w:r>
      <w:hyperlink r:id="rId11" w:history="1">
        <w:r w:rsidR="005C2871" w:rsidRPr="005C2871">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Default="00D77C9A">
      <w:pPr>
        <w:rPr>
          <w:rFonts w:asciiTheme="minorHAnsi" w:hAnsiTheme="minorHAnsi" w:cstheme="minorHAnsi"/>
          <w:b/>
          <w:bCs/>
          <w:color w:val="FF0000"/>
        </w:rPr>
      </w:pPr>
    </w:p>
    <w:p w14:paraId="4D0510A8" w14:textId="77777777" w:rsidR="00F74980" w:rsidRDefault="00F74980">
      <w:pPr>
        <w:rPr>
          <w:rFonts w:asciiTheme="minorHAnsi" w:hAnsiTheme="minorHAnsi" w:cstheme="minorHAnsi"/>
          <w:b/>
          <w:bCs/>
          <w:color w:val="FF0000"/>
        </w:rPr>
      </w:pPr>
    </w:p>
    <w:p w14:paraId="40841384" w14:textId="77777777" w:rsidR="00F74980" w:rsidRDefault="00F74980">
      <w:pPr>
        <w:rPr>
          <w:rFonts w:asciiTheme="minorHAnsi" w:hAnsiTheme="minorHAnsi" w:cstheme="minorHAnsi"/>
          <w:b/>
          <w:bCs/>
          <w:color w:val="FF0000"/>
        </w:rPr>
      </w:pPr>
    </w:p>
    <w:p w14:paraId="226C7F07" w14:textId="77777777" w:rsidR="00F74980" w:rsidRDefault="00F74980">
      <w:pPr>
        <w:rPr>
          <w:rFonts w:asciiTheme="minorHAnsi" w:hAnsiTheme="minorHAnsi" w:cstheme="minorHAnsi"/>
          <w:b/>
          <w:bCs/>
          <w:color w:val="FF0000"/>
        </w:rPr>
      </w:pPr>
    </w:p>
    <w:p w14:paraId="5CFA776A" w14:textId="77777777" w:rsidR="00F74980" w:rsidRDefault="00F74980">
      <w:pPr>
        <w:rPr>
          <w:rFonts w:asciiTheme="minorHAnsi" w:hAnsiTheme="minorHAnsi" w:cstheme="minorHAnsi"/>
          <w:b/>
          <w:bCs/>
          <w:color w:val="FF0000"/>
        </w:rPr>
      </w:pPr>
    </w:p>
    <w:p w14:paraId="709AED76" w14:textId="77777777" w:rsidR="00F74980" w:rsidRDefault="00F74980">
      <w:pPr>
        <w:rPr>
          <w:rFonts w:asciiTheme="minorHAnsi" w:hAnsiTheme="minorHAnsi" w:cstheme="minorHAnsi"/>
          <w:b/>
          <w:bCs/>
          <w:color w:val="FF0000"/>
        </w:rPr>
      </w:pPr>
    </w:p>
    <w:p w14:paraId="1E034C5C" w14:textId="77777777" w:rsidR="00F74980" w:rsidRPr="00861C2D" w:rsidRDefault="00F74980">
      <w:pPr>
        <w:rPr>
          <w:rFonts w:asciiTheme="minorHAnsi" w:hAnsiTheme="minorHAnsi" w:cstheme="minorHAnsi"/>
          <w:b/>
          <w:bCs/>
          <w:color w:val="FF000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82"/>
        <w:gridCol w:w="1471"/>
        <w:gridCol w:w="2214"/>
      </w:tblGrid>
      <w:tr w:rsidR="00320A7B" w:rsidRPr="00861C2D" w14:paraId="404541AB" w14:textId="77777777" w:rsidTr="0025751E">
        <w:trPr>
          <w:trHeight w:val="261"/>
        </w:trPr>
        <w:tc>
          <w:tcPr>
            <w:tcW w:w="3289" w:type="pct"/>
            <w:tcBorders>
              <w:bottom w:val="single" w:sz="2" w:space="0" w:color="auto"/>
            </w:tcBorders>
            <w:shd w:val="clear" w:color="auto" w:fill="auto"/>
          </w:tcPr>
          <w:p w14:paraId="180D397F" w14:textId="77777777" w:rsidR="00320A7B" w:rsidRPr="00861C2D" w:rsidRDefault="00320A7B" w:rsidP="00E76F49">
            <w:pPr>
              <w:rPr>
                <w:rFonts w:asciiTheme="minorHAnsi" w:hAnsiTheme="minorHAnsi" w:cstheme="minorHAnsi"/>
              </w:rPr>
            </w:pPr>
            <w:r w:rsidRPr="00861C2D">
              <w:rPr>
                <w:rFonts w:asciiTheme="minorHAnsi" w:hAnsiTheme="minorHAnsi" w:cstheme="minorHAnsi"/>
                <w:b/>
              </w:rPr>
              <w:lastRenderedPageBreak/>
              <w:t>Person Specification</w:t>
            </w:r>
          </w:p>
        </w:tc>
        <w:tc>
          <w:tcPr>
            <w:tcW w:w="683" w:type="pct"/>
            <w:tcBorders>
              <w:bottom w:val="single" w:sz="2" w:space="0" w:color="auto"/>
            </w:tcBorders>
            <w:shd w:val="clear" w:color="auto" w:fill="auto"/>
          </w:tcPr>
          <w:p w14:paraId="4E638212"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Essential / Desirable</w:t>
            </w:r>
          </w:p>
        </w:tc>
        <w:tc>
          <w:tcPr>
            <w:tcW w:w="1028" w:type="pct"/>
            <w:tcBorders>
              <w:bottom w:val="single" w:sz="2" w:space="0" w:color="auto"/>
            </w:tcBorders>
            <w:shd w:val="clear" w:color="auto" w:fill="auto"/>
          </w:tcPr>
          <w:p w14:paraId="5A81CA93"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Assessment stage</w:t>
            </w:r>
          </w:p>
        </w:tc>
      </w:tr>
      <w:tr w:rsidR="00320A7B" w:rsidRPr="00861C2D" w14:paraId="44566EDA" w14:textId="77777777" w:rsidTr="0025751E">
        <w:trPr>
          <w:trHeight w:val="246"/>
        </w:trPr>
        <w:tc>
          <w:tcPr>
            <w:tcW w:w="5000" w:type="pct"/>
            <w:gridSpan w:val="3"/>
            <w:tcBorders>
              <w:right w:val="single" w:sz="4" w:space="0" w:color="auto"/>
            </w:tcBorders>
            <w:shd w:val="clear" w:color="auto" w:fill="CCF0F0"/>
          </w:tcPr>
          <w:p w14:paraId="3BF515E9"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Qualifications</w:t>
            </w:r>
          </w:p>
        </w:tc>
      </w:tr>
      <w:tr w:rsidR="00861C2D" w:rsidRPr="00861C2D" w14:paraId="427C7B91" w14:textId="77777777" w:rsidTr="0025751E">
        <w:trPr>
          <w:trHeight w:val="246"/>
        </w:trPr>
        <w:tc>
          <w:tcPr>
            <w:tcW w:w="3289" w:type="pct"/>
          </w:tcPr>
          <w:p w14:paraId="4CF1C76A" w14:textId="77777777" w:rsidR="00861C2D" w:rsidRDefault="00861C2D" w:rsidP="00861C2D">
            <w:pPr>
              <w:rPr>
                <w:rFonts w:asciiTheme="minorHAnsi" w:hAnsiTheme="minorHAnsi" w:cstheme="minorHAnsi"/>
              </w:rPr>
            </w:pPr>
            <w:r w:rsidRPr="00861C2D">
              <w:rPr>
                <w:rFonts w:asciiTheme="minorHAnsi" w:hAnsiTheme="minorHAnsi" w:cstheme="minorHAnsi"/>
              </w:rPr>
              <w:t>Hold a First aid qualification</w:t>
            </w:r>
          </w:p>
          <w:p w14:paraId="342A0FA9" w14:textId="0B8C8642" w:rsidR="00761A8F" w:rsidRPr="00861C2D" w:rsidRDefault="00761A8F" w:rsidP="00861C2D">
            <w:pPr>
              <w:rPr>
                <w:rFonts w:asciiTheme="minorHAnsi" w:hAnsiTheme="minorHAnsi" w:cstheme="minorHAnsi"/>
                <w:b/>
              </w:rPr>
            </w:pPr>
          </w:p>
        </w:tc>
        <w:tc>
          <w:tcPr>
            <w:tcW w:w="683" w:type="pct"/>
          </w:tcPr>
          <w:p w14:paraId="2FD677E6" w14:textId="290740F5" w:rsidR="00861C2D" w:rsidRPr="00861C2D" w:rsidRDefault="00861C2D" w:rsidP="00861C2D">
            <w:pPr>
              <w:rPr>
                <w:rFonts w:asciiTheme="minorHAnsi" w:hAnsiTheme="minorHAnsi" w:cstheme="minorHAnsi"/>
                <w:b/>
              </w:rPr>
            </w:pPr>
            <w:r w:rsidRPr="00861C2D">
              <w:rPr>
                <w:rFonts w:asciiTheme="minorHAnsi" w:hAnsiTheme="minorHAnsi" w:cstheme="minorHAnsi"/>
              </w:rPr>
              <w:t>Desirable</w:t>
            </w:r>
          </w:p>
        </w:tc>
        <w:tc>
          <w:tcPr>
            <w:tcW w:w="1028" w:type="pct"/>
          </w:tcPr>
          <w:p w14:paraId="42E7678E" w14:textId="1653CC93" w:rsidR="00861C2D" w:rsidRPr="00861C2D" w:rsidRDefault="00861C2D" w:rsidP="00861C2D">
            <w:pPr>
              <w:rPr>
                <w:rFonts w:asciiTheme="minorHAnsi" w:hAnsiTheme="minorHAnsi" w:cstheme="minorHAnsi"/>
                <w:b/>
              </w:rPr>
            </w:pPr>
            <w:r w:rsidRPr="00861C2D">
              <w:rPr>
                <w:rFonts w:asciiTheme="minorHAnsi" w:hAnsiTheme="minorHAnsi" w:cstheme="minorHAnsi"/>
              </w:rPr>
              <w:t>Application</w:t>
            </w:r>
          </w:p>
        </w:tc>
      </w:tr>
      <w:tr w:rsidR="00861C2D" w:rsidRPr="00861C2D" w14:paraId="77BB360E" w14:textId="77777777" w:rsidTr="0025751E">
        <w:trPr>
          <w:trHeight w:val="261"/>
        </w:trPr>
        <w:tc>
          <w:tcPr>
            <w:tcW w:w="5000" w:type="pct"/>
            <w:gridSpan w:val="3"/>
            <w:shd w:val="clear" w:color="auto" w:fill="CCF0F0"/>
          </w:tcPr>
          <w:p w14:paraId="3C9D405E" w14:textId="77777777" w:rsidR="00861C2D" w:rsidRPr="00861C2D" w:rsidRDefault="00861C2D" w:rsidP="00861C2D">
            <w:pPr>
              <w:rPr>
                <w:rFonts w:asciiTheme="minorHAnsi" w:hAnsiTheme="minorHAnsi" w:cstheme="minorHAnsi"/>
                <w:b/>
              </w:rPr>
            </w:pPr>
            <w:r w:rsidRPr="00861C2D">
              <w:rPr>
                <w:rFonts w:asciiTheme="minorHAnsi" w:hAnsiTheme="minorHAnsi" w:cstheme="minorHAnsi"/>
                <w:b/>
              </w:rPr>
              <w:t>Knowledge and Experience</w:t>
            </w:r>
          </w:p>
        </w:tc>
      </w:tr>
      <w:tr w:rsidR="0025751E" w:rsidRPr="004D32BD" w14:paraId="1A1C77A1" w14:textId="77777777" w:rsidTr="0025751E">
        <w:trPr>
          <w:trHeight w:val="246"/>
        </w:trPr>
        <w:tc>
          <w:tcPr>
            <w:tcW w:w="3289" w:type="pct"/>
          </w:tcPr>
          <w:p w14:paraId="48A7D7D7" w14:textId="77777777" w:rsidR="0025751E" w:rsidRPr="004D32BD" w:rsidRDefault="0025751E" w:rsidP="00EB634D">
            <w:pPr>
              <w:jc w:val="both"/>
              <w:rPr>
                <w:rFonts w:asciiTheme="minorHAnsi" w:hAnsiTheme="minorHAnsi" w:cstheme="minorHAnsi"/>
              </w:rPr>
            </w:pPr>
            <w:r w:rsidRPr="004D32BD">
              <w:rPr>
                <w:rFonts w:asciiTheme="minorHAnsi" w:hAnsiTheme="minorHAnsi" w:cstheme="minorHAnsi"/>
              </w:rPr>
              <w:t>To demonstrate an interest and involvement in working with children and young people</w:t>
            </w:r>
          </w:p>
          <w:p w14:paraId="6A101F61" w14:textId="77777777" w:rsidR="0025751E" w:rsidRPr="004D32BD" w:rsidRDefault="0025751E" w:rsidP="00EB634D">
            <w:pPr>
              <w:jc w:val="both"/>
              <w:rPr>
                <w:rFonts w:asciiTheme="minorHAnsi" w:hAnsiTheme="minorHAnsi" w:cstheme="minorHAnsi"/>
              </w:rPr>
            </w:pPr>
          </w:p>
        </w:tc>
        <w:tc>
          <w:tcPr>
            <w:tcW w:w="683" w:type="pct"/>
          </w:tcPr>
          <w:p w14:paraId="0790C8FF" w14:textId="77777777" w:rsidR="0025751E" w:rsidRPr="004D32BD" w:rsidRDefault="0025751E" w:rsidP="00EB634D">
            <w:pPr>
              <w:rPr>
                <w:rFonts w:asciiTheme="minorHAnsi" w:hAnsiTheme="minorHAnsi" w:cstheme="minorHAnsi"/>
              </w:rPr>
            </w:pPr>
            <w:r w:rsidRPr="004D32BD">
              <w:rPr>
                <w:rFonts w:asciiTheme="minorHAnsi" w:hAnsiTheme="minorHAnsi" w:cstheme="minorHAnsi"/>
              </w:rPr>
              <w:t>Essential</w:t>
            </w:r>
          </w:p>
        </w:tc>
        <w:tc>
          <w:tcPr>
            <w:tcW w:w="1028" w:type="pct"/>
          </w:tcPr>
          <w:p w14:paraId="587BA2AC" w14:textId="77777777" w:rsidR="0025751E" w:rsidRPr="004D32BD" w:rsidRDefault="0025751E" w:rsidP="00EB634D">
            <w:pPr>
              <w:rPr>
                <w:rFonts w:asciiTheme="minorHAnsi" w:hAnsiTheme="minorHAnsi" w:cstheme="minorHAnsi"/>
              </w:rPr>
            </w:pPr>
            <w:r>
              <w:rPr>
                <w:rFonts w:asciiTheme="minorHAnsi" w:hAnsiTheme="minorHAnsi" w:cstheme="minorHAnsi"/>
              </w:rPr>
              <w:t xml:space="preserve">Application, </w:t>
            </w:r>
            <w:r w:rsidRPr="004D32BD">
              <w:rPr>
                <w:rFonts w:asciiTheme="minorHAnsi" w:hAnsiTheme="minorHAnsi" w:cstheme="minorHAnsi"/>
              </w:rPr>
              <w:t>Interview</w:t>
            </w:r>
          </w:p>
        </w:tc>
      </w:tr>
      <w:tr w:rsidR="00861C2D" w:rsidRPr="00861C2D" w14:paraId="7382A9D9" w14:textId="77777777" w:rsidTr="0025751E">
        <w:trPr>
          <w:trHeight w:val="261"/>
        </w:trPr>
        <w:tc>
          <w:tcPr>
            <w:tcW w:w="3289" w:type="pct"/>
          </w:tcPr>
          <w:p w14:paraId="6415A41B" w14:textId="129E7EAA" w:rsidR="00861C2D" w:rsidRPr="00861C2D" w:rsidRDefault="00861C2D" w:rsidP="00861C2D">
            <w:pPr>
              <w:rPr>
                <w:rFonts w:asciiTheme="minorHAnsi" w:hAnsiTheme="minorHAnsi" w:cstheme="minorHAnsi"/>
              </w:rPr>
            </w:pPr>
            <w:r w:rsidRPr="00861C2D">
              <w:rPr>
                <w:rFonts w:asciiTheme="minorHAnsi" w:hAnsiTheme="minorHAnsi" w:cstheme="minorHAnsi"/>
              </w:rPr>
              <w:t>The ability to understand as well as supervise children and young people</w:t>
            </w:r>
          </w:p>
          <w:p w14:paraId="2D4584BD" w14:textId="77777777" w:rsidR="00861C2D" w:rsidRPr="00861C2D" w:rsidRDefault="00861C2D" w:rsidP="00861C2D">
            <w:pPr>
              <w:contextualSpacing/>
              <w:rPr>
                <w:rFonts w:asciiTheme="minorHAnsi" w:hAnsiTheme="minorHAnsi" w:cstheme="minorHAnsi"/>
              </w:rPr>
            </w:pPr>
          </w:p>
        </w:tc>
        <w:tc>
          <w:tcPr>
            <w:tcW w:w="683" w:type="pct"/>
          </w:tcPr>
          <w:p w14:paraId="5F0213D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8" w:type="pct"/>
          </w:tcPr>
          <w:p w14:paraId="6DBFD60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7160C9DD" w14:textId="77777777" w:rsidTr="0025751E">
        <w:trPr>
          <w:trHeight w:val="261"/>
        </w:trPr>
        <w:tc>
          <w:tcPr>
            <w:tcW w:w="3289" w:type="pct"/>
          </w:tcPr>
          <w:p w14:paraId="76BAEBD4" w14:textId="656DEB10" w:rsidR="00861C2D" w:rsidRPr="00861C2D" w:rsidRDefault="00861C2D" w:rsidP="00861C2D">
            <w:pPr>
              <w:rPr>
                <w:rFonts w:asciiTheme="minorHAnsi" w:hAnsiTheme="minorHAnsi" w:cstheme="minorHAnsi"/>
              </w:rPr>
            </w:pPr>
            <w:r w:rsidRPr="00861C2D">
              <w:rPr>
                <w:rFonts w:asciiTheme="minorHAnsi" w:hAnsiTheme="minorHAnsi" w:cstheme="minorHAnsi"/>
              </w:rPr>
              <w:t>Experience of working with children/young people with communication, severe, profound or complex learning difficulties</w:t>
            </w:r>
          </w:p>
          <w:p w14:paraId="7BF629E9" w14:textId="77777777" w:rsidR="00861C2D" w:rsidRPr="00861C2D" w:rsidRDefault="00861C2D" w:rsidP="00861C2D">
            <w:pPr>
              <w:jc w:val="both"/>
              <w:rPr>
                <w:rFonts w:asciiTheme="minorHAnsi" w:hAnsiTheme="minorHAnsi" w:cstheme="minorHAnsi"/>
              </w:rPr>
            </w:pPr>
          </w:p>
        </w:tc>
        <w:tc>
          <w:tcPr>
            <w:tcW w:w="683" w:type="pct"/>
          </w:tcPr>
          <w:p w14:paraId="2DB2C04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8" w:type="pct"/>
          </w:tcPr>
          <w:p w14:paraId="3D86A47B" w14:textId="3DE824DE" w:rsidR="00861C2D" w:rsidRPr="00861C2D" w:rsidRDefault="00861C2D" w:rsidP="00861C2D">
            <w:pPr>
              <w:rPr>
                <w:rFonts w:asciiTheme="minorHAnsi" w:hAnsiTheme="minorHAnsi" w:cstheme="minorHAnsi"/>
              </w:rPr>
            </w:pPr>
            <w:r w:rsidRPr="00861C2D">
              <w:rPr>
                <w:rFonts w:asciiTheme="minorHAnsi" w:hAnsiTheme="minorHAnsi" w:cstheme="minorHAnsi"/>
              </w:rPr>
              <w:t>Application</w:t>
            </w:r>
            <w:r w:rsidR="00761A8F">
              <w:rPr>
                <w:rFonts w:asciiTheme="minorHAnsi" w:hAnsiTheme="minorHAnsi" w:cstheme="minorHAnsi"/>
              </w:rPr>
              <w:t>, I</w:t>
            </w:r>
            <w:r w:rsidRPr="00861C2D">
              <w:rPr>
                <w:rFonts w:asciiTheme="minorHAnsi" w:hAnsiTheme="minorHAnsi" w:cstheme="minorHAnsi"/>
              </w:rPr>
              <w:t>nterview</w:t>
            </w:r>
          </w:p>
        </w:tc>
      </w:tr>
      <w:tr w:rsidR="00761A8F" w:rsidRPr="00861C2D" w14:paraId="08B7311C" w14:textId="77777777" w:rsidTr="0025751E">
        <w:trPr>
          <w:trHeight w:val="246"/>
        </w:trPr>
        <w:tc>
          <w:tcPr>
            <w:tcW w:w="3289" w:type="pct"/>
          </w:tcPr>
          <w:p w14:paraId="1A4FB5AC" w14:textId="77777777" w:rsidR="00761A8F" w:rsidRDefault="00761A8F" w:rsidP="00761A8F">
            <w:pPr>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p w14:paraId="292D128E" w14:textId="44DFC491" w:rsidR="00761A8F" w:rsidRPr="00861C2D" w:rsidRDefault="00761A8F" w:rsidP="00761A8F">
            <w:pPr>
              <w:rPr>
                <w:rFonts w:asciiTheme="minorHAnsi" w:hAnsiTheme="minorHAnsi" w:cstheme="minorHAnsi"/>
              </w:rPr>
            </w:pPr>
          </w:p>
        </w:tc>
        <w:tc>
          <w:tcPr>
            <w:tcW w:w="683" w:type="pct"/>
          </w:tcPr>
          <w:p w14:paraId="412DA16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0E95179A" w14:textId="1FCA1DC3" w:rsidR="00761A8F" w:rsidRPr="00861C2D" w:rsidRDefault="00761A8F" w:rsidP="00761A8F">
            <w:pPr>
              <w:rPr>
                <w:rFonts w:asciiTheme="minorHAnsi" w:hAnsiTheme="minorHAnsi" w:cstheme="minorHAnsi"/>
              </w:rPr>
            </w:pPr>
            <w:r>
              <w:rPr>
                <w:rFonts w:asciiTheme="minorHAnsi" w:hAnsiTheme="minorHAnsi" w:cstheme="minorHAnsi"/>
              </w:rPr>
              <w:t>I</w:t>
            </w:r>
            <w:r w:rsidRPr="00861C2D">
              <w:rPr>
                <w:rFonts w:asciiTheme="minorHAnsi" w:hAnsiTheme="minorHAnsi" w:cstheme="minorHAnsi"/>
              </w:rPr>
              <w:t>nterview</w:t>
            </w:r>
          </w:p>
        </w:tc>
      </w:tr>
      <w:tr w:rsidR="00761A8F" w:rsidRPr="00861C2D" w14:paraId="1A27C68B" w14:textId="77777777" w:rsidTr="0025751E">
        <w:trPr>
          <w:trHeight w:val="246"/>
        </w:trPr>
        <w:tc>
          <w:tcPr>
            <w:tcW w:w="3289" w:type="pct"/>
          </w:tcPr>
          <w:p w14:paraId="76E3C18E" w14:textId="68B7E015" w:rsidR="00761A8F" w:rsidRPr="00861C2D" w:rsidRDefault="00761A8F" w:rsidP="00761A8F">
            <w:pPr>
              <w:rPr>
                <w:rFonts w:asciiTheme="minorHAnsi" w:hAnsiTheme="minorHAnsi" w:cstheme="minorHAnsi"/>
              </w:rPr>
            </w:pPr>
            <w:r w:rsidRPr="00861C2D">
              <w:rPr>
                <w:rFonts w:asciiTheme="minorHAnsi" w:hAnsiTheme="minorHAnsi" w:cstheme="minorHAnsi"/>
              </w:rPr>
              <w:t xml:space="preserve">Ability to develop good working relationships with </w:t>
            </w:r>
            <w:r w:rsidR="0066287F">
              <w:rPr>
                <w:rFonts w:asciiTheme="minorHAnsi" w:hAnsiTheme="minorHAnsi" w:cstheme="minorHAnsi"/>
              </w:rPr>
              <w:t>staff, children and wider stakeholders</w:t>
            </w:r>
          </w:p>
          <w:p w14:paraId="1A85623E" w14:textId="77777777" w:rsidR="00761A8F" w:rsidRPr="00861C2D" w:rsidRDefault="00761A8F" w:rsidP="00761A8F">
            <w:pPr>
              <w:contextualSpacing/>
              <w:jc w:val="both"/>
              <w:rPr>
                <w:rFonts w:asciiTheme="minorHAnsi" w:hAnsiTheme="minorHAnsi" w:cstheme="minorHAnsi"/>
              </w:rPr>
            </w:pPr>
          </w:p>
        </w:tc>
        <w:tc>
          <w:tcPr>
            <w:tcW w:w="683" w:type="pct"/>
          </w:tcPr>
          <w:p w14:paraId="0A16AF8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2358A11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3B5F378F" w14:textId="77777777" w:rsidTr="0025751E">
        <w:trPr>
          <w:trHeight w:val="261"/>
        </w:trPr>
        <w:tc>
          <w:tcPr>
            <w:tcW w:w="3289" w:type="pct"/>
          </w:tcPr>
          <w:p w14:paraId="02F89346" w14:textId="3E03B6C0" w:rsidR="00761A8F" w:rsidRPr="00861C2D" w:rsidRDefault="00761A8F" w:rsidP="00761A8F">
            <w:pPr>
              <w:rPr>
                <w:rFonts w:asciiTheme="minorHAnsi" w:hAnsiTheme="minorHAnsi" w:cstheme="minorHAnsi"/>
              </w:rPr>
            </w:pPr>
            <w:r w:rsidRPr="00861C2D">
              <w:rPr>
                <w:rFonts w:asciiTheme="minorHAnsi" w:hAnsiTheme="minorHAnsi" w:cstheme="minorHAnsi"/>
              </w:rPr>
              <w:t>To be aware of policies and procedures relating to child protection, health and safety and security, confidentiality and data protection</w:t>
            </w:r>
          </w:p>
          <w:p w14:paraId="15369091" w14:textId="77777777" w:rsidR="00761A8F" w:rsidRPr="00861C2D" w:rsidRDefault="00761A8F" w:rsidP="00761A8F">
            <w:pPr>
              <w:contextualSpacing/>
              <w:jc w:val="both"/>
              <w:rPr>
                <w:rFonts w:asciiTheme="minorHAnsi" w:hAnsiTheme="minorHAnsi" w:cstheme="minorHAnsi"/>
              </w:rPr>
            </w:pPr>
          </w:p>
        </w:tc>
        <w:tc>
          <w:tcPr>
            <w:tcW w:w="683" w:type="pct"/>
          </w:tcPr>
          <w:p w14:paraId="6954BDA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72FBA7B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6399588" w14:textId="77777777" w:rsidTr="0025751E">
        <w:trPr>
          <w:trHeight w:val="261"/>
        </w:trPr>
        <w:tc>
          <w:tcPr>
            <w:tcW w:w="3289" w:type="pct"/>
          </w:tcPr>
          <w:p w14:paraId="5FFFEF16" w14:textId="77777777" w:rsidR="00761A8F" w:rsidRDefault="00761A8F" w:rsidP="00761A8F">
            <w:pPr>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p w14:paraId="4EE33573" w14:textId="2F86B858" w:rsidR="00761A8F" w:rsidRPr="00861C2D" w:rsidRDefault="00761A8F" w:rsidP="00761A8F">
            <w:pPr>
              <w:rPr>
                <w:rFonts w:asciiTheme="minorHAnsi" w:hAnsiTheme="minorHAnsi" w:cstheme="minorHAnsi"/>
              </w:rPr>
            </w:pPr>
          </w:p>
        </w:tc>
        <w:tc>
          <w:tcPr>
            <w:tcW w:w="683" w:type="pct"/>
          </w:tcPr>
          <w:p w14:paraId="7D866812"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28537EF0" w14:textId="23EBE48B" w:rsidR="00761A8F" w:rsidRPr="00861C2D" w:rsidRDefault="00761A8F" w:rsidP="00761A8F">
            <w:pPr>
              <w:rPr>
                <w:rFonts w:asciiTheme="minorHAnsi" w:hAnsiTheme="minorHAnsi" w:cstheme="minorHAnsi"/>
              </w:rPr>
            </w:pPr>
            <w:r>
              <w:rPr>
                <w:rFonts w:asciiTheme="minorHAnsi" w:hAnsiTheme="minorHAnsi" w:cstheme="minorHAnsi"/>
              </w:rPr>
              <w:t>I</w:t>
            </w:r>
            <w:r w:rsidRPr="00861C2D">
              <w:rPr>
                <w:rFonts w:asciiTheme="minorHAnsi" w:hAnsiTheme="minorHAnsi" w:cstheme="minorHAnsi"/>
              </w:rPr>
              <w:t>nterview</w:t>
            </w:r>
          </w:p>
        </w:tc>
      </w:tr>
      <w:tr w:rsidR="00761A8F" w:rsidRPr="00861C2D" w14:paraId="1145068F" w14:textId="77777777" w:rsidTr="0025751E">
        <w:trPr>
          <w:trHeight w:val="246"/>
        </w:trPr>
        <w:tc>
          <w:tcPr>
            <w:tcW w:w="5000" w:type="pct"/>
            <w:gridSpan w:val="3"/>
            <w:tcBorders>
              <w:top w:val="single" w:sz="4" w:space="0" w:color="auto"/>
            </w:tcBorders>
            <w:shd w:val="clear" w:color="auto" w:fill="CCF0F0"/>
          </w:tcPr>
          <w:p w14:paraId="0A2A3BCE" w14:textId="77777777" w:rsidR="00761A8F" w:rsidRPr="00861C2D" w:rsidRDefault="00761A8F" w:rsidP="00761A8F">
            <w:pPr>
              <w:rPr>
                <w:rFonts w:asciiTheme="minorHAnsi" w:hAnsiTheme="minorHAnsi" w:cstheme="minorHAnsi"/>
              </w:rPr>
            </w:pPr>
            <w:r w:rsidRPr="00861C2D">
              <w:rPr>
                <w:rFonts w:asciiTheme="minorHAnsi" w:hAnsiTheme="minorHAnsi" w:cstheme="minorHAnsi"/>
                <w:b/>
              </w:rPr>
              <w:t>Behaviours and Values</w:t>
            </w:r>
          </w:p>
        </w:tc>
      </w:tr>
      <w:tr w:rsidR="00761A8F" w:rsidRPr="00861C2D" w14:paraId="078B3786" w14:textId="77777777" w:rsidTr="0025751E">
        <w:trPr>
          <w:trHeight w:val="261"/>
        </w:trPr>
        <w:tc>
          <w:tcPr>
            <w:tcW w:w="3289" w:type="pct"/>
          </w:tcPr>
          <w:p w14:paraId="201962A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relate well to children and adults</w:t>
            </w:r>
          </w:p>
          <w:p w14:paraId="08EB9909" w14:textId="77777777" w:rsidR="00761A8F" w:rsidRPr="00861C2D" w:rsidRDefault="00761A8F" w:rsidP="00761A8F">
            <w:pPr>
              <w:rPr>
                <w:rFonts w:asciiTheme="minorHAnsi" w:hAnsiTheme="minorHAnsi" w:cstheme="minorHAnsi"/>
              </w:rPr>
            </w:pPr>
          </w:p>
        </w:tc>
        <w:tc>
          <w:tcPr>
            <w:tcW w:w="683" w:type="pct"/>
          </w:tcPr>
          <w:p w14:paraId="515AB05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F2C74D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52C9361" w14:textId="77777777" w:rsidTr="0025751E">
        <w:trPr>
          <w:trHeight w:val="261"/>
        </w:trPr>
        <w:tc>
          <w:tcPr>
            <w:tcW w:w="3289" w:type="pct"/>
          </w:tcPr>
          <w:p w14:paraId="02DDB3E0"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work as part of a team or individually</w:t>
            </w:r>
          </w:p>
          <w:p w14:paraId="0E4A4197" w14:textId="77777777" w:rsidR="00761A8F" w:rsidRPr="00861C2D" w:rsidRDefault="00761A8F" w:rsidP="00761A8F">
            <w:pPr>
              <w:rPr>
                <w:rFonts w:asciiTheme="minorHAnsi" w:hAnsiTheme="minorHAnsi" w:cstheme="minorHAnsi"/>
              </w:rPr>
            </w:pPr>
          </w:p>
        </w:tc>
        <w:tc>
          <w:tcPr>
            <w:tcW w:w="683" w:type="pct"/>
          </w:tcPr>
          <w:p w14:paraId="51C2ED9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3E217905"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6FB9DDA4" w14:textId="77777777" w:rsidTr="0025751E">
        <w:trPr>
          <w:trHeight w:val="261"/>
        </w:trPr>
        <w:tc>
          <w:tcPr>
            <w:tcW w:w="3289" w:type="pct"/>
          </w:tcPr>
          <w:p w14:paraId="3A1EAC8E"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Personal commitment to self-development</w:t>
            </w:r>
          </w:p>
          <w:p w14:paraId="45CEA5E4" w14:textId="77777777" w:rsidR="00761A8F" w:rsidRPr="00861C2D" w:rsidRDefault="00761A8F" w:rsidP="00761A8F">
            <w:pPr>
              <w:rPr>
                <w:rFonts w:asciiTheme="minorHAnsi" w:hAnsiTheme="minorHAnsi" w:cstheme="minorHAnsi"/>
              </w:rPr>
            </w:pPr>
          </w:p>
        </w:tc>
        <w:tc>
          <w:tcPr>
            <w:tcW w:w="683" w:type="pct"/>
          </w:tcPr>
          <w:p w14:paraId="23BF01A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8" w:type="pct"/>
          </w:tcPr>
          <w:p w14:paraId="71AF5E19" w14:textId="12BA902C"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1575C8C1" w14:textId="77777777" w:rsidTr="0025751E">
        <w:trPr>
          <w:trHeight w:val="261"/>
        </w:trPr>
        <w:tc>
          <w:tcPr>
            <w:tcW w:w="3289" w:type="pct"/>
          </w:tcPr>
          <w:p w14:paraId="7A01F424" w14:textId="77777777" w:rsidR="00761A8F" w:rsidRDefault="00761A8F" w:rsidP="00761A8F">
            <w:pPr>
              <w:rPr>
                <w:rFonts w:asciiTheme="minorHAnsi" w:hAnsiTheme="minorHAnsi" w:cstheme="minorHAnsi"/>
              </w:rPr>
            </w:pPr>
            <w:r w:rsidRPr="00861C2D">
              <w:rPr>
                <w:rFonts w:asciiTheme="minorHAnsi" w:hAnsiTheme="minorHAnsi" w:cstheme="minorHAnsi"/>
              </w:rPr>
              <w:t>Self-motivation and personal drive to complete tasks to required time scales and quality standards</w:t>
            </w:r>
          </w:p>
          <w:p w14:paraId="4878C075" w14:textId="77777777" w:rsidR="00761A8F" w:rsidRPr="00861C2D" w:rsidRDefault="00761A8F" w:rsidP="00761A8F">
            <w:pPr>
              <w:rPr>
                <w:rFonts w:asciiTheme="minorHAnsi" w:hAnsiTheme="minorHAnsi" w:cstheme="minorHAnsi"/>
              </w:rPr>
            </w:pPr>
          </w:p>
        </w:tc>
        <w:tc>
          <w:tcPr>
            <w:tcW w:w="683" w:type="pct"/>
          </w:tcPr>
          <w:p w14:paraId="5B7C2749"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44FC131B" w14:textId="2EE2B17B"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29EB6D09" w14:textId="77777777" w:rsidTr="0025751E">
        <w:trPr>
          <w:trHeight w:val="261"/>
        </w:trPr>
        <w:tc>
          <w:tcPr>
            <w:tcW w:w="3289" w:type="pct"/>
          </w:tcPr>
          <w:p w14:paraId="36FF54F0" w14:textId="77777777" w:rsidR="00761A8F" w:rsidRDefault="00761A8F" w:rsidP="00761A8F">
            <w:pPr>
              <w:rPr>
                <w:rFonts w:asciiTheme="minorHAnsi" w:hAnsiTheme="minorHAnsi" w:cstheme="minorHAnsi"/>
              </w:rPr>
            </w:pPr>
            <w:r w:rsidRPr="00861C2D">
              <w:rPr>
                <w:rFonts w:asciiTheme="minorHAnsi" w:hAnsiTheme="minorHAnsi" w:cstheme="minorHAnsi"/>
              </w:rPr>
              <w:t>Willingness to work flexibly and to undertake any other duties which contribute to the delivery of Trust Services</w:t>
            </w:r>
          </w:p>
          <w:p w14:paraId="62A354B3" w14:textId="3800126C" w:rsidR="00761A8F" w:rsidRPr="00861C2D" w:rsidRDefault="00761A8F" w:rsidP="00761A8F">
            <w:pPr>
              <w:rPr>
                <w:rFonts w:asciiTheme="minorHAnsi" w:hAnsiTheme="minorHAnsi" w:cstheme="minorHAnsi"/>
              </w:rPr>
            </w:pPr>
          </w:p>
        </w:tc>
        <w:tc>
          <w:tcPr>
            <w:tcW w:w="683" w:type="pct"/>
          </w:tcPr>
          <w:p w14:paraId="2EF546E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2ADA04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F224903" w14:textId="77777777" w:rsidTr="0025751E">
        <w:trPr>
          <w:trHeight w:val="261"/>
        </w:trPr>
        <w:tc>
          <w:tcPr>
            <w:tcW w:w="3289" w:type="pct"/>
          </w:tcPr>
          <w:p w14:paraId="47C2BB8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Demonstrates a collaborative, team working approach focused on improvement and supporting the vision, values and objectives of the organisation</w:t>
            </w:r>
          </w:p>
          <w:p w14:paraId="14A1DC6D" w14:textId="77777777" w:rsidR="00761A8F" w:rsidRPr="00861C2D" w:rsidRDefault="00761A8F" w:rsidP="00761A8F">
            <w:pPr>
              <w:tabs>
                <w:tab w:val="left" w:pos="360"/>
              </w:tabs>
              <w:rPr>
                <w:rFonts w:asciiTheme="minorHAnsi" w:hAnsiTheme="minorHAnsi" w:cstheme="minorHAnsi"/>
              </w:rPr>
            </w:pPr>
          </w:p>
        </w:tc>
        <w:tc>
          <w:tcPr>
            <w:tcW w:w="683" w:type="pct"/>
          </w:tcPr>
          <w:p w14:paraId="2092110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1EA3DB5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2E11949" w14:textId="77777777" w:rsidTr="0025751E">
        <w:trPr>
          <w:trHeight w:val="261"/>
        </w:trPr>
        <w:tc>
          <w:tcPr>
            <w:tcW w:w="3289" w:type="pct"/>
          </w:tcPr>
          <w:p w14:paraId="3157B89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0D51D4D9" w14:textId="77777777" w:rsidR="00761A8F" w:rsidRPr="00861C2D" w:rsidRDefault="00761A8F" w:rsidP="00761A8F">
            <w:pPr>
              <w:tabs>
                <w:tab w:val="left" w:pos="360"/>
              </w:tabs>
              <w:rPr>
                <w:rFonts w:asciiTheme="minorHAnsi" w:hAnsiTheme="minorHAnsi" w:cstheme="minorHAnsi"/>
              </w:rPr>
            </w:pPr>
          </w:p>
        </w:tc>
        <w:tc>
          <w:tcPr>
            <w:tcW w:w="683" w:type="pct"/>
          </w:tcPr>
          <w:p w14:paraId="175F47B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8" w:type="pct"/>
          </w:tcPr>
          <w:p w14:paraId="3D4E60B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bl>
    <w:p w14:paraId="09616B20" w14:textId="68604EC2" w:rsidR="00F66E6D" w:rsidRPr="00861C2D" w:rsidRDefault="00F66E6D"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w:t>
      </w:r>
      <w:r w:rsidRPr="00861C2D">
        <w:rPr>
          <w:rFonts w:asciiTheme="minorHAnsi" w:hAnsiTheme="minorHAnsi" w:cstheme="minorHAnsi"/>
        </w:rPr>
        <w:lastRenderedPageBreak/>
        <w:t xml:space="preserve">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61C2D" w:rsidSect="00B81F11">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62FD8" w14:textId="77777777" w:rsidR="001F58C2" w:rsidRDefault="001F58C2">
      <w:r>
        <w:separator/>
      </w:r>
    </w:p>
  </w:endnote>
  <w:endnote w:type="continuationSeparator" w:id="0">
    <w:p w14:paraId="1C6AC54E" w14:textId="77777777" w:rsidR="001F58C2" w:rsidRDefault="001F58C2">
      <w:r>
        <w:continuationSeparator/>
      </w:r>
    </w:p>
  </w:endnote>
  <w:endnote w:type="continuationNotice" w:id="1">
    <w:p w14:paraId="34A88B91" w14:textId="77777777" w:rsidR="001F58C2" w:rsidRDefault="001F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800000E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74D35" w14:textId="77777777" w:rsidR="001F58C2" w:rsidRDefault="001F58C2">
      <w:r>
        <w:separator/>
      </w:r>
    </w:p>
  </w:footnote>
  <w:footnote w:type="continuationSeparator" w:id="0">
    <w:p w14:paraId="03AB35C9" w14:textId="77777777" w:rsidR="001F58C2" w:rsidRDefault="001F58C2">
      <w:r>
        <w:continuationSeparator/>
      </w:r>
    </w:p>
  </w:footnote>
  <w:footnote w:type="continuationNotice" w:id="1">
    <w:p w14:paraId="28E32FBD" w14:textId="77777777" w:rsidR="001F58C2" w:rsidRDefault="001F5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5801547">
    <w:abstractNumId w:val="1"/>
  </w:num>
  <w:num w:numId="2" w16cid:durableId="1981301178">
    <w:abstractNumId w:val="2"/>
  </w:num>
  <w:num w:numId="3" w16cid:durableId="701638486">
    <w:abstractNumId w:val="33"/>
  </w:num>
  <w:num w:numId="4" w16cid:durableId="2141335848">
    <w:abstractNumId w:val="41"/>
  </w:num>
  <w:num w:numId="5" w16cid:durableId="1996762333">
    <w:abstractNumId w:val="27"/>
  </w:num>
  <w:num w:numId="6" w16cid:durableId="346256940">
    <w:abstractNumId w:val="3"/>
  </w:num>
  <w:num w:numId="7" w16cid:durableId="213389456">
    <w:abstractNumId w:val="21"/>
  </w:num>
  <w:num w:numId="8" w16cid:durableId="1798335665">
    <w:abstractNumId w:val="13"/>
  </w:num>
  <w:num w:numId="9" w16cid:durableId="1076051067">
    <w:abstractNumId w:val="18"/>
  </w:num>
  <w:num w:numId="10" w16cid:durableId="547113684">
    <w:abstractNumId w:val="42"/>
  </w:num>
  <w:num w:numId="11" w16cid:durableId="388846137">
    <w:abstractNumId w:val="8"/>
  </w:num>
  <w:num w:numId="12" w16cid:durableId="1009019830">
    <w:abstractNumId w:val="11"/>
  </w:num>
  <w:num w:numId="13" w16cid:durableId="417559546">
    <w:abstractNumId w:val="14"/>
  </w:num>
  <w:num w:numId="14" w16cid:durableId="1837071811">
    <w:abstractNumId w:val="43"/>
  </w:num>
  <w:num w:numId="15" w16cid:durableId="254093998">
    <w:abstractNumId w:val="22"/>
  </w:num>
  <w:num w:numId="16" w16cid:durableId="2060780691">
    <w:abstractNumId w:val="10"/>
  </w:num>
  <w:num w:numId="17" w16cid:durableId="538860503">
    <w:abstractNumId w:val="30"/>
  </w:num>
  <w:num w:numId="18" w16cid:durableId="1211267862">
    <w:abstractNumId w:val="20"/>
  </w:num>
  <w:num w:numId="19" w16cid:durableId="1833567148">
    <w:abstractNumId w:val="12"/>
  </w:num>
  <w:num w:numId="20" w16cid:durableId="127868510">
    <w:abstractNumId w:val="5"/>
  </w:num>
  <w:num w:numId="21" w16cid:durableId="421075583">
    <w:abstractNumId w:val="44"/>
  </w:num>
  <w:num w:numId="22" w16cid:durableId="278486885">
    <w:abstractNumId w:val="0"/>
  </w:num>
  <w:num w:numId="23" w16cid:durableId="1587691500">
    <w:abstractNumId w:val="7"/>
  </w:num>
  <w:num w:numId="24" w16cid:durableId="1052535812">
    <w:abstractNumId w:val="25"/>
  </w:num>
  <w:num w:numId="25" w16cid:durableId="329911703">
    <w:abstractNumId w:val="48"/>
  </w:num>
  <w:num w:numId="26" w16cid:durableId="1364213918">
    <w:abstractNumId w:val="39"/>
  </w:num>
  <w:num w:numId="27" w16cid:durableId="1309624577">
    <w:abstractNumId w:val="40"/>
  </w:num>
  <w:num w:numId="28" w16cid:durableId="1196654105">
    <w:abstractNumId w:val="16"/>
  </w:num>
  <w:num w:numId="29" w16cid:durableId="1968391471">
    <w:abstractNumId w:val="24"/>
  </w:num>
  <w:num w:numId="30" w16cid:durableId="1588612991">
    <w:abstractNumId w:val="36"/>
  </w:num>
  <w:num w:numId="31" w16cid:durableId="1127701471">
    <w:abstractNumId w:val="34"/>
  </w:num>
  <w:num w:numId="32" w16cid:durableId="1827938182">
    <w:abstractNumId w:val="4"/>
  </w:num>
  <w:num w:numId="33" w16cid:durableId="993073267">
    <w:abstractNumId w:val="45"/>
  </w:num>
  <w:num w:numId="34" w16cid:durableId="741949306">
    <w:abstractNumId w:val="15"/>
  </w:num>
  <w:num w:numId="35" w16cid:durableId="1562521910">
    <w:abstractNumId w:val="23"/>
  </w:num>
  <w:num w:numId="36" w16cid:durableId="364870129">
    <w:abstractNumId w:val="29"/>
  </w:num>
  <w:num w:numId="37" w16cid:durableId="2012368221">
    <w:abstractNumId w:val="28"/>
  </w:num>
  <w:num w:numId="38" w16cid:durableId="432097275">
    <w:abstractNumId w:val="35"/>
  </w:num>
  <w:num w:numId="39" w16cid:durableId="176429734">
    <w:abstractNumId w:val="46"/>
  </w:num>
  <w:num w:numId="40" w16cid:durableId="823399364">
    <w:abstractNumId w:val="9"/>
  </w:num>
  <w:num w:numId="41" w16cid:durableId="1167130977">
    <w:abstractNumId w:val="17"/>
  </w:num>
  <w:num w:numId="42" w16cid:durableId="18244296">
    <w:abstractNumId w:val="37"/>
  </w:num>
  <w:num w:numId="43" w16cid:durableId="188875286">
    <w:abstractNumId w:val="6"/>
  </w:num>
  <w:num w:numId="44" w16cid:durableId="548763967">
    <w:abstractNumId w:val="26"/>
  </w:num>
  <w:num w:numId="45" w16cid:durableId="1213931001">
    <w:abstractNumId w:val="31"/>
  </w:num>
  <w:num w:numId="46" w16cid:durableId="285427751">
    <w:abstractNumId w:val="47"/>
  </w:num>
  <w:num w:numId="47" w16cid:durableId="969359697">
    <w:abstractNumId w:val="19"/>
  </w:num>
  <w:num w:numId="48" w16cid:durableId="581523834">
    <w:abstractNumId w:val="38"/>
  </w:num>
  <w:num w:numId="49" w16cid:durableId="143373976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1D4C"/>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58C2"/>
    <w:rsid w:val="00212D74"/>
    <w:rsid w:val="0021453E"/>
    <w:rsid w:val="002163D2"/>
    <w:rsid w:val="002306FE"/>
    <w:rsid w:val="00232D35"/>
    <w:rsid w:val="00241515"/>
    <w:rsid w:val="002438B4"/>
    <w:rsid w:val="00245BAE"/>
    <w:rsid w:val="00247AAC"/>
    <w:rsid w:val="0025751E"/>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6740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C2871"/>
    <w:rsid w:val="005D0DB9"/>
    <w:rsid w:val="005E11BB"/>
    <w:rsid w:val="005F366B"/>
    <w:rsid w:val="006123E6"/>
    <w:rsid w:val="00626E39"/>
    <w:rsid w:val="00627C23"/>
    <w:rsid w:val="006363D9"/>
    <w:rsid w:val="00647256"/>
    <w:rsid w:val="0065412D"/>
    <w:rsid w:val="00662441"/>
    <w:rsid w:val="0066287F"/>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1A8F"/>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720D5"/>
    <w:rsid w:val="009733B5"/>
    <w:rsid w:val="00981EB8"/>
    <w:rsid w:val="0098420D"/>
    <w:rsid w:val="00987A26"/>
    <w:rsid w:val="00993A2E"/>
    <w:rsid w:val="00997845"/>
    <w:rsid w:val="009E3F24"/>
    <w:rsid w:val="009E5AC3"/>
    <w:rsid w:val="009F245C"/>
    <w:rsid w:val="009F4709"/>
    <w:rsid w:val="009F49F5"/>
    <w:rsid w:val="00A03EC2"/>
    <w:rsid w:val="00A109CA"/>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0423"/>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709"/>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3B2E"/>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34"/>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4980"/>
    <w:rsid w:val="00F76A90"/>
    <w:rsid w:val="00F809E3"/>
    <w:rsid w:val="00F85BFC"/>
    <w:rsid w:val="00F94DEA"/>
    <w:rsid w:val="00F96ABA"/>
    <w:rsid w:val="00FA593A"/>
    <w:rsid w:val="00FA5A42"/>
    <w:rsid w:val="00FA6DEE"/>
    <w:rsid w:val="00FB03A5"/>
    <w:rsid w:val="00FB757E"/>
    <w:rsid w:val="00FC1A83"/>
    <w:rsid w:val="00FC22E1"/>
    <w:rsid w:val="00FC6788"/>
    <w:rsid w:val="00FD39EE"/>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 w:type="character" w:styleId="UnresolvedMention">
    <w:name w:val="Unresolved Mention"/>
    <w:basedOn w:val="DefaultParagraphFont"/>
    <w:uiPriority w:val="99"/>
    <w:semiHidden/>
    <w:unhideWhenUsed/>
    <w:rsid w:val="005C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13C93D58-EDDD-43A1-81D7-D8877E23C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13</cp:revision>
  <cp:lastPrinted>2021-03-12T13:34:00Z</cp:lastPrinted>
  <dcterms:created xsi:type="dcterms:W3CDTF">2023-05-24T14:46:00Z</dcterms:created>
  <dcterms:modified xsi:type="dcterms:W3CDTF">2024-11-17T16:33:00Z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