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F372A" w14:textId="77777777" w:rsidR="004E6775" w:rsidRPr="004E6775" w:rsidRDefault="000E360F" w:rsidP="003536D4">
      <w:pPr>
        <w:pStyle w:val="DefaultText"/>
        <w:jc w:val="center"/>
        <w:rPr>
          <w:rFonts w:cs="Arial"/>
          <w:b/>
          <w:bCs/>
          <w:color w:val="auto"/>
          <w:szCs w:val="24"/>
          <w:lang w:val="en-GB"/>
        </w:rPr>
      </w:pPr>
      <w:r>
        <w:rPr>
          <w:rFonts w:cs="Arial"/>
          <w:b/>
          <w:bCs/>
          <w:color w:val="auto"/>
          <w:szCs w:val="24"/>
          <w:lang w:val="en-GB"/>
        </w:rPr>
        <w:t>M</w:t>
      </w:r>
      <w:r w:rsidR="004E6775" w:rsidRPr="004E6775">
        <w:rPr>
          <w:rFonts w:cs="Arial"/>
          <w:b/>
          <w:bCs/>
          <w:color w:val="auto"/>
          <w:szCs w:val="24"/>
          <w:lang w:val="en-GB"/>
        </w:rPr>
        <w:t>anchester City Council</w:t>
      </w:r>
    </w:p>
    <w:p w14:paraId="4A2426FD" w14:textId="77777777" w:rsidR="004E6775" w:rsidRPr="004E6775" w:rsidRDefault="004E6775" w:rsidP="004E6775">
      <w:pPr>
        <w:pStyle w:val="DefaultText"/>
        <w:jc w:val="center"/>
        <w:rPr>
          <w:rFonts w:cs="Arial"/>
          <w:b/>
          <w:bCs/>
          <w:color w:val="auto"/>
          <w:szCs w:val="24"/>
          <w:lang w:val="en-GB"/>
        </w:rPr>
      </w:pPr>
      <w:r w:rsidRPr="004E6775">
        <w:rPr>
          <w:rFonts w:cs="Arial"/>
          <w:b/>
          <w:bCs/>
          <w:color w:val="auto"/>
          <w:szCs w:val="24"/>
          <w:lang w:val="en-GB"/>
        </w:rPr>
        <w:t>Role Profile</w:t>
      </w:r>
    </w:p>
    <w:p w14:paraId="67F8A4DB" w14:textId="77777777" w:rsidR="004E6775" w:rsidRPr="004E6775" w:rsidRDefault="004E6775" w:rsidP="004E6775">
      <w:pPr>
        <w:pStyle w:val="DefaultText1"/>
        <w:jc w:val="center"/>
        <w:rPr>
          <w:rFonts w:ascii="Arial" w:hAnsi="Arial" w:cs="Arial"/>
          <w:b/>
          <w:color w:val="auto"/>
          <w:szCs w:val="24"/>
          <w:lang w:val="en-GB"/>
        </w:rPr>
      </w:pPr>
    </w:p>
    <w:p w14:paraId="48D94372" w14:textId="3960D4ED" w:rsidR="00FB2092" w:rsidRPr="004E6775" w:rsidRDefault="006004B4" w:rsidP="2E72E3E5">
      <w:pPr>
        <w:pStyle w:val="DefaultText1"/>
        <w:jc w:val="center"/>
        <w:rPr>
          <w:rFonts w:ascii="Arial" w:hAnsi="Arial" w:cs="Arial"/>
          <w:b/>
          <w:bCs/>
          <w:color w:val="auto"/>
          <w:lang w:val="en-GB"/>
        </w:rPr>
      </w:pPr>
      <w:r w:rsidRPr="07FE582F">
        <w:rPr>
          <w:rFonts w:ascii="Arial" w:hAnsi="Arial" w:cs="Arial"/>
          <w:b/>
          <w:bCs/>
          <w:color w:val="auto"/>
          <w:lang w:val="en-GB"/>
        </w:rPr>
        <w:t>Project Manager</w:t>
      </w:r>
      <w:r w:rsidR="2615AD2A" w:rsidRPr="07FE582F">
        <w:rPr>
          <w:rFonts w:ascii="Arial" w:hAnsi="Arial" w:cs="Arial"/>
          <w:b/>
          <w:bCs/>
          <w:color w:val="auto"/>
          <w:lang w:val="en-GB"/>
        </w:rPr>
        <w:t xml:space="preserve"> – Electric Vehicles</w:t>
      </w:r>
      <w:r w:rsidR="00FB2092" w:rsidRPr="07FE582F">
        <w:rPr>
          <w:rFonts w:ascii="Arial" w:hAnsi="Arial" w:cs="Arial"/>
          <w:b/>
          <w:bCs/>
          <w:color w:val="auto"/>
          <w:lang w:val="en-GB"/>
        </w:rPr>
        <w:t>, Grade 10</w:t>
      </w:r>
    </w:p>
    <w:p w14:paraId="51FD36BE" w14:textId="5742BAFA" w:rsidR="00FB2092" w:rsidRPr="004E6775" w:rsidRDefault="00AD3576" w:rsidP="47D2A74A">
      <w:pPr>
        <w:pStyle w:val="DefaultText1"/>
        <w:jc w:val="center"/>
        <w:rPr>
          <w:rFonts w:ascii="Arial" w:hAnsi="Arial" w:cs="Arial"/>
          <w:b/>
          <w:bCs/>
          <w:color w:val="auto"/>
          <w:lang w:val="en-GB"/>
        </w:rPr>
      </w:pPr>
      <w:r w:rsidRPr="47D2A74A">
        <w:rPr>
          <w:rFonts w:ascii="Arial" w:hAnsi="Arial" w:cs="Arial"/>
          <w:b/>
          <w:bCs/>
          <w:color w:val="auto"/>
          <w:lang w:val="en-GB"/>
        </w:rPr>
        <w:t>Infrastructure and Environment</w:t>
      </w:r>
      <w:r w:rsidR="4001014F" w:rsidRPr="47D2A74A">
        <w:rPr>
          <w:rFonts w:ascii="Arial" w:hAnsi="Arial" w:cs="Arial"/>
          <w:b/>
          <w:bCs/>
          <w:color w:val="auto"/>
          <w:lang w:val="en-GB"/>
        </w:rPr>
        <w:t xml:space="preserve"> Service</w:t>
      </w:r>
      <w:r w:rsidR="00720F18" w:rsidRPr="47D2A74A">
        <w:rPr>
          <w:rFonts w:ascii="Arial" w:hAnsi="Arial" w:cs="Arial"/>
          <w:b/>
          <w:bCs/>
          <w:color w:val="auto"/>
          <w:lang w:val="en-GB"/>
        </w:rPr>
        <w:t>,</w:t>
      </w:r>
      <w:r w:rsidR="006004B4" w:rsidRPr="47D2A74A">
        <w:rPr>
          <w:rFonts w:ascii="Arial" w:hAnsi="Arial" w:cs="Arial"/>
          <w:b/>
          <w:bCs/>
          <w:color w:val="auto"/>
          <w:lang w:val="en-GB"/>
        </w:rPr>
        <w:t xml:space="preserve"> Growth and Development</w:t>
      </w:r>
      <w:r w:rsidR="00720F18" w:rsidRPr="47D2A74A">
        <w:rPr>
          <w:rFonts w:ascii="Arial" w:hAnsi="Arial" w:cs="Arial"/>
          <w:b/>
          <w:bCs/>
          <w:color w:val="auto"/>
          <w:lang w:val="en-GB"/>
        </w:rPr>
        <w:t xml:space="preserve"> Directorate</w:t>
      </w:r>
    </w:p>
    <w:p w14:paraId="7A29F80D" w14:textId="748CD785" w:rsidR="00FB2092" w:rsidRDefault="00FB2092" w:rsidP="00FB2092">
      <w:pPr>
        <w:pStyle w:val="DefaultText1"/>
        <w:jc w:val="center"/>
        <w:rPr>
          <w:rFonts w:ascii="Arial" w:hAnsi="Arial" w:cs="Arial"/>
          <w:b/>
          <w:color w:val="auto"/>
          <w:szCs w:val="24"/>
          <w:lang w:val="en-GB"/>
        </w:rPr>
      </w:pPr>
      <w:r w:rsidRPr="00062C9C">
        <w:rPr>
          <w:rFonts w:ascii="Arial" w:hAnsi="Arial" w:cs="Arial"/>
          <w:b/>
          <w:color w:val="auto"/>
          <w:szCs w:val="24"/>
          <w:lang w:val="en-GB"/>
        </w:rPr>
        <w:t xml:space="preserve">Reports to: </w:t>
      </w:r>
      <w:r w:rsidR="00AD3576">
        <w:rPr>
          <w:rFonts w:ascii="Arial" w:hAnsi="Arial" w:cs="Arial"/>
          <w:b/>
          <w:color w:val="auto"/>
          <w:szCs w:val="24"/>
          <w:lang w:val="en-GB"/>
        </w:rPr>
        <w:t>Net Zero Programme Lead</w:t>
      </w:r>
    </w:p>
    <w:p w14:paraId="371E138B" w14:textId="77777777" w:rsidR="00421543" w:rsidRDefault="00421543" w:rsidP="00FB2092">
      <w:pPr>
        <w:pStyle w:val="DefaultText1"/>
        <w:jc w:val="center"/>
        <w:rPr>
          <w:rFonts w:ascii="Arial" w:hAnsi="Arial" w:cs="Arial"/>
          <w:b/>
          <w:color w:val="auto"/>
          <w:szCs w:val="24"/>
          <w:lang w:val="en-GB"/>
        </w:rPr>
      </w:pPr>
      <w:r w:rsidRPr="00421543">
        <w:rPr>
          <w:rFonts w:ascii="Arial" w:hAnsi="Arial" w:cs="Arial"/>
          <w:b/>
          <w:color w:val="auto"/>
          <w:szCs w:val="24"/>
          <w:lang w:val="en-GB"/>
        </w:rPr>
        <w:t>Job Fa</w:t>
      </w:r>
      <w:r>
        <w:rPr>
          <w:rFonts w:ascii="Arial" w:hAnsi="Arial" w:cs="Arial"/>
          <w:b/>
          <w:color w:val="auto"/>
          <w:szCs w:val="24"/>
          <w:lang w:val="en-GB"/>
        </w:rPr>
        <w:t xml:space="preserve">mily: Project </w:t>
      </w:r>
      <w:r w:rsidR="001957DE">
        <w:rPr>
          <w:rFonts w:ascii="Arial" w:hAnsi="Arial" w:cs="Arial"/>
          <w:b/>
          <w:color w:val="auto"/>
          <w:szCs w:val="24"/>
          <w:lang w:val="en-GB"/>
        </w:rPr>
        <w:t>and</w:t>
      </w:r>
      <w:r>
        <w:rPr>
          <w:rFonts w:ascii="Arial" w:hAnsi="Arial" w:cs="Arial"/>
          <w:b/>
          <w:color w:val="auto"/>
          <w:szCs w:val="24"/>
          <w:lang w:val="en-GB"/>
        </w:rPr>
        <w:t xml:space="preserve"> Programme Management</w:t>
      </w:r>
    </w:p>
    <w:p w14:paraId="17E0890D" w14:textId="77777777" w:rsidR="00654243" w:rsidRPr="004E6775" w:rsidRDefault="00654243" w:rsidP="004E6775">
      <w:pPr>
        <w:rPr>
          <w:rFonts w:ascii="Arial" w:hAnsi="Arial" w:cs="Arial"/>
        </w:rPr>
      </w:pPr>
    </w:p>
    <w:p w14:paraId="1FD69AB3" w14:textId="77777777" w:rsidR="00B94942" w:rsidRDefault="00B94942" w:rsidP="004E6775">
      <w:pPr>
        <w:rPr>
          <w:rFonts w:ascii="Arial" w:hAnsi="Arial" w:cs="Arial"/>
          <w:b/>
          <w:bCs/>
        </w:rPr>
      </w:pPr>
    </w:p>
    <w:p w14:paraId="3DE9C08C" w14:textId="77777777" w:rsidR="00B94942" w:rsidRPr="00D96D39" w:rsidRDefault="00B94942" w:rsidP="00B94942">
      <w:pPr>
        <w:rPr>
          <w:rFonts w:ascii="Arial" w:hAnsi="Arial" w:cs="Arial"/>
        </w:rPr>
      </w:pPr>
      <w:r w:rsidRPr="00D96D39">
        <w:rPr>
          <w:rFonts w:ascii="Arial" w:hAnsi="Arial" w:cs="Arial"/>
        </w:rPr>
        <w:t xml:space="preserve">This is a pivotal moment for Manchester. We're on a mission to become a zero-carbon city by </w:t>
      </w:r>
      <w:r w:rsidRPr="00D96D39">
        <w:rPr>
          <w:rFonts w:ascii="Arial" w:hAnsi="Arial" w:cs="Arial"/>
          <w:b/>
          <w:bCs/>
        </w:rPr>
        <w:t>2038</w:t>
      </w:r>
      <w:r w:rsidRPr="00D96D39">
        <w:rPr>
          <w:rFonts w:ascii="Arial" w:hAnsi="Arial" w:cs="Arial"/>
        </w:rPr>
        <w:t xml:space="preserve">, and you'll play a key role in driving that change. </w:t>
      </w:r>
    </w:p>
    <w:p w14:paraId="4B8C9632" w14:textId="77777777" w:rsidR="00B94942" w:rsidRPr="00D96D39" w:rsidRDefault="00B94942" w:rsidP="00B94942">
      <w:pPr>
        <w:rPr>
          <w:rFonts w:ascii="Arial" w:hAnsi="Arial" w:cs="Arial"/>
        </w:rPr>
      </w:pPr>
    </w:p>
    <w:p w14:paraId="6B6AE61C" w14:textId="77777777" w:rsidR="00B94942" w:rsidRPr="00D96D39" w:rsidRDefault="00B94942" w:rsidP="00B94942">
      <w:pPr>
        <w:rPr>
          <w:rFonts w:ascii="Arial" w:hAnsi="Arial" w:cs="Arial"/>
        </w:rPr>
      </w:pPr>
      <w:r w:rsidRPr="00D96D39">
        <w:rPr>
          <w:rFonts w:ascii="Arial" w:hAnsi="Arial" w:cs="Arial"/>
        </w:rPr>
        <w:t xml:space="preserve">As our </w:t>
      </w:r>
      <w:r w:rsidRPr="00D96D39">
        <w:rPr>
          <w:rFonts w:ascii="Arial" w:hAnsi="Arial" w:cs="Arial"/>
          <w:b/>
          <w:bCs/>
        </w:rPr>
        <w:t>Project Manager</w:t>
      </w:r>
      <w:r>
        <w:rPr>
          <w:rFonts w:ascii="Arial" w:hAnsi="Arial" w:cs="Arial"/>
          <w:b/>
          <w:bCs/>
        </w:rPr>
        <w:t xml:space="preserve"> focusing on Electric Vehicles (EV)</w:t>
      </w:r>
      <w:r w:rsidRPr="00D96D39">
        <w:rPr>
          <w:rFonts w:ascii="Arial" w:hAnsi="Arial" w:cs="Arial"/>
        </w:rPr>
        <w:t xml:space="preserve">, you'll lead the development and implementation of our </w:t>
      </w:r>
      <w:r w:rsidRPr="005B7CD8">
        <w:rPr>
          <w:rFonts w:ascii="Arial" w:hAnsi="Arial" w:cs="Arial"/>
          <w:b/>
          <w:bCs/>
        </w:rPr>
        <w:t>EV</w:t>
      </w:r>
      <w:r>
        <w:rPr>
          <w:rFonts w:ascii="Arial" w:hAnsi="Arial" w:cs="Arial"/>
        </w:rPr>
        <w:t xml:space="preserve"> </w:t>
      </w:r>
      <w:r w:rsidRPr="00D96D39">
        <w:rPr>
          <w:rFonts w:ascii="Arial" w:hAnsi="Arial" w:cs="Arial"/>
          <w:b/>
          <w:bCs/>
        </w:rPr>
        <w:t>strategy</w:t>
      </w:r>
      <w:r w:rsidRPr="00D96D39">
        <w:rPr>
          <w:rFonts w:ascii="Arial" w:hAnsi="Arial" w:cs="Arial"/>
        </w:rPr>
        <w:t>. This is a chance to:</w:t>
      </w:r>
    </w:p>
    <w:p w14:paraId="7F0ABA3A" w14:textId="77777777" w:rsidR="00B94942" w:rsidRPr="00D96D39" w:rsidRDefault="00B94942" w:rsidP="00B94942">
      <w:pPr>
        <w:numPr>
          <w:ilvl w:val="0"/>
          <w:numId w:val="27"/>
        </w:numPr>
        <w:rPr>
          <w:rFonts w:ascii="Arial" w:hAnsi="Arial" w:cs="Arial"/>
        </w:rPr>
      </w:pPr>
      <w:r w:rsidRPr="00A85954">
        <w:rPr>
          <w:rFonts w:ascii="Arial" w:hAnsi="Arial" w:cs="Arial"/>
          <w:b/>
          <w:bCs/>
        </w:rPr>
        <w:t>Shape policy</w:t>
      </w:r>
      <w:r w:rsidRPr="00D96D39">
        <w:rPr>
          <w:rFonts w:ascii="Arial" w:hAnsi="Arial" w:cs="Arial"/>
        </w:rPr>
        <w:t xml:space="preserve"> and </w:t>
      </w:r>
      <w:r w:rsidRPr="00A85954">
        <w:rPr>
          <w:rFonts w:ascii="Arial" w:hAnsi="Arial" w:cs="Arial"/>
          <w:b/>
          <w:bCs/>
        </w:rPr>
        <w:t>drive</w:t>
      </w:r>
      <w:r w:rsidRPr="00D96D39">
        <w:rPr>
          <w:rFonts w:ascii="Arial" w:hAnsi="Arial" w:cs="Arial"/>
        </w:rPr>
        <w:t xml:space="preserve"> project </w:t>
      </w:r>
      <w:r w:rsidRPr="00A85954">
        <w:rPr>
          <w:rFonts w:ascii="Arial" w:hAnsi="Arial" w:cs="Arial"/>
          <w:b/>
          <w:bCs/>
        </w:rPr>
        <w:t>delivery</w:t>
      </w:r>
      <w:r w:rsidRPr="00D96D39">
        <w:rPr>
          <w:rFonts w:ascii="Arial" w:hAnsi="Arial" w:cs="Arial"/>
        </w:rPr>
        <w:t>.</w:t>
      </w:r>
    </w:p>
    <w:p w14:paraId="59973F3A" w14:textId="77777777" w:rsidR="00B94942" w:rsidRDefault="00B94942" w:rsidP="00B94942">
      <w:pPr>
        <w:numPr>
          <w:ilvl w:val="0"/>
          <w:numId w:val="27"/>
        </w:numPr>
        <w:rPr>
          <w:rFonts w:ascii="Arial" w:hAnsi="Arial" w:cs="Arial"/>
        </w:rPr>
      </w:pPr>
      <w:r w:rsidRPr="00D96D39">
        <w:rPr>
          <w:rFonts w:ascii="Arial" w:hAnsi="Arial" w:cs="Arial"/>
          <w:b/>
          <w:bCs/>
        </w:rPr>
        <w:t>Work collaboratively</w:t>
      </w:r>
      <w:r w:rsidRPr="00D96D39">
        <w:rPr>
          <w:rFonts w:ascii="Arial" w:hAnsi="Arial" w:cs="Arial"/>
        </w:rPr>
        <w:t xml:space="preserve"> with a diverse range of partners </w:t>
      </w:r>
      <w:r>
        <w:rPr>
          <w:rFonts w:ascii="Arial" w:hAnsi="Arial" w:cs="Arial"/>
        </w:rPr>
        <w:t xml:space="preserve">and stakeholders </w:t>
      </w:r>
    </w:p>
    <w:p w14:paraId="1A616D2A" w14:textId="77777777" w:rsidR="00B94942" w:rsidRPr="001274A7" w:rsidRDefault="00B94942" w:rsidP="00B94942">
      <w:pPr>
        <w:numPr>
          <w:ilvl w:val="0"/>
          <w:numId w:val="27"/>
        </w:numPr>
        <w:rPr>
          <w:rFonts w:ascii="Arial" w:hAnsi="Arial" w:cs="Arial"/>
        </w:rPr>
      </w:pPr>
      <w:r w:rsidRPr="001274A7">
        <w:rPr>
          <w:rFonts w:ascii="Arial" w:hAnsi="Arial" w:cs="Arial"/>
        </w:rPr>
        <w:t xml:space="preserve">Be part of an </w:t>
      </w:r>
      <w:r w:rsidRPr="006C7780">
        <w:rPr>
          <w:rFonts w:ascii="Arial" w:hAnsi="Arial" w:cs="Arial"/>
          <w:b/>
          <w:bCs/>
        </w:rPr>
        <w:t>exciting and innovative</w:t>
      </w:r>
      <w:r>
        <w:rPr>
          <w:rFonts w:ascii="Arial" w:hAnsi="Arial" w:cs="Arial"/>
        </w:rPr>
        <w:t xml:space="preserve"> net zero programme of work across the city and Greater Manchester</w:t>
      </w:r>
    </w:p>
    <w:p w14:paraId="26A5969D" w14:textId="77777777" w:rsidR="00B94942" w:rsidRPr="00D96D39" w:rsidRDefault="00B94942" w:rsidP="00B94942">
      <w:pPr>
        <w:numPr>
          <w:ilvl w:val="0"/>
          <w:numId w:val="27"/>
        </w:numPr>
        <w:rPr>
          <w:rFonts w:ascii="Arial" w:hAnsi="Arial" w:cs="Arial"/>
        </w:rPr>
      </w:pPr>
      <w:r w:rsidRPr="00D96D39">
        <w:rPr>
          <w:rFonts w:ascii="Arial" w:hAnsi="Arial" w:cs="Arial"/>
          <w:b/>
          <w:bCs/>
        </w:rPr>
        <w:t>Champion solutions</w:t>
      </w:r>
      <w:r w:rsidRPr="00D96D39">
        <w:rPr>
          <w:rFonts w:ascii="Arial" w:hAnsi="Arial" w:cs="Arial"/>
        </w:rPr>
        <w:t xml:space="preserve"> to tackle </w:t>
      </w:r>
      <w:r>
        <w:rPr>
          <w:rFonts w:ascii="Arial" w:hAnsi="Arial" w:cs="Arial"/>
        </w:rPr>
        <w:t xml:space="preserve">air quality, </w:t>
      </w:r>
      <w:r w:rsidRPr="00D96D39">
        <w:rPr>
          <w:rFonts w:ascii="Arial" w:hAnsi="Arial" w:cs="Arial"/>
        </w:rPr>
        <w:t>climate change and create a sustainable future for Manchester.</w:t>
      </w:r>
    </w:p>
    <w:p w14:paraId="2B12443A" w14:textId="77777777" w:rsidR="00B94942" w:rsidRDefault="00B94942" w:rsidP="004E6775">
      <w:pPr>
        <w:rPr>
          <w:rFonts w:ascii="Arial" w:hAnsi="Arial" w:cs="Arial"/>
          <w:b/>
          <w:bCs/>
        </w:rPr>
      </w:pPr>
    </w:p>
    <w:p w14:paraId="57787554" w14:textId="2FB3CD45" w:rsidR="004E6775" w:rsidRPr="00117CAD" w:rsidRDefault="00117CAD" w:rsidP="004E6775">
      <w:pPr>
        <w:rPr>
          <w:rFonts w:ascii="Arial" w:hAnsi="Arial" w:cs="Arial"/>
          <w:b/>
          <w:bCs/>
        </w:rPr>
      </w:pPr>
      <w:r w:rsidRPr="00117CAD">
        <w:rPr>
          <w:rFonts w:ascii="Arial" w:hAnsi="Arial" w:cs="Arial"/>
          <w:b/>
          <w:bCs/>
        </w:rPr>
        <w:t xml:space="preserve">Key Role Descriptors: </w:t>
      </w:r>
    </w:p>
    <w:p w14:paraId="45758483" w14:textId="77777777" w:rsidR="00DB2CA5" w:rsidRPr="00D96D39" w:rsidRDefault="00DB2CA5" w:rsidP="00455D26">
      <w:pPr>
        <w:rPr>
          <w:rFonts w:ascii="Arial" w:hAnsi="Arial" w:cs="Arial"/>
        </w:rPr>
      </w:pPr>
    </w:p>
    <w:p w14:paraId="423B3B7A" w14:textId="1DB639FC" w:rsidR="00C43E6D" w:rsidRPr="00614994" w:rsidRDefault="00B51FBF" w:rsidP="00455D26">
      <w:pPr>
        <w:rPr>
          <w:rFonts w:ascii="Arial" w:hAnsi="Arial" w:cs="Arial"/>
        </w:rPr>
      </w:pPr>
      <w:r w:rsidRPr="00E13A24">
        <w:rPr>
          <w:rFonts w:ascii="Arial" w:hAnsi="Arial" w:cs="Arial"/>
        </w:rPr>
        <w:t>The role holder will</w:t>
      </w:r>
      <w:r w:rsidR="000C0823" w:rsidRPr="00E13A24">
        <w:rPr>
          <w:rFonts w:ascii="Arial" w:hAnsi="Arial" w:cs="Arial"/>
        </w:rPr>
        <w:t xml:space="preserve"> develop, manage and successfully deliver </w:t>
      </w:r>
      <w:r w:rsidRPr="00E13A24">
        <w:rPr>
          <w:rFonts w:ascii="Arial" w:hAnsi="Arial" w:cs="Arial"/>
        </w:rPr>
        <w:t xml:space="preserve">complex, </w:t>
      </w:r>
      <w:r w:rsidR="007A7D8C" w:rsidRPr="00E13A24">
        <w:rPr>
          <w:rFonts w:ascii="Arial" w:hAnsi="Arial" w:cs="Arial"/>
        </w:rPr>
        <w:t>high value</w:t>
      </w:r>
      <w:r w:rsidRPr="00E13A24">
        <w:rPr>
          <w:rFonts w:ascii="Arial" w:hAnsi="Arial" w:cs="Arial"/>
        </w:rPr>
        <w:t>-</w:t>
      </w:r>
      <w:r w:rsidR="000C0823" w:rsidRPr="00E13A24">
        <w:rPr>
          <w:rFonts w:ascii="Arial" w:hAnsi="Arial" w:cs="Arial"/>
        </w:rPr>
        <w:t>projects</w:t>
      </w:r>
      <w:r w:rsidR="00421543" w:rsidRPr="00E13A24">
        <w:rPr>
          <w:rFonts w:ascii="Arial" w:hAnsi="Arial" w:cs="Arial"/>
        </w:rPr>
        <w:t xml:space="preserve"> and initiatives</w:t>
      </w:r>
      <w:r w:rsidR="00455D26" w:rsidRPr="00E13A24">
        <w:rPr>
          <w:rFonts w:ascii="Arial" w:hAnsi="Arial" w:cs="Arial"/>
        </w:rPr>
        <w:t xml:space="preserve"> </w:t>
      </w:r>
      <w:r w:rsidR="00D836B8" w:rsidRPr="00E13A24">
        <w:rPr>
          <w:rFonts w:ascii="Arial" w:hAnsi="Arial" w:cs="Arial"/>
        </w:rPr>
        <w:t xml:space="preserve">with particular focus on </w:t>
      </w:r>
      <w:r w:rsidR="005F3B6B">
        <w:rPr>
          <w:rFonts w:ascii="Arial" w:hAnsi="Arial" w:cs="Arial"/>
        </w:rPr>
        <w:t xml:space="preserve">Manchester City Council’s Electric Vehicle </w:t>
      </w:r>
      <w:r w:rsidR="00D836B8" w:rsidRPr="00E13A24">
        <w:rPr>
          <w:rFonts w:ascii="Arial" w:hAnsi="Arial" w:cs="Arial"/>
        </w:rPr>
        <w:t>strategy. They will take direct responsibility for the successful delivery of all elements to agreed levels of time, budget and quality.</w:t>
      </w:r>
    </w:p>
    <w:p w14:paraId="18CBD025" w14:textId="77777777" w:rsidR="00746500" w:rsidRDefault="00746500" w:rsidP="000C0823">
      <w:pPr>
        <w:rPr>
          <w:rFonts w:ascii="Arial" w:hAnsi="Arial" w:cs="Arial"/>
        </w:rPr>
      </w:pPr>
    </w:p>
    <w:p w14:paraId="5AE280F7" w14:textId="77777777" w:rsidR="00AA4152" w:rsidRPr="00011AA9" w:rsidRDefault="00AA4152" w:rsidP="00AA4152">
      <w:pPr>
        <w:rPr>
          <w:rFonts w:ascii="Arial" w:hAnsi="Arial" w:cs="Arial"/>
        </w:rPr>
      </w:pPr>
      <w:r>
        <w:rPr>
          <w:rFonts w:ascii="Arial" w:hAnsi="Arial" w:cs="Arial"/>
        </w:rPr>
        <w:t>The role holder will manage</w:t>
      </w:r>
      <w:r w:rsidR="00421543">
        <w:rPr>
          <w:rFonts w:ascii="Arial" w:hAnsi="Arial" w:cs="Arial"/>
        </w:rPr>
        <w:t>,</w:t>
      </w:r>
      <w:r>
        <w:rPr>
          <w:rFonts w:ascii="Arial" w:hAnsi="Arial" w:cs="Arial"/>
        </w:rPr>
        <w:t xml:space="preserve"> </w:t>
      </w:r>
      <w:r w:rsidR="00421543">
        <w:rPr>
          <w:rFonts w:ascii="Arial" w:hAnsi="Arial" w:cs="Arial"/>
        </w:rPr>
        <w:t xml:space="preserve">deploy and co-ordinate </w:t>
      </w:r>
      <w:r>
        <w:rPr>
          <w:rFonts w:ascii="Arial" w:hAnsi="Arial" w:cs="Arial"/>
        </w:rPr>
        <w:t>resources effectively, e</w:t>
      </w:r>
      <w:r w:rsidRPr="00011AA9">
        <w:rPr>
          <w:rFonts w:ascii="Arial" w:hAnsi="Arial" w:cs="Arial"/>
        </w:rPr>
        <w:t>nsur</w:t>
      </w:r>
      <w:r>
        <w:rPr>
          <w:rFonts w:ascii="Arial" w:hAnsi="Arial" w:cs="Arial"/>
        </w:rPr>
        <w:t>ing that</w:t>
      </w:r>
      <w:r w:rsidRPr="00011AA9">
        <w:rPr>
          <w:rFonts w:ascii="Arial" w:hAnsi="Arial" w:cs="Arial"/>
        </w:rPr>
        <w:t xml:space="preserve"> project </w:t>
      </w:r>
      <w:r w:rsidR="00421543">
        <w:rPr>
          <w:rFonts w:ascii="Arial" w:hAnsi="Arial" w:cs="Arial"/>
        </w:rPr>
        <w:t xml:space="preserve">/ initiative necessities </w:t>
      </w:r>
      <w:r w:rsidRPr="00011AA9">
        <w:rPr>
          <w:rFonts w:ascii="Arial" w:hAnsi="Arial" w:cs="Arial"/>
        </w:rPr>
        <w:t xml:space="preserve">are fully </w:t>
      </w:r>
      <w:r>
        <w:rPr>
          <w:rFonts w:ascii="Arial" w:hAnsi="Arial" w:cs="Arial"/>
        </w:rPr>
        <w:t>identified</w:t>
      </w:r>
      <w:r w:rsidRPr="00011AA9">
        <w:rPr>
          <w:rFonts w:ascii="Arial" w:hAnsi="Arial" w:cs="Arial"/>
        </w:rPr>
        <w:t>, including staffing,</w:t>
      </w:r>
      <w:r>
        <w:rPr>
          <w:rFonts w:ascii="Arial" w:hAnsi="Arial" w:cs="Arial"/>
        </w:rPr>
        <w:t xml:space="preserve"> financial</w:t>
      </w:r>
      <w:r w:rsidRPr="00011AA9">
        <w:rPr>
          <w:rFonts w:ascii="Arial" w:hAnsi="Arial" w:cs="Arial"/>
        </w:rPr>
        <w:t xml:space="preserve"> and ICT requirements. </w:t>
      </w:r>
    </w:p>
    <w:p w14:paraId="3E7A6450" w14:textId="77777777" w:rsidR="00B51FBF" w:rsidRPr="00011AA9" w:rsidRDefault="00B51FBF" w:rsidP="00B51FBF">
      <w:pPr>
        <w:rPr>
          <w:rFonts w:ascii="Arial" w:hAnsi="Arial" w:cs="Arial"/>
        </w:rPr>
      </w:pPr>
    </w:p>
    <w:p w14:paraId="78673012" w14:textId="77777777" w:rsidR="00B51FBF" w:rsidRPr="00011AA9" w:rsidRDefault="000C0823" w:rsidP="00B51FBF">
      <w:pPr>
        <w:autoSpaceDE w:val="0"/>
        <w:autoSpaceDN w:val="0"/>
        <w:adjustRightInd w:val="0"/>
        <w:spacing w:line="240" w:lineRule="atLeast"/>
        <w:rPr>
          <w:rFonts w:ascii="Arial" w:hAnsi="Arial" w:cs="Arial"/>
        </w:rPr>
      </w:pPr>
      <w:r w:rsidRPr="00011AA9">
        <w:rPr>
          <w:rFonts w:ascii="Arial" w:hAnsi="Arial" w:cs="Arial"/>
        </w:rPr>
        <w:t xml:space="preserve">The role holder will ensure that </w:t>
      </w:r>
      <w:r w:rsidR="00B51FBF" w:rsidRPr="00011AA9">
        <w:rPr>
          <w:rFonts w:ascii="Arial" w:hAnsi="Arial" w:cs="Arial"/>
        </w:rPr>
        <w:t xml:space="preserve">change is managed effectively by working with relevant project teams </w:t>
      </w:r>
      <w:r w:rsidR="00421543">
        <w:rPr>
          <w:rFonts w:ascii="Arial" w:hAnsi="Arial" w:cs="Arial"/>
        </w:rPr>
        <w:t xml:space="preserve">and key stakeholders </w:t>
      </w:r>
      <w:r w:rsidR="00B51FBF" w:rsidRPr="00011AA9">
        <w:rPr>
          <w:rFonts w:ascii="Arial" w:hAnsi="Arial" w:cs="Arial"/>
        </w:rPr>
        <w:t>within the business.</w:t>
      </w:r>
    </w:p>
    <w:p w14:paraId="29AC08AB" w14:textId="77777777" w:rsidR="00654243" w:rsidRPr="004E6775" w:rsidRDefault="00654243" w:rsidP="004E6775">
      <w:pPr>
        <w:rPr>
          <w:rFonts w:ascii="Arial" w:hAnsi="Arial" w:cs="Arial"/>
        </w:rPr>
      </w:pPr>
    </w:p>
    <w:p w14:paraId="27B848EA" w14:textId="77777777" w:rsidR="00D25672" w:rsidRPr="00D25672" w:rsidRDefault="00D25672" w:rsidP="00720F18">
      <w:pPr>
        <w:rPr>
          <w:rFonts w:ascii="Arial" w:hAnsi="Arial" w:cs="Arial"/>
          <w:b/>
          <w:bCs/>
        </w:rPr>
      </w:pPr>
      <w:r w:rsidRPr="00D25672">
        <w:rPr>
          <w:rFonts w:ascii="Arial" w:hAnsi="Arial" w:cs="Arial"/>
          <w:b/>
          <w:bCs/>
        </w:rPr>
        <w:t xml:space="preserve">Key Role Accountabilities: </w:t>
      </w:r>
    </w:p>
    <w:p w14:paraId="0D355FFD" w14:textId="77777777" w:rsidR="00D25672" w:rsidRDefault="00D25672" w:rsidP="00720F18">
      <w:pPr>
        <w:rPr>
          <w:rFonts w:ascii="Arial" w:hAnsi="Arial" w:cs="Arial"/>
        </w:rPr>
      </w:pPr>
    </w:p>
    <w:p w14:paraId="1ED1BCA4" w14:textId="63D21325" w:rsidR="00720F18" w:rsidRPr="00720F18" w:rsidRDefault="00720F18" w:rsidP="00720F18">
      <w:pPr>
        <w:rPr>
          <w:rFonts w:ascii="Arial" w:hAnsi="Arial" w:cs="Arial"/>
        </w:rPr>
      </w:pPr>
      <w:r w:rsidRPr="00011AA9">
        <w:rPr>
          <w:rFonts w:ascii="Arial" w:hAnsi="Arial" w:cs="Arial"/>
        </w:rPr>
        <w:t xml:space="preserve">Provide strong leadership to </w:t>
      </w:r>
      <w:r>
        <w:rPr>
          <w:rFonts w:ascii="Arial" w:hAnsi="Arial" w:cs="Arial"/>
        </w:rPr>
        <w:t>project resources</w:t>
      </w:r>
      <w:r w:rsidRPr="00011AA9">
        <w:rPr>
          <w:rFonts w:ascii="Arial" w:hAnsi="Arial" w:cs="Arial"/>
        </w:rPr>
        <w:t>, fra</w:t>
      </w:r>
      <w:r>
        <w:rPr>
          <w:rFonts w:ascii="Arial" w:hAnsi="Arial" w:cs="Arial"/>
        </w:rPr>
        <w:t>mework partners and consultants,</w:t>
      </w:r>
      <w:r w:rsidRPr="00011AA9">
        <w:rPr>
          <w:rFonts w:ascii="Arial" w:hAnsi="Arial" w:cs="Arial"/>
        </w:rPr>
        <w:t xml:space="preserve"> </w:t>
      </w:r>
      <w:r>
        <w:rPr>
          <w:rFonts w:ascii="Arial" w:hAnsi="Arial" w:cs="Arial"/>
        </w:rPr>
        <w:t>d</w:t>
      </w:r>
      <w:r w:rsidRPr="00011AA9">
        <w:rPr>
          <w:rFonts w:ascii="Arial" w:hAnsi="Arial" w:cs="Arial"/>
        </w:rPr>
        <w:t xml:space="preserve">efining work, ensuring deadlines are understood and adhered to and that project objectives are clearly articulated and understood. </w:t>
      </w:r>
    </w:p>
    <w:p w14:paraId="6F3EA99B" w14:textId="77777777" w:rsidR="00720F18" w:rsidRDefault="00720F18" w:rsidP="00720F18">
      <w:pPr>
        <w:rPr>
          <w:rFonts w:ascii="Arial" w:hAnsi="Arial" w:cs="Arial"/>
        </w:rPr>
      </w:pPr>
    </w:p>
    <w:p w14:paraId="51FD8AD4" w14:textId="77777777" w:rsidR="00931D01" w:rsidRPr="00421543" w:rsidRDefault="00931D01" w:rsidP="00931D01">
      <w:pPr>
        <w:rPr>
          <w:rFonts w:ascii="Arial" w:hAnsi="Arial" w:cs="Arial"/>
        </w:rPr>
      </w:pPr>
      <w:r>
        <w:rPr>
          <w:rFonts w:ascii="Arial" w:hAnsi="Arial" w:cs="Arial"/>
        </w:rPr>
        <w:t>M</w:t>
      </w:r>
      <w:r w:rsidRPr="00F34F23">
        <w:rPr>
          <w:rFonts w:ascii="Arial" w:hAnsi="Arial" w:cs="Arial"/>
        </w:rPr>
        <w:t xml:space="preserve">anage the </w:t>
      </w:r>
      <w:r w:rsidRPr="00421543">
        <w:rPr>
          <w:rFonts w:ascii="Arial" w:hAnsi="Arial" w:cs="Arial"/>
        </w:rPr>
        <w:t xml:space="preserve">successful delivery of </w:t>
      </w:r>
      <w:r>
        <w:rPr>
          <w:rFonts w:ascii="Arial" w:hAnsi="Arial" w:cs="Arial"/>
        </w:rPr>
        <w:t xml:space="preserve">a range of highly complex </w:t>
      </w:r>
      <w:r w:rsidRPr="00421543">
        <w:rPr>
          <w:rFonts w:ascii="Arial" w:hAnsi="Arial" w:cs="Arial"/>
        </w:rPr>
        <w:t xml:space="preserve">projects </w:t>
      </w:r>
      <w:r>
        <w:rPr>
          <w:rFonts w:ascii="Arial" w:hAnsi="Arial" w:cs="Arial"/>
        </w:rPr>
        <w:t xml:space="preserve">and initiatives </w:t>
      </w:r>
      <w:r w:rsidRPr="00421543">
        <w:rPr>
          <w:rFonts w:ascii="Arial" w:hAnsi="Arial" w:cs="Arial"/>
        </w:rPr>
        <w:t xml:space="preserve">on time, to budget and of the right quality </w:t>
      </w:r>
      <w:r>
        <w:rPr>
          <w:rFonts w:ascii="Arial" w:hAnsi="Arial" w:cs="Arial"/>
        </w:rPr>
        <w:t>(</w:t>
      </w:r>
      <w:r w:rsidRPr="00421543">
        <w:rPr>
          <w:rFonts w:ascii="Arial" w:hAnsi="Arial" w:cs="Arial"/>
        </w:rPr>
        <w:t>using with the City Council’s standard project methodology</w:t>
      </w:r>
      <w:r>
        <w:rPr>
          <w:rFonts w:ascii="Arial" w:hAnsi="Arial" w:cs="Arial"/>
        </w:rPr>
        <w:t xml:space="preserve"> where appropriate)</w:t>
      </w:r>
      <w:r w:rsidRPr="00421543">
        <w:rPr>
          <w:rFonts w:ascii="Arial" w:hAnsi="Arial" w:cs="Arial"/>
        </w:rPr>
        <w:t xml:space="preserve">, </w:t>
      </w:r>
      <w:r>
        <w:rPr>
          <w:rFonts w:ascii="Arial" w:hAnsi="Arial" w:cs="Arial"/>
        </w:rPr>
        <w:t>ensuring that regular reporting arrangements are in place to keep project boards and key stakeholders informed.</w:t>
      </w:r>
    </w:p>
    <w:p w14:paraId="06C3DA09" w14:textId="77777777" w:rsidR="00931D01" w:rsidRDefault="00931D01" w:rsidP="00720F18">
      <w:pPr>
        <w:rPr>
          <w:rFonts w:ascii="Arial" w:hAnsi="Arial" w:cs="Arial"/>
        </w:rPr>
      </w:pPr>
    </w:p>
    <w:p w14:paraId="229037C7" w14:textId="77777777" w:rsidR="00D60CD0" w:rsidRDefault="00720F18" w:rsidP="00D60CD0">
      <w:pPr>
        <w:rPr>
          <w:rFonts w:ascii="Arial" w:hAnsi="Arial" w:cs="Arial"/>
        </w:rPr>
      </w:pPr>
      <w:r>
        <w:rPr>
          <w:rFonts w:ascii="Arial" w:hAnsi="Arial" w:cs="Arial"/>
        </w:rPr>
        <w:t>Proactively utilise business management tools and solutions to effectively manage resources and individual project budgets and expenditure forecasts ensuring delivery of the project to an agreed budget and providing updates on a regular basis.</w:t>
      </w:r>
      <w:r w:rsidR="00D60CD0">
        <w:rPr>
          <w:rFonts w:ascii="Arial" w:hAnsi="Arial" w:cs="Arial"/>
        </w:rPr>
        <w:t xml:space="preserve">  </w:t>
      </w:r>
      <w:r w:rsidR="00D60CD0">
        <w:rPr>
          <w:rFonts w:ascii="Arial" w:hAnsi="Arial" w:cs="Arial"/>
        </w:rPr>
        <w:lastRenderedPageBreak/>
        <w:t>Effectively</w:t>
      </w:r>
      <w:r w:rsidR="00D60CD0" w:rsidRPr="00011AA9">
        <w:rPr>
          <w:rFonts w:ascii="Arial" w:hAnsi="Arial" w:cs="Arial"/>
        </w:rPr>
        <w:t xml:space="preserve"> manage project risk through effective analysis, mitigation and contingency planning.  </w:t>
      </w:r>
    </w:p>
    <w:p w14:paraId="11B8A317" w14:textId="77777777" w:rsidR="00720F18" w:rsidRPr="00F34F23" w:rsidRDefault="00720F18" w:rsidP="00720F18">
      <w:pPr>
        <w:rPr>
          <w:rFonts w:ascii="Arial" w:eastAsia="Arial Unicode MS" w:hAnsi="Arial" w:cs="Arial"/>
        </w:rPr>
      </w:pPr>
    </w:p>
    <w:p w14:paraId="73555C01" w14:textId="77777777" w:rsidR="00D60CD0" w:rsidRPr="00011AA9" w:rsidRDefault="007158AA" w:rsidP="00D60CD0">
      <w:pPr>
        <w:rPr>
          <w:rFonts w:ascii="Arial" w:eastAsia="Arial Unicode MS" w:hAnsi="Arial" w:cs="Arial"/>
        </w:rPr>
      </w:pPr>
      <w:r>
        <w:rPr>
          <w:rFonts w:ascii="Arial" w:hAnsi="Arial" w:cs="Arial"/>
        </w:rPr>
        <w:t xml:space="preserve">Deliver a range of </w:t>
      </w:r>
      <w:r w:rsidR="00720F18" w:rsidRPr="00F34F23">
        <w:rPr>
          <w:rFonts w:ascii="Arial" w:hAnsi="Arial" w:cs="Arial"/>
        </w:rPr>
        <w:t xml:space="preserve">fully </w:t>
      </w:r>
      <w:r w:rsidR="00931D01">
        <w:rPr>
          <w:rFonts w:ascii="Arial" w:hAnsi="Arial" w:cs="Arial"/>
        </w:rPr>
        <w:t xml:space="preserve">assessed </w:t>
      </w:r>
      <w:r w:rsidR="00720F18" w:rsidRPr="00F34F23">
        <w:rPr>
          <w:rFonts w:ascii="Arial" w:hAnsi="Arial" w:cs="Arial"/>
        </w:rPr>
        <w:t xml:space="preserve">options </w:t>
      </w:r>
      <w:r w:rsidR="00931D01">
        <w:rPr>
          <w:rFonts w:ascii="Arial" w:hAnsi="Arial" w:cs="Arial"/>
        </w:rPr>
        <w:t xml:space="preserve">for resolution of </w:t>
      </w:r>
      <w:r>
        <w:rPr>
          <w:rFonts w:ascii="Arial" w:hAnsi="Arial" w:cs="Arial"/>
        </w:rPr>
        <w:t xml:space="preserve">highly </w:t>
      </w:r>
      <w:r w:rsidR="00720F18" w:rsidRPr="00F34F23">
        <w:rPr>
          <w:rFonts w:ascii="Arial" w:hAnsi="Arial" w:cs="Arial"/>
        </w:rPr>
        <w:t xml:space="preserve">complex issues in order to drive </w:t>
      </w:r>
      <w:r w:rsidR="00931D01">
        <w:rPr>
          <w:rFonts w:ascii="Arial" w:hAnsi="Arial" w:cs="Arial"/>
        </w:rPr>
        <w:t xml:space="preserve">effective </w:t>
      </w:r>
      <w:r w:rsidR="00720F18" w:rsidRPr="00F34F23">
        <w:rPr>
          <w:rFonts w:ascii="Arial" w:hAnsi="Arial" w:cs="Arial"/>
        </w:rPr>
        <w:t>decision-mak</w:t>
      </w:r>
      <w:r w:rsidR="00D60CD0">
        <w:rPr>
          <w:rFonts w:ascii="Arial" w:hAnsi="Arial" w:cs="Arial"/>
        </w:rPr>
        <w:t>ing, m</w:t>
      </w:r>
      <w:r w:rsidR="00D60CD0" w:rsidRPr="00011AA9">
        <w:rPr>
          <w:rFonts w:ascii="Arial" w:hAnsi="Arial" w:cs="Arial"/>
          <w:szCs w:val="16"/>
        </w:rPr>
        <w:t>onitor interdependencies and ris</w:t>
      </w:r>
      <w:r w:rsidR="00D60CD0">
        <w:rPr>
          <w:rFonts w:ascii="Arial" w:hAnsi="Arial" w:cs="Arial"/>
          <w:szCs w:val="16"/>
        </w:rPr>
        <w:t>ks between projects and escalating risks of</w:t>
      </w:r>
      <w:r w:rsidR="00D60CD0" w:rsidRPr="00011AA9">
        <w:rPr>
          <w:rFonts w:ascii="Arial" w:hAnsi="Arial" w:cs="Arial"/>
          <w:szCs w:val="16"/>
        </w:rPr>
        <w:t xml:space="preserve"> potential conflicts</w:t>
      </w:r>
      <w:r w:rsidR="00D60CD0">
        <w:rPr>
          <w:rFonts w:ascii="Arial" w:hAnsi="Arial" w:cs="Arial"/>
          <w:szCs w:val="16"/>
        </w:rPr>
        <w:t xml:space="preserve"> where necessary.</w:t>
      </w:r>
    </w:p>
    <w:p w14:paraId="2CB78A7A" w14:textId="77777777" w:rsidR="00720F18" w:rsidRPr="00F34F23" w:rsidRDefault="00720F18" w:rsidP="00720F18">
      <w:pPr>
        <w:rPr>
          <w:rFonts w:ascii="Arial" w:eastAsia="Arial Unicode MS" w:hAnsi="Arial" w:cs="Arial"/>
        </w:rPr>
      </w:pPr>
    </w:p>
    <w:p w14:paraId="18482464" w14:textId="77777777" w:rsidR="00D60CD0" w:rsidRPr="00F34F23" w:rsidRDefault="00720F18" w:rsidP="00D60CD0">
      <w:pPr>
        <w:rPr>
          <w:rFonts w:ascii="Arial" w:eastAsia="Arial Unicode MS" w:hAnsi="Arial" w:cs="Arial"/>
          <w:sz w:val="22"/>
          <w:szCs w:val="16"/>
        </w:rPr>
      </w:pPr>
      <w:r w:rsidRPr="00421543">
        <w:rPr>
          <w:rFonts w:ascii="Arial" w:hAnsi="Arial" w:cs="Arial"/>
        </w:rPr>
        <w:t>Develop and maintain effective relationships</w:t>
      </w:r>
      <w:r w:rsidRPr="001F7CAB">
        <w:rPr>
          <w:rFonts w:ascii="Arial" w:hAnsi="Arial" w:cs="Arial"/>
        </w:rPr>
        <w:t xml:space="preserve"> with </w:t>
      </w:r>
      <w:r w:rsidR="007158AA">
        <w:rPr>
          <w:rFonts w:ascii="Arial" w:hAnsi="Arial" w:cs="Arial"/>
        </w:rPr>
        <w:t>s</w:t>
      </w:r>
      <w:r w:rsidRPr="001F7CAB">
        <w:rPr>
          <w:rFonts w:ascii="Arial" w:hAnsi="Arial" w:cs="Arial"/>
        </w:rPr>
        <w:t xml:space="preserve">enior </w:t>
      </w:r>
      <w:r w:rsidR="007158AA">
        <w:rPr>
          <w:rFonts w:ascii="Arial" w:hAnsi="Arial" w:cs="Arial"/>
        </w:rPr>
        <w:t>o</w:t>
      </w:r>
      <w:r w:rsidRPr="001F7CAB">
        <w:rPr>
          <w:rFonts w:ascii="Arial" w:hAnsi="Arial" w:cs="Arial"/>
        </w:rPr>
        <w:t>fficer</w:t>
      </w:r>
      <w:r w:rsidR="007158AA">
        <w:rPr>
          <w:rFonts w:ascii="Arial" w:hAnsi="Arial" w:cs="Arial"/>
        </w:rPr>
        <w:t>s</w:t>
      </w:r>
      <w:r w:rsidRPr="001F7CAB">
        <w:rPr>
          <w:rFonts w:ascii="Arial" w:hAnsi="Arial" w:cs="Arial"/>
        </w:rPr>
        <w:t xml:space="preserve"> and other key stake</w:t>
      </w:r>
      <w:r>
        <w:rPr>
          <w:rFonts w:ascii="Arial" w:hAnsi="Arial" w:cs="Arial"/>
        </w:rPr>
        <w:t>holders, ensuring</w:t>
      </w:r>
      <w:r w:rsidRPr="001F7CAB">
        <w:rPr>
          <w:rFonts w:ascii="Arial" w:hAnsi="Arial" w:cs="Arial"/>
        </w:rPr>
        <w:t xml:space="preserve"> </w:t>
      </w:r>
      <w:r>
        <w:rPr>
          <w:rFonts w:ascii="Arial" w:hAnsi="Arial" w:cs="Arial"/>
        </w:rPr>
        <w:t>clear and effective channels</w:t>
      </w:r>
      <w:r w:rsidRPr="001F7CAB">
        <w:rPr>
          <w:rFonts w:ascii="Arial" w:hAnsi="Arial" w:cs="Arial"/>
        </w:rPr>
        <w:t xml:space="preserve"> </w:t>
      </w:r>
      <w:r>
        <w:rPr>
          <w:rFonts w:ascii="Arial" w:hAnsi="Arial" w:cs="Arial"/>
        </w:rPr>
        <w:t>of communication</w:t>
      </w:r>
      <w:r w:rsidRPr="001F7CAB">
        <w:rPr>
          <w:rFonts w:ascii="Arial" w:hAnsi="Arial" w:cs="Arial"/>
        </w:rPr>
        <w:t>.</w:t>
      </w:r>
      <w:r w:rsidR="00D60CD0">
        <w:rPr>
          <w:rFonts w:ascii="Arial" w:hAnsi="Arial" w:cs="Arial"/>
        </w:rPr>
        <w:t xml:space="preserve">  M</w:t>
      </w:r>
      <w:r w:rsidR="00D60CD0" w:rsidRPr="00F34F23">
        <w:rPr>
          <w:rFonts w:ascii="Arial" w:hAnsi="Arial" w:cs="Arial"/>
        </w:rPr>
        <w:t>aintain control of scope through an effective change control process</w:t>
      </w:r>
      <w:r w:rsidR="00D60CD0">
        <w:rPr>
          <w:rFonts w:ascii="Arial" w:hAnsi="Arial" w:cs="Arial"/>
        </w:rPr>
        <w:t>, consulting with key stakeholders as necessary</w:t>
      </w:r>
      <w:r w:rsidR="00D60CD0" w:rsidRPr="00F34F23">
        <w:rPr>
          <w:rFonts w:ascii="Arial" w:hAnsi="Arial" w:cs="Arial"/>
        </w:rPr>
        <w:t>.</w:t>
      </w:r>
      <w:r w:rsidR="00D60CD0" w:rsidRPr="00F34F23">
        <w:rPr>
          <w:rFonts w:ascii="Arial" w:hAnsi="Arial" w:cs="Arial"/>
          <w:sz w:val="22"/>
          <w:szCs w:val="16"/>
        </w:rPr>
        <w:t xml:space="preserve"> </w:t>
      </w:r>
    </w:p>
    <w:p w14:paraId="22A8E167" w14:textId="77777777" w:rsidR="00720F18" w:rsidRDefault="00720F18" w:rsidP="00720F18">
      <w:pPr>
        <w:rPr>
          <w:rFonts w:ascii="Arial" w:hAnsi="Arial" w:cs="Arial"/>
        </w:rPr>
      </w:pPr>
    </w:p>
    <w:p w14:paraId="43DBF46D" w14:textId="77777777" w:rsidR="00720F18" w:rsidRPr="00421543" w:rsidRDefault="00720F18" w:rsidP="00720F18">
      <w:pPr>
        <w:rPr>
          <w:rFonts w:ascii="Arial" w:eastAsia="Arial Unicode MS" w:hAnsi="Arial" w:cs="Arial"/>
        </w:rPr>
      </w:pPr>
      <w:r w:rsidRPr="00421543">
        <w:rPr>
          <w:rFonts w:ascii="Arial" w:hAnsi="Arial" w:cs="Arial"/>
        </w:rPr>
        <w:t xml:space="preserve">Accountable for the management of all project documentation, </w:t>
      </w:r>
      <w:r w:rsidR="00D10E34" w:rsidRPr="00421543">
        <w:rPr>
          <w:rFonts w:ascii="Arial" w:hAnsi="Arial" w:cs="Arial"/>
        </w:rPr>
        <w:t>including</w:t>
      </w:r>
      <w:r w:rsidRPr="00421543">
        <w:rPr>
          <w:rFonts w:ascii="Arial" w:hAnsi="Arial" w:cs="Arial"/>
        </w:rPr>
        <w:t xml:space="preserve"> effective record keeping and version control of project documentation.</w:t>
      </w:r>
    </w:p>
    <w:p w14:paraId="683CC26D" w14:textId="77777777" w:rsidR="007158AA" w:rsidRDefault="007158AA" w:rsidP="00A836C3">
      <w:pPr>
        <w:rPr>
          <w:rFonts w:ascii="Arial" w:hAnsi="Arial" w:cs="Arial"/>
          <w:color w:val="000000"/>
          <w:lang w:eastAsia="en-GB"/>
        </w:rPr>
      </w:pPr>
    </w:p>
    <w:p w14:paraId="7DFBBEB6" w14:textId="77777777" w:rsidR="007158AA" w:rsidRPr="003263E9" w:rsidRDefault="007158AA" w:rsidP="007158AA">
      <w:pPr>
        <w:rPr>
          <w:rFonts w:ascii="Arial" w:hAnsi="Arial" w:cs="Arial"/>
        </w:rPr>
      </w:pPr>
      <w:r>
        <w:rPr>
          <w:rFonts w:ascii="Arial" w:hAnsi="Arial" w:cs="Arial"/>
        </w:rPr>
        <w:t>A strong and clear advocate</w:t>
      </w:r>
      <w:r w:rsidRPr="003263E9">
        <w:rPr>
          <w:rFonts w:ascii="Arial" w:hAnsi="Arial" w:cs="Arial"/>
        </w:rPr>
        <w:t xml:space="preserve"> for the organisation’s </w:t>
      </w:r>
      <w:r w:rsidRPr="003263E9">
        <w:rPr>
          <w:rFonts w:ascii="Arial" w:hAnsi="Arial" w:cs="Arial"/>
          <w:b/>
          <w:i/>
        </w:rPr>
        <w:t>m people</w:t>
      </w:r>
      <w:r w:rsidRPr="003263E9">
        <w:rPr>
          <w:rFonts w:ascii="Arial" w:hAnsi="Arial" w:cs="Arial"/>
        </w:rPr>
        <w:t xml:space="preserve"> approach.</w:t>
      </w:r>
    </w:p>
    <w:p w14:paraId="3DD05AA2" w14:textId="77777777" w:rsidR="007158AA" w:rsidRPr="003263E9" w:rsidRDefault="007158AA" w:rsidP="007158AA">
      <w:pPr>
        <w:rPr>
          <w:rFonts w:ascii="Arial" w:hAnsi="Arial" w:cs="Arial"/>
        </w:rPr>
      </w:pPr>
    </w:p>
    <w:p w14:paraId="7D31BEE8" w14:textId="77777777" w:rsidR="007158AA" w:rsidRDefault="007158AA" w:rsidP="007158AA">
      <w:pPr>
        <w:rPr>
          <w:rFonts w:ascii="Arial" w:hAnsi="Arial" w:cs="Arial"/>
        </w:rPr>
      </w:pPr>
      <w:r w:rsidRPr="000710E9">
        <w:rPr>
          <w:rFonts w:ascii="Arial" w:hAnsi="Arial" w:cs="Arial"/>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w:t>
      </w:r>
    </w:p>
    <w:p w14:paraId="7875C41D" w14:textId="77777777" w:rsidR="007158AA" w:rsidRDefault="007158AA" w:rsidP="00A836C3">
      <w:pPr>
        <w:rPr>
          <w:rFonts w:ascii="Arial" w:hAnsi="Arial" w:cs="Arial"/>
          <w:color w:val="000000"/>
          <w:lang w:eastAsia="en-GB"/>
        </w:rPr>
      </w:pPr>
    </w:p>
    <w:p w14:paraId="58F173DC" w14:textId="77777777" w:rsidR="00A836C3" w:rsidRPr="001253EB" w:rsidRDefault="00A836C3" w:rsidP="00A836C3">
      <w:pPr>
        <w:rPr>
          <w:rFonts w:ascii="Arial" w:hAnsi="Arial" w:cs="Arial"/>
          <w:color w:val="000000"/>
          <w:lang w:eastAsia="en-GB"/>
        </w:rPr>
      </w:pPr>
      <w:r w:rsidRPr="00421543">
        <w:rPr>
          <w:rFonts w:ascii="Arial" w:hAnsi="Arial" w:cs="Arial"/>
          <w:color w:val="000000"/>
          <w:lang w:eastAsia="en-GB"/>
        </w:rPr>
        <w:t>Personal commitment to continuous self development and service</w:t>
      </w:r>
      <w:r w:rsidRPr="001253EB">
        <w:rPr>
          <w:rFonts w:ascii="Arial" w:hAnsi="Arial" w:cs="Arial"/>
          <w:color w:val="000000"/>
          <w:lang w:eastAsia="en-GB"/>
        </w:rPr>
        <w:t xml:space="preserve"> improvement.</w:t>
      </w:r>
    </w:p>
    <w:p w14:paraId="41F6AB58" w14:textId="77777777" w:rsidR="00A836C3" w:rsidRPr="001253EB" w:rsidRDefault="00A836C3" w:rsidP="00A836C3">
      <w:pPr>
        <w:rPr>
          <w:rFonts w:ascii="Arial" w:hAnsi="Arial" w:cs="Arial"/>
          <w:color w:val="FF0000"/>
          <w:lang w:eastAsia="en-GB"/>
        </w:rPr>
      </w:pPr>
    </w:p>
    <w:p w14:paraId="2F182271" w14:textId="77777777" w:rsidR="00A836C3" w:rsidRPr="001253EB" w:rsidRDefault="00A836C3" w:rsidP="00A836C3">
      <w:pPr>
        <w:pStyle w:val="NormalWeb"/>
        <w:spacing w:before="0" w:beforeAutospacing="0" w:after="0" w:afterAutospacing="0"/>
        <w:rPr>
          <w:rFonts w:ascii="Arial" w:hAnsi="Arial" w:cs="Arial"/>
          <w:color w:val="000000"/>
        </w:rPr>
      </w:pPr>
      <w:r w:rsidRPr="001253EB">
        <w:rPr>
          <w:rFonts w:ascii="Arial" w:hAnsi="Arial" w:cs="Arial"/>
        </w:rPr>
        <w:t>Through personal example, open commitment and clear action, ensure diversity is positively valued, resulting in equal access and treatment in employment, service delivery and communications.</w:t>
      </w:r>
    </w:p>
    <w:p w14:paraId="4BEE09DD" w14:textId="77777777" w:rsidR="00A836C3" w:rsidRPr="004E6775" w:rsidRDefault="00A836C3" w:rsidP="00A836C3">
      <w:pPr>
        <w:rPr>
          <w:rFonts w:ascii="Arial" w:hAnsi="Arial" w:cs="Arial"/>
          <w:b/>
          <w:bCs/>
        </w:rPr>
      </w:pPr>
    </w:p>
    <w:p w14:paraId="05FD41B3" w14:textId="77453221" w:rsidR="00A836C3" w:rsidRPr="004E6775" w:rsidRDefault="00A836C3" w:rsidP="00A836C3">
      <w:pPr>
        <w:rPr>
          <w:rFonts w:ascii="Arial" w:hAnsi="Arial" w:cs="Arial"/>
          <w:color w:val="FF0000"/>
        </w:rPr>
      </w:pPr>
      <w:r w:rsidRPr="004E6775">
        <w:rPr>
          <w:rFonts w:ascii="Arial" w:hAnsi="Arial" w:cs="Arial"/>
          <w:b/>
          <w:bCs/>
        </w:rPr>
        <w:t>Where the role</w:t>
      </w:r>
      <w:r w:rsidR="00551E7D">
        <w:rPr>
          <w:rFonts w:ascii="Arial" w:hAnsi="Arial" w:cs="Arial"/>
          <w:b/>
          <w:bCs/>
        </w:rPr>
        <w:t xml:space="preserve"> </w:t>
      </w:r>
      <w:r w:rsidRPr="004E6775">
        <w:rPr>
          <w:rFonts w:ascii="Arial" w:hAnsi="Arial" w:cs="Arial"/>
          <w:b/>
          <w:bCs/>
        </w:rPr>
        <w:t>holder is disabled every effort will be made to supply all necessary aids, adaptations or equipment to allow them to carry out all the duties of the role.  If, however, a certain task proves to be unachievable, job redesign will be given full consideration.</w:t>
      </w:r>
      <w:r>
        <w:rPr>
          <w:rFonts w:ascii="Arial" w:hAnsi="Arial" w:cs="Arial"/>
          <w:b/>
          <w:bCs/>
        </w:rPr>
        <w:t xml:space="preserve"> </w:t>
      </w:r>
    </w:p>
    <w:p w14:paraId="341BBE24" w14:textId="77777777" w:rsidR="00AB5058" w:rsidRDefault="00AB5058" w:rsidP="47D2A74A">
      <w:pPr>
        <w:rPr>
          <w:rFonts w:ascii="Arial" w:hAnsi="Arial" w:cs="Arial"/>
          <w:b/>
          <w:bCs/>
          <w:u w:val="single"/>
        </w:rPr>
      </w:pPr>
    </w:p>
    <w:p w14:paraId="2D257331" w14:textId="0366653A" w:rsidR="47D2A74A" w:rsidRDefault="47D2A74A" w:rsidP="47D2A74A">
      <w:pPr>
        <w:rPr>
          <w:rFonts w:ascii="Arial" w:hAnsi="Arial" w:cs="Arial"/>
          <w:b/>
          <w:bCs/>
          <w:u w:val="single"/>
        </w:rPr>
      </w:pPr>
    </w:p>
    <w:p w14:paraId="27D07B00" w14:textId="0C055FD4" w:rsidR="47D2A74A" w:rsidRDefault="47D2A74A" w:rsidP="47D2A74A">
      <w:pPr>
        <w:rPr>
          <w:rFonts w:ascii="Arial" w:hAnsi="Arial" w:cs="Arial"/>
          <w:b/>
          <w:bCs/>
          <w:u w:val="single"/>
        </w:rPr>
      </w:pPr>
    </w:p>
    <w:p w14:paraId="07891B22" w14:textId="22D7194E" w:rsidR="47D2A74A" w:rsidRDefault="47D2A74A" w:rsidP="47D2A74A">
      <w:pPr>
        <w:rPr>
          <w:rFonts w:ascii="Arial" w:hAnsi="Arial" w:cs="Arial"/>
          <w:b/>
          <w:bCs/>
          <w:u w:val="single"/>
        </w:rPr>
      </w:pPr>
    </w:p>
    <w:p w14:paraId="4F5D3272" w14:textId="3D584980" w:rsidR="47D2A74A" w:rsidRDefault="47D2A74A" w:rsidP="47D2A74A">
      <w:pPr>
        <w:rPr>
          <w:rFonts w:ascii="Arial" w:hAnsi="Arial" w:cs="Arial"/>
          <w:b/>
          <w:bCs/>
          <w:u w:val="single"/>
        </w:rPr>
      </w:pPr>
    </w:p>
    <w:p w14:paraId="5C246FDD" w14:textId="3E147BAD" w:rsidR="00162C7B" w:rsidRDefault="00162C7B" w:rsidP="001957DE">
      <w:pPr>
        <w:rPr>
          <w:rFonts w:ascii="Arial" w:hAnsi="Arial" w:cs="Arial"/>
          <w:b/>
          <w:u w:val="single"/>
        </w:rPr>
      </w:pPr>
      <w:r>
        <w:rPr>
          <w:rFonts w:ascii="Arial" w:hAnsi="Arial" w:cs="Arial"/>
          <w:b/>
          <w:u w:val="single"/>
        </w:rPr>
        <w:t>Role Portfolio</w:t>
      </w:r>
    </w:p>
    <w:p w14:paraId="59376D1F" w14:textId="77777777" w:rsidR="00162C7B" w:rsidRDefault="00162C7B" w:rsidP="001957DE">
      <w:pPr>
        <w:rPr>
          <w:rFonts w:ascii="Arial" w:hAnsi="Arial" w:cs="Arial"/>
          <w:b/>
          <w:u w:val="single"/>
        </w:rPr>
      </w:pPr>
    </w:p>
    <w:p w14:paraId="031F6F8C" w14:textId="77777777" w:rsidR="00B14872" w:rsidRPr="00CF10E4" w:rsidRDefault="00B14872" w:rsidP="00B14872">
      <w:pPr>
        <w:rPr>
          <w:rFonts w:ascii="Arial" w:eastAsia="Arial" w:hAnsi="Arial" w:cs="Arial"/>
        </w:rPr>
      </w:pPr>
      <w:r w:rsidRPr="00CF10E4">
        <w:rPr>
          <w:rFonts w:ascii="Arial" w:eastAsia="Arial" w:hAnsi="Arial" w:cs="Arial"/>
        </w:rPr>
        <w:t xml:space="preserve">Manchester City Council (MCC) has an ambitious target to be a net zero city by 2038. To reach this ambition we are investing in programmes to target the 29% of emissions produced by transport. Such as those that encourage modal shift towards sustainable modes of travel and to encourage the move to electric vehicles through the provision of electric charging infrastructure. </w:t>
      </w:r>
    </w:p>
    <w:p w14:paraId="68070D9F" w14:textId="77777777" w:rsidR="00B14872" w:rsidRPr="00CF10E4" w:rsidRDefault="00B14872" w:rsidP="00B14872">
      <w:pPr>
        <w:rPr>
          <w:rFonts w:ascii="Arial" w:eastAsia="Arial" w:hAnsi="Arial" w:cs="Arial"/>
        </w:rPr>
      </w:pPr>
    </w:p>
    <w:p w14:paraId="3090C530" w14:textId="2AC6282B" w:rsidR="00FE3442" w:rsidRPr="008854AB" w:rsidRDefault="00551A97" w:rsidP="008854AB">
      <w:pPr>
        <w:spacing w:before="120" w:after="120" w:line="259" w:lineRule="auto"/>
        <w:rPr>
          <w:rFonts w:ascii="Arial" w:hAnsi="Arial" w:cs="Arial"/>
        </w:rPr>
      </w:pPr>
      <w:r w:rsidRPr="371AFB12">
        <w:rPr>
          <w:rFonts w:ascii="Arial" w:hAnsi="Arial" w:cs="Arial"/>
        </w:rPr>
        <w:t xml:space="preserve">Manchester City Council is recruiting a temporary full time Project Manager to manage the delivery of our electric vehicle (EV) infrastructure programme over the next two years. This includes delivering the vision set out in our EV Infrastructure </w:t>
      </w:r>
      <w:r w:rsidRPr="371AFB12">
        <w:rPr>
          <w:rFonts w:ascii="Arial" w:hAnsi="Arial" w:cs="Arial"/>
        </w:rPr>
        <w:lastRenderedPageBreak/>
        <w:t xml:space="preserve">strategy to deliver </w:t>
      </w:r>
      <w:bookmarkStart w:id="0" w:name="_Hlk139897443"/>
      <w:r w:rsidRPr="371AFB12">
        <w:rPr>
          <w:rFonts w:ascii="Arial" w:hAnsi="Arial" w:cs="Arial"/>
        </w:rPr>
        <w:t>appropriate, accessible, and equitable EV charging provision</w:t>
      </w:r>
      <w:bookmarkEnd w:id="0"/>
      <w:r w:rsidRPr="371AFB12">
        <w:rPr>
          <w:rFonts w:ascii="Arial" w:hAnsi="Arial" w:cs="Arial"/>
        </w:rPr>
        <w:t xml:space="preserve"> and leading delivery of </w:t>
      </w:r>
      <w:r w:rsidR="00800721" w:rsidRPr="371AFB12">
        <w:rPr>
          <w:rFonts w:ascii="Arial" w:hAnsi="Arial" w:cs="Arial"/>
        </w:rPr>
        <w:t xml:space="preserve">two </w:t>
      </w:r>
      <w:r w:rsidRPr="371AFB12">
        <w:rPr>
          <w:rFonts w:ascii="Arial" w:hAnsi="Arial" w:cs="Arial"/>
        </w:rPr>
        <w:t>projects</w:t>
      </w:r>
      <w:r w:rsidR="00DE7EB1">
        <w:rPr>
          <w:rFonts w:ascii="Arial" w:hAnsi="Arial" w:cs="Arial"/>
        </w:rPr>
        <w:t xml:space="preserve"> (</w:t>
      </w:r>
      <w:r w:rsidR="00AC6AA0">
        <w:rPr>
          <w:rFonts w:ascii="Arial" w:hAnsi="Arial" w:cs="Arial"/>
        </w:rPr>
        <w:t xml:space="preserve">valuing in the region of </w:t>
      </w:r>
      <w:r w:rsidR="00DE7EB1">
        <w:rPr>
          <w:rFonts w:ascii="Arial" w:hAnsi="Arial" w:cs="Arial"/>
        </w:rPr>
        <w:t>£3m)</w:t>
      </w:r>
      <w:r w:rsidR="002C73EE" w:rsidRPr="371AFB12">
        <w:rPr>
          <w:rFonts w:ascii="Arial" w:hAnsi="Arial" w:cs="Arial"/>
        </w:rPr>
        <w:t xml:space="preserve"> to the point of procurement</w:t>
      </w:r>
      <w:r w:rsidRPr="371AFB12">
        <w:rPr>
          <w:rFonts w:ascii="Arial" w:hAnsi="Arial" w:cs="Arial"/>
        </w:rPr>
        <w:t xml:space="preserve">. </w:t>
      </w:r>
    </w:p>
    <w:p w14:paraId="765945AE" w14:textId="658DD60E" w:rsidR="002847D5" w:rsidRDefault="00714802" w:rsidP="002847D5">
      <w:pPr>
        <w:snapToGrid w:val="0"/>
        <w:spacing w:after="120"/>
        <w:ind w:left="-20" w:right="-20"/>
        <w:rPr>
          <w:rFonts w:ascii="Arial" w:eastAsia="Arial" w:hAnsi="Arial" w:cs="Arial"/>
        </w:rPr>
      </w:pPr>
      <w:r>
        <w:rPr>
          <w:rFonts w:ascii="Arial" w:eastAsia="Arial" w:hAnsi="Arial" w:cs="Arial"/>
        </w:rPr>
        <w:t xml:space="preserve">The post holder will also </w:t>
      </w:r>
      <w:r w:rsidR="009443AE">
        <w:rPr>
          <w:rFonts w:ascii="Arial" w:eastAsia="Arial" w:hAnsi="Arial" w:cs="Arial"/>
        </w:rPr>
        <w:t xml:space="preserve">contribute towards a third programme (Net Zero Accelerator) </w:t>
      </w:r>
      <w:r w:rsidR="002847D5">
        <w:rPr>
          <w:rFonts w:ascii="Arial" w:eastAsia="Arial" w:hAnsi="Arial" w:cs="Arial"/>
        </w:rPr>
        <w:t>that Manchester is delivering in collaboration with Greater Manchester Combined Authority and other key strategic partners</w:t>
      </w:r>
      <w:r w:rsidR="00524C3F">
        <w:rPr>
          <w:rFonts w:ascii="Arial" w:eastAsia="Arial" w:hAnsi="Arial" w:cs="Arial"/>
        </w:rPr>
        <w:t xml:space="preserve"> as </w:t>
      </w:r>
      <w:r w:rsidR="002847D5">
        <w:rPr>
          <w:rFonts w:ascii="Arial" w:eastAsia="Arial" w:hAnsi="Arial" w:cs="Arial"/>
        </w:rPr>
        <w:t xml:space="preserve">part of a national Government led programme. </w:t>
      </w:r>
    </w:p>
    <w:p w14:paraId="59D30F35" w14:textId="77777777" w:rsidR="002847D5" w:rsidRDefault="002847D5" w:rsidP="002847D5">
      <w:pPr>
        <w:snapToGrid w:val="0"/>
        <w:spacing w:after="120"/>
        <w:ind w:left="-20" w:right="-20"/>
        <w:rPr>
          <w:rFonts w:ascii="Arial" w:eastAsia="Arial" w:hAnsi="Arial" w:cs="Arial"/>
        </w:rPr>
      </w:pPr>
      <w:r>
        <w:rPr>
          <w:rFonts w:ascii="Arial" w:eastAsia="Arial" w:hAnsi="Arial" w:cs="Arial"/>
        </w:rPr>
        <w:t>The programme</w:t>
      </w:r>
      <w:r w:rsidRPr="007612B0">
        <w:rPr>
          <w:rFonts w:ascii="Arial" w:eastAsia="Arial" w:hAnsi="Arial" w:cs="Arial"/>
        </w:rPr>
        <w:t xml:space="preserve"> will play a pivotal role in enabling Manchester to achieve its ambitious target of becoming a zero-carbon, climate-resilient city by 2038 at the latest</w:t>
      </w:r>
      <w:r>
        <w:rPr>
          <w:rFonts w:ascii="Arial" w:eastAsia="Arial" w:hAnsi="Arial" w:cs="Arial"/>
        </w:rPr>
        <w:t xml:space="preserve">, by </w:t>
      </w:r>
      <w:r w:rsidRPr="007612B0">
        <w:rPr>
          <w:rFonts w:ascii="Arial" w:eastAsia="Arial" w:hAnsi="Arial" w:cs="Arial"/>
        </w:rPr>
        <w:t>accelerat</w:t>
      </w:r>
      <w:r>
        <w:rPr>
          <w:rFonts w:ascii="Arial" w:eastAsia="Arial" w:hAnsi="Arial" w:cs="Arial"/>
        </w:rPr>
        <w:t>ing</w:t>
      </w:r>
      <w:r w:rsidRPr="007612B0">
        <w:rPr>
          <w:rFonts w:ascii="Arial" w:eastAsia="Arial" w:hAnsi="Arial" w:cs="Arial"/>
        </w:rPr>
        <w:t xml:space="preserve"> the development of a robust net zero project pipeline</w:t>
      </w:r>
      <w:r>
        <w:rPr>
          <w:rFonts w:ascii="Arial" w:eastAsia="Arial" w:hAnsi="Arial" w:cs="Arial"/>
        </w:rPr>
        <w:t xml:space="preserve"> of </w:t>
      </w:r>
      <w:r w:rsidRPr="007612B0">
        <w:rPr>
          <w:rFonts w:ascii="Arial" w:eastAsia="Arial" w:hAnsi="Arial" w:cs="Arial"/>
        </w:rPr>
        <w:t xml:space="preserve">up to £5 billion by 2028 and £12 billion by 2038, spanning heat, renewable energy, and transport. </w:t>
      </w:r>
    </w:p>
    <w:p w14:paraId="1C0999D4" w14:textId="671C5BD8" w:rsidR="007D533D" w:rsidRDefault="002847D5" w:rsidP="007D533D">
      <w:pPr>
        <w:spacing w:before="120" w:after="120" w:line="281" w:lineRule="auto"/>
        <w:rPr>
          <w:rFonts w:ascii="Arial" w:eastAsia="Arial" w:hAnsi="Arial" w:cs="Arial"/>
        </w:rPr>
      </w:pPr>
      <w:r w:rsidRPr="007D533D">
        <w:rPr>
          <w:rFonts w:ascii="Arial" w:eastAsia="Arial" w:hAnsi="Arial" w:cs="Arial"/>
        </w:rPr>
        <w:t>It aims to attract unlock novel investment at scale and pace to deliver net zero projects and create significant economic and social benefits, including job creation, enhanced skills, increased Gross Value Added (GVA).</w:t>
      </w:r>
      <w:r w:rsidR="00E72B24" w:rsidRPr="007D533D">
        <w:rPr>
          <w:rFonts w:ascii="Arial" w:eastAsia="Arial" w:hAnsi="Arial" w:cs="Arial"/>
        </w:rPr>
        <w:br/>
      </w:r>
      <w:r w:rsidR="00E72B24" w:rsidRPr="007D533D">
        <w:rPr>
          <w:rFonts w:ascii="Arial" w:eastAsia="Arial" w:hAnsi="Arial" w:cs="Arial"/>
        </w:rPr>
        <w:br/>
      </w:r>
      <w:r w:rsidR="002D3B6C" w:rsidRPr="007D533D">
        <w:rPr>
          <w:rFonts w:ascii="Arial" w:eastAsia="Arial" w:hAnsi="Arial" w:cs="Arial"/>
        </w:rPr>
        <w:t>The role</w:t>
      </w:r>
      <w:r w:rsidR="00B24623" w:rsidRPr="007D533D">
        <w:rPr>
          <w:rFonts w:ascii="Arial" w:eastAsia="Arial" w:hAnsi="Arial" w:cs="Arial"/>
        </w:rPr>
        <w:t xml:space="preserve"> holder</w:t>
      </w:r>
      <w:r w:rsidR="002D3B6C" w:rsidRPr="007D533D">
        <w:rPr>
          <w:rFonts w:ascii="Arial" w:eastAsia="Arial" w:hAnsi="Arial" w:cs="Arial"/>
        </w:rPr>
        <w:t xml:space="preserve"> will</w:t>
      </w:r>
      <w:r w:rsidR="008C416B" w:rsidRPr="007D533D">
        <w:rPr>
          <w:rFonts w:ascii="Arial" w:eastAsia="Arial" w:hAnsi="Arial" w:cs="Arial"/>
        </w:rPr>
        <w:t>:</w:t>
      </w:r>
    </w:p>
    <w:p w14:paraId="4D7A3379" w14:textId="1B752197" w:rsidR="007D533D" w:rsidRDefault="00E60067" w:rsidP="007D533D">
      <w:pPr>
        <w:pStyle w:val="ListParagraph"/>
        <w:numPr>
          <w:ilvl w:val="0"/>
          <w:numId w:val="30"/>
        </w:numPr>
        <w:spacing w:before="120" w:after="120" w:line="281" w:lineRule="auto"/>
        <w:rPr>
          <w:rFonts w:ascii="Arial" w:hAnsi="Arial" w:cs="Arial"/>
        </w:rPr>
      </w:pPr>
      <w:r>
        <w:rPr>
          <w:rFonts w:ascii="Arial" w:hAnsi="Arial" w:cs="Arial"/>
        </w:rPr>
        <w:t xml:space="preserve">Lead the </w:t>
      </w:r>
      <w:r w:rsidR="00F06C90">
        <w:rPr>
          <w:rFonts w:ascii="Arial" w:hAnsi="Arial" w:cs="Arial"/>
        </w:rPr>
        <w:t>deliver</w:t>
      </w:r>
      <w:r>
        <w:rPr>
          <w:rFonts w:ascii="Arial" w:hAnsi="Arial" w:cs="Arial"/>
        </w:rPr>
        <w:t>y of</w:t>
      </w:r>
      <w:r w:rsidR="00F06C90">
        <w:rPr>
          <w:rFonts w:ascii="Arial" w:hAnsi="Arial" w:cs="Arial"/>
        </w:rPr>
        <w:t xml:space="preserve"> </w:t>
      </w:r>
      <w:r w:rsidR="005F3B38" w:rsidRPr="007D533D">
        <w:rPr>
          <w:rFonts w:ascii="Arial" w:hAnsi="Arial" w:cs="Arial"/>
        </w:rPr>
        <w:t>the council's EV Strategy</w:t>
      </w:r>
    </w:p>
    <w:p w14:paraId="7E6F7AF4" w14:textId="447A4F1E" w:rsidR="00F41206" w:rsidRPr="007D533D" w:rsidRDefault="00E72B24" w:rsidP="007D533D">
      <w:pPr>
        <w:pStyle w:val="ListParagraph"/>
        <w:numPr>
          <w:ilvl w:val="0"/>
          <w:numId w:val="30"/>
        </w:numPr>
        <w:spacing w:before="120" w:after="120" w:line="281" w:lineRule="auto"/>
        <w:rPr>
          <w:rFonts w:ascii="Arial" w:hAnsi="Arial" w:cs="Arial"/>
        </w:rPr>
      </w:pPr>
      <w:r w:rsidRPr="007D533D">
        <w:rPr>
          <w:rFonts w:ascii="Arial" w:eastAsia="Arial" w:hAnsi="Arial" w:cs="Arial"/>
        </w:rPr>
        <w:t xml:space="preserve">Manage </w:t>
      </w:r>
      <w:r w:rsidR="001546F8">
        <w:rPr>
          <w:rFonts w:ascii="Arial" w:eastAsia="Arial" w:hAnsi="Arial" w:cs="Arial"/>
        </w:rPr>
        <w:t xml:space="preserve">two funded </w:t>
      </w:r>
      <w:r w:rsidRPr="007D533D">
        <w:rPr>
          <w:rFonts w:ascii="Arial" w:eastAsia="Arial" w:hAnsi="Arial" w:cs="Arial"/>
        </w:rPr>
        <w:t>Electric Vehicle</w:t>
      </w:r>
      <w:r w:rsidR="001546F8">
        <w:rPr>
          <w:rFonts w:ascii="Arial" w:eastAsia="Arial" w:hAnsi="Arial" w:cs="Arial"/>
        </w:rPr>
        <w:t xml:space="preserve"> charging infrastructure projects</w:t>
      </w:r>
    </w:p>
    <w:p w14:paraId="425FC258" w14:textId="77777777" w:rsidR="005F3B38" w:rsidRPr="007D533D" w:rsidRDefault="005F3B38" w:rsidP="007D533D">
      <w:pPr>
        <w:pStyle w:val="ListParagraph"/>
        <w:numPr>
          <w:ilvl w:val="0"/>
          <w:numId w:val="30"/>
        </w:numPr>
        <w:spacing w:before="120" w:after="120" w:line="281" w:lineRule="auto"/>
        <w:rPr>
          <w:rFonts w:ascii="Arial" w:hAnsi="Arial" w:cs="Arial"/>
        </w:rPr>
      </w:pPr>
      <w:r w:rsidRPr="007D533D">
        <w:rPr>
          <w:rFonts w:ascii="Arial" w:hAnsi="Arial" w:cs="Arial"/>
        </w:rPr>
        <w:t>Provide technical assurance and ensure compliance with relevant legislation, regulations, standards, council policy frameworks and best practice in relation to electric vehicle infrastructure and transport planning.</w:t>
      </w:r>
    </w:p>
    <w:p w14:paraId="6EAF7352" w14:textId="7239AD4B" w:rsidR="005F3B38" w:rsidRPr="007D533D" w:rsidRDefault="005F3B38" w:rsidP="007D533D">
      <w:pPr>
        <w:pStyle w:val="ListParagraph"/>
        <w:numPr>
          <w:ilvl w:val="0"/>
          <w:numId w:val="30"/>
        </w:numPr>
        <w:spacing w:before="120" w:after="120" w:line="276" w:lineRule="auto"/>
        <w:rPr>
          <w:rFonts w:ascii="Arial" w:hAnsi="Arial" w:cs="Arial"/>
          <w:bCs/>
        </w:rPr>
      </w:pPr>
      <w:r w:rsidRPr="007D533D">
        <w:rPr>
          <w:rFonts w:ascii="Arial" w:hAnsi="Arial" w:cs="Arial"/>
          <w:bCs/>
        </w:rPr>
        <w:t xml:space="preserve">Act as the main point of contact for the </w:t>
      </w:r>
      <w:r w:rsidR="001E2407" w:rsidRPr="007D533D">
        <w:rPr>
          <w:rFonts w:ascii="Arial" w:hAnsi="Arial" w:cs="Arial"/>
          <w:bCs/>
        </w:rPr>
        <w:t xml:space="preserve">city </w:t>
      </w:r>
      <w:r w:rsidRPr="007D533D">
        <w:rPr>
          <w:rFonts w:ascii="Arial" w:hAnsi="Arial" w:cs="Arial"/>
          <w:bCs/>
        </w:rPr>
        <w:t xml:space="preserve">council in respect of the public electric vehicle charging network and related projects. </w:t>
      </w:r>
    </w:p>
    <w:p w14:paraId="5BE80A52" w14:textId="39AF2345" w:rsidR="005F3B38" w:rsidRPr="007D533D" w:rsidRDefault="005F3B38" w:rsidP="007D533D">
      <w:pPr>
        <w:pStyle w:val="ListParagraph"/>
        <w:numPr>
          <w:ilvl w:val="0"/>
          <w:numId w:val="30"/>
        </w:numPr>
        <w:spacing w:before="120" w:after="120" w:line="276" w:lineRule="auto"/>
        <w:rPr>
          <w:rFonts w:ascii="Arial" w:hAnsi="Arial" w:cs="Arial"/>
          <w:bCs/>
        </w:rPr>
      </w:pPr>
      <w:r w:rsidRPr="007D533D">
        <w:rPr>
          <w:rFonts w:ascii="Arial" w:hAnsi="Arial" w:cs="Arial"/>
          <w:bCs/>
        </w:rPr>
        <w:t>Use data analysis</w:t>
      </w:r>
      <w:r w:rsidR="001053D3">
        <w:rPr>
          <w:rFonts w:ascii="Arial" w:hAnsi="Arial" w:cs="Arial"/>
          <w:bCs/>
        </w:rPr>
        <w:t xml:space="preserve"> </w:t>
      </w:r>
      <w:r w:rsidRPr="007D533D">
        <w:rPr>
          <w:rFonts w:ascii="Arial" w:hAnsi="Arial" w:cs="Arial"/>
          <w:bCs/>
        </w:rPr>
        <w:t>to identify optimal locations for charge points that recognise relevant policies, demographics, highway, and planning constraints.</w:t>
      </w:r>
    </w:p>
    <w:p w14:paraId="20A259C7" w14:textId="224319B0" w:rsidR="005F3B38" w:rsidRPr="007D533D" w:rsidRDefault="005F3B38" w:rsidP="007D533D">
      <w:pPr>
        <w:pStyle w:val="ListParagraph"/>
        <w:numPr>
          <w:ilvl w:val="0"/>
          <w:numId w:val="30"/>
        </w:numPr>
        <w:spacing w:before="120" w:after="120"/>
        <w:rPr>
          <w:rFonts w:ascii="Arial" w:hAnsi="Arial" w:cs="Arial"/>
          <w:color w:val="000000" w:themeColor="text1"/>
        </w:rPr>
      </w:pPr>
      <w:r w:rsidRPr="007D533D">
        <w:rPr>
          <w:rFonts w:ascii="Arial" w:hAnsi="Arial" w:cs="Arial"/>
        </w:rPr>
        <w:t>Prepar</w:t>
      </w:r>
      <w:r w:rsidR="00010880" w:rsidRPr="007D533D">
        <w:rPr>
          <w:rFonts w:ascii="Arial" w:hAnsi="Arial" w:cs="Arial"/>
        </w:rPr>
        <w:t>e</w:t>
      </w:r>
      <w:r w:rsidRPr="007D533D">
        <w:rPr>
          <w:rFonts w:ascii="Arial" w:hAnsi="Arial" w:cs="Arial"/>
        </w:rPr>
        <w:t xml:space="preserve"> / co-ordinat</w:t>
      </w:r>
      <w:r w:rsidR="00010880" w:rsidRPr="007D533D">
        <w:rPr>
          <w:rFonts w:ascii="Arial" w:hAnsi="Arial" w:cs="Arial"/>
        </w:rPr>
        <w:t>e</w:t>
      </w:r>
      <w:r w:rsidRPr="007D533D">
        <w:rPr>
          <w:rFonts w:ascii="Arial" w:hAnsi="Arial" w:cs="Arial"/>
        </w:rPr>
        <w:t xml:space="preserve"> specification and tender documents </w:t>
      </w:r>
      <w:r w:rsidR="00047D25">
        <w:rPr>
          <w:rFonts w:ascii="Arial" w:hAnsi="Arial" w:cs="Arial"/>
        </w:rPr>
        <w:t>for procur</w:t>
      </w:r>
      <w:r w:rsidR="00F552E0">
        <w:rPr>
          <w:rFonts w:ascii="Arial" w:hAnsi="Arial" w:cs="Arial"/>
        </w:rPr>
        <w:t>ement</w:t>
      </w:r>
      <w:r w:rsidR="00047D25">
        <w:rPr>
          <w:rFonts w:ascii="Arial" w:hAnsi="Arial" w:cs="Arial"/>
        </w:rPr>
        <w:t>.</w:t>
      </w:r>
    </w:p>
    <w:p w14:paraId="0F5AF273" w14:textId="0A6ABFEC" w:rsidR="005F3B38" w:rsidRPr="007D533D" w:rsidRDefault="005F3B38" w:rsidP="007D533D">
      <w:pPr>
        <w:pStyle w:val="ListParagraph"/>
        <w:numPr>
          <w:ilvl w:val="0"/>
          <w:numId w:val="30"/>
        </w:numPr>
        <w:spacing w:before="120" w:after="120" w:line="276" w:lineRule="auto"/>
        <w:rPr>
          <w:rFonts w:ascii="Arial" w:hAnsi="Arial" w:cs="Arial"/>
          <w:bCs/>
          <w:color w:val="000000" w:themeColor="text1"/>
        </w:rPr>
      </w:pPr>
      <w:r w:rsidRPr="007D533D">
        <w:rPr>
          <w:rFonts w:ascii="Arial" w:hAnsi="Arial" w:cs="Arial"/>
          <w:bCs/>
          <w:color w:val="000000" w:themeColor="text1"/>
        </w:rPr>
        <w:t xml:space="preserve">Represent the </w:t>
      </w:r>
      <w:r w:rsidR="00010880" w:rsidRPr="007D533D">
        <w:rPr>
          <w:rFonts w:ascii="Arial" w:hAnsi="Arial" w:cs="Arial"/>
          <w:bCs/>
          <w:color w:val="000000" w:themeColor="text1"/>
        </w:rPr>
        <w:t xml:space="preserve">City </w:t>
      </w:r>
      <w:r w:rsidRPr="007D533D">
        <w:rPr>
          <w:rFonts w:ascii="Arial" w:hAnsi="Arial" w:cs="Arial"/>
          <w:bCs/>
          <w:color w:val="000000" w:themeColor="text1"/>
        </w:rPr>
        <w:t xml:space="preserve">council on EV matters at relevant forums. </w:t>
      </w:r>
    </w:p>
    <w:p w14:paraId="6BC2EEE0" w14:textId="6669FDDD" w:rsidR="00E72B24" w:rsidRPr="007D533D" w:rsidRDefault="00E72B24" w:rsidP="007D533D">
      <w:pPr>
        <w:pStyle w:val="ListParagraph"/>
        <w:numPr>
          <w:ilvl w:val="0"/>
          <w:numId w:val="30"/>
        </w:numPr>
        <w:snapToGrid w:val="0"/>
        <w:spacing w:after="120"/>
        <w:ind w:right="-20"/>
        <w:rPr>
          <w:rFonts w:ascii="Arial" w:eastAsia="Arial" w:hAnsi="Arial" w:cs="Arial"/>
        </w:rPr>
      </w:pPr>
      <w:r w:rsidRPr="007D533D">
        <w:rPr>
          <w:rFonts w:ascii="Arial" w:eastAsia="Arial" w:hAnsi="Arial" w:cs="Arial"/>
        </w:rPr>
        <w:t xml:space="preserve">Work closely with a range of partners, including TfGM, MCC Officers and Members, to develop effective relationships which is critical to </w:t>
      </w:r>
      <w:r w:rsidR="0050209C">
        <w:rPr>
          <w:rFonts w:ascii="Arial" w:eastAsia="Arial" w:hAnsi="Arial" w:cs="Arial"/>
        </w:rPr>
        <w:t xml:space="preserve">project </w:t>
      </w:r>
      <w:r w:rsidRPr="007D533D">
        <w:rPr>
          <w:rFonts w:ascii="Arial" w:eastAsia="Arial" w:hAnsi="Arial" w:cs="Arial"/>
        </w:rPr>
        <w:t>success.</w:t>
      </w:r>
    </w:p>
    <w:p w14:paraId="6DBEDAE5" w14:textId="77777777" w:rsidR="007D533D" w:rsidRDefault="00922C13" w:rsidP="007D533D">
      <w:pPr>
        <w:pStyle w:val="ListParagraph"/>
        <w:numPr>
          <w:ilvl w:val="0"/>
          <w:numId w:val="30"/>
        </w:numPr>
        <w:spacing w:line="259" w:lineRule="auto"/>
        <w:rPr>
          <w:rFonts w:ascii="Arial" w:eastAsia="Arial" w:hAnsi="Arial" w:cs="Arial"/>
        </w:rPr>
      </w:pPr>
      <w:r w:rsidRPr="007D533D">
        <w:rPr>
          <w:rFonts w:ascii="Arial" w:eastAsia="Arial" w:hAnsi="Arial" w:cs="Arial"/>
        </w:rPr>
        <w:t xml:space="preserve">Have an </w:t>
      </w:r>
      <w:r w:rsidR="00753FA8" w:rsidRPr="007D533D">
        <w:rPr>
          <w:rFonts w:ascii="Arial" w:eastAsia="Arial" w:hAnsi="Arial" w:cs="Arial"/>
        </w:rPr>
        <w:t xml:space="preserve">interest in and </w:t>
      </w:r>
      <w:r w:rsidRPr="007D533D">
        <w:rPr>
          <w:rFonts w:ascii="Arial" w:eastAsia="Arial" w:hAnsi="Arial" w:cs="Arial"/>
        </w:rPr>
        <w:t xml:space="preserve">understanding / knowledge of </w:t>
      </w:r>
      <w:r w:rsidR="00B647A3" w:rsidRPr="007D533D">
        <w:rPr>
          <w:rFonts w:ascii="Arial" w:eastAsia="Arial" w:hAnsi="Arial" w:cs="Arial"/>
        </w:rPr>
        <w:t xml:space="preserve">the </w:t>
      </w:r>
      <w:r w:rsidR="001A5DB9" w:rsidRPr="007D533D">
        <w:rPr>
          <w:rFonts w:ascii="Arial" w:eastAsia="Arial" w:hAnsi="Arial" w:cs="Arial"/>
        </w:rPr>
        <w:t xml:space="preserve">net zero and climate change </w:t>
      </w:r>
      <w:r w:rsidR="00B647A3" w:rsidRPr="007D533D">
        <w:rPr>
          <w:rFonts w:ascii="Arial" w:eastAsia="Arial" w:hAnsi="Arial" w:cs="Arial"/>
        </w:rPr>
        <w:t xml:space="preserve">agenda to help </w:t>
      </w:r>
      <w:r w:rsidR="001A5DB9" w:rsidRPr="007D533D">
        <w:rPr>
          <w:rFonts w:ascii="Arial" w:eastAsia="Arial" w:hAnsi="Arial" w:cs="Arial"/>
        </w:rPr>
        <w:t>contribute towards delivery of our Clean Air, Climate Change Action Plan</w:t>
      </w:r>
      <w:r w:rsidR="00DF3A55" w:rsidRPr="007D533D">
        <w:rPr>
          <w:rFonts w:ascii="Arial" w:eastAsia="Arial" w:hAnsi="Arial" w:cs="Arial"/>
        </w:rPr>
        <w:t xml:space="preserve">, organisational and city wide </w:t>
      </w:r>
      <w:r w:rsidR="001A5DB9" w:rsidRPr="007D533D">
        <w:rPr>
          <w:rFonts w:ascii="Arial" w:eastAsia="Arial" w:hAnsi="Arial" w:cs="Arial"/>
        </w:rPr>
        <w:t xml:space="preserve">2038 zero carbon targets. </w:t>
      </w:r>
    </w:p>
    <w:p w14:paraId="3D8F94E0" w14:textId="4DDF8E7F" w:rsidR="007D533D" w:rsidRDefault="00EB77AA" w:rsidP="007D533D">
      <w:pPr>
        <w:pStyle w:val="ListParagraph"/>
        <w:numPr>
          <w:ilvl w:val="0"/>
          <w:numId w:val="30"/>
        </w:numPr>
        <w:spacing w:line="259" w:lineRule="auto"/>
        <w:rPr>
          <w:rFonts w:ascii="Arial" w:eastAsia="Arial" w:hAnsi="Arial" w:cs="Arial"/>
        </w:rPr>
      </w:pPr>
      <w:r w:rsidRPr="007D533D">
        <w:rPr>
          <w:rFonts w:ascii="Arial" w:eastAsia="Arial" w:hAnsi="Arial" w:cs="Arial"/>
        </w:rPr>
        <w:t>H</w:t>
      </w:r>
      <w:r w:rsidR="006004B4" w:rsidRPr="007D533D">
        <w:rPr>
          <w:rFonts w:ascii="Arial" w:eastAsia="Arial" w:hAnsi="Arial" w:cs="Arial"/>
        </w:rPr>
        <w:t>elp to ensure that local and senior elected members are engaged in and kept informed about the delivery of planned interventions</w:t>
      </w:r>
      <w:r w:rsidR="007C6D65">
        <w:rPr>
          <w:rFonts w:ascii="Arial" w:eastAsia="Arial" w:hAnsi="Arial" w:cs="Arial"/>
        </w:rPr>
        <w:t>.</w:t>
      </w:r>
    </w:p>
    <w:p w14:paraId="633477B9" w14:textId="2FA71048" w:rsidR="00B73FCD" w:rsidRPr="007D533D" w:rsidRDefault="00EB77AA" w:rsidP="007D533D">
      <w:pPr>
        <w:pStyle w:val="ListParagraph"/>
        <w:numPr>
          <w:ilvl w:val="0"/>
          <w:numId w:val="30"/>
        </w:numPr>
        <w:spacing w:line="259" w:lineRule="auto"/>
        <w:rPr>
          <w:rFonts w:ascii="Arial" w:eastAsia="Arial" w:hAnsi="Arial" w:cs="Arial"/>
        </w:rPr>
      </w:pPr>
      <w:r w:rsidRPr="007D533D">
        <w:rPr>
          <w:rFonts w:ascii="Arial" w:eastAsia="Arial" w:hAnsi="Arial" w:cs="Arial"/>
        </w:rPr>
        <w:t>E</w:t>
      </w:r>
      <w:r w:rsidR="00B73FCD" w:rsidRPr="007D533D">
        <w:rPr>
          <w:rFonts w:ascii="Arial" w:eastAsia="Arial" w:hAnsi="Arial" w:cs="Arial"/>
        </w:rPr>
        <w:t>nsure effective communication through high quality reports, informal briefings and presentations to City Council Committees, elected Members</w:t>
      </w:r>
      <w:r w:rsidR="007C6D65">
        <w:rPr>
          <w:rFonts w:ascii="Arial" w:eastAsia="Arial" w:hAnsi="Arial" w:cs="Arial"/>
        </w:rPr>
        <w:t xml:space="preserve"> and other stakeholders.</w:t>
      </w:r>
    </w:p>
    <w:p w14:paraId="3E1014A0" w14:textId="77777777" w:rsidR="006004B4" w:rsidRDefault="006004B4" w:rsidP="006004B4">
      <w:pPr>
        <w:spacing w:line="259" w:lineRule="auto"/>
        <w:rPr>
          <w:rFonts w:ascii="Arial" w:eastAsia="Arial" w:hAnsi="Arial" w:cs="Arial"/>
        </w:rPr>
      </w:pPr>
    </w:p>
    <w:p w14:paraId="09F4107A" w14:textId="746B833A" w:rsidR="006004B4" w:rsidRDefault="006004B4" w:rsidP="006004B4">
      <w:pPr>
        <w:spacing w:line="259" w:lineRule="auto"/>
        <w:rPr>
          <w:rFonts w:ascii="Arial" w:eastAsia="Arial" w:hAnsi="Arial" w:cs="Arial"/>
        </w:rPr>
      </w:pPr>
      <w:r>
        <w:rPr>
          <w:rFonts w:ascii="Arial" w:eastAsia="Arial" w:hAnsi="Arial" w:cs="Arial"/>
        </w:rPr>
        <w:t xml:space="preserve">Further information can be found </w:t>
      </w:r>
      <w:r w:rsidR="00B71D36">
        <w:rPr>
          <w:rFonts w:ascii="Arial" w:eastAsia="Arial" w:hAnsi="Arial" w:cs="Arial"/>
        </w:rPr>
        <w:t>at:</w:t>
      </w:r>
    </w:p>
    <w:p w14:paraId="0A847D45" w14:textId="77777777" w:rsidR="0055408C" w:rsidRDefault="0055408C" w:rsidP="006004B4">
      <w:pPr>
        <w:spacing w:line="259" w:lineRule="auto"/>
        <w:rPr>
          <w:rFonts w:ascii="Arial" w:eastAsia="Arial" w:hAnsi="Arial" w:cs="Arial"/>
        </w:rPr>
      </w:pPr>
    </w:p>
    <w:p w14:paraId="6082C39F" w14:textId="77777777" w:rsidR="00922238" w:rsidRPr="00922238" w:rsidRDefault="00D664FF" w:rsidP="007D533D">
      <w:pPr>
        <w:pStyle w:val="ListParagraph"/>
        <w:numPr>
          <w:ilvl w:val="0"/>
          <w:numId w:val="25"/>
        </w:numPr>
        <w:spacing w:line="259" w:lineRule="auto"/>
        <w:ind w:left="360"/>
        <w:rPr>
          <w:rFonts w:ascii="Arial" w:hAnsi="Arial" w:cs="Arial"/>
        </w:rPr>
      </w:pPr>
      <w:r w:rsidRPr="00922238">
        <w:rPr>
          <w:rFonts w:ascii="Arial" w:eastAsia="Arial" w:hAnsi="Arial" w:cs="Arial"/>
        </w:rPr>
        <w:t>Zero Carbon Manchester</w:t>
      </w:r>
    </w:p>
    <w:p w14:paraId="402F7124" w14:textId="3DB256E4" w:rsidR="00922238" w:rsidRPr="00D96D39" w:rsidRDefault="00922238" w:rsidP="007D533D">
      <w:pPr>
        <w:pStyle w:val="ListParagraph"/>
        <w:numPr>
          <w:ilvl w:val="1"/>
          <w:numId w:val="25"/>
        </w:numPr>
        <w:spacing w:line="259" w:lineRule="auto"/>
        <w:ind w:left="1080"/>
        <w:rPr>
          <w:rFonts w:ascii="Arial" w:hAnsi="Arial" w:cs="Arial"/>
        </w:rPr>
      </w:pPr>
      <w:hyperlink r:id="rId11" w:history="1">
        <w:r w:rsidRPr="00AF0349">
          <w:rPr>
            <w:rStyle w:val="Hyperlink"/>
            <w:rFonts w:ascii="Arial" w:hAnsi="Arial" w:cs="Arial"/>
          </w:rPr>
          <w:t>https://www.manchester.gov.uk/info/500002/council_policies_and_strategies/3833/zero_carbon_manchester</w:t>
        </w:r>
      </w:hyperlink>
    </w:p>
    <w:p w14:paraId="7C29E167" w14:textId="77777777" w:rsidR="00922238" w:rsidRPr="00922238" w:rsidRDefault="00922238" w:rsidP="007D533D">
      <w:pPr>
        <w:pStyle w:val="ListParagraph"/>
        <w:numPr>
          <w:ilvl w:val="0"/>
          <w:numId w:val="25"/>
        </w:numPr>
        <w:spacing w:line="259" w:lineRule="auto"/>
        <w:ind w:left="360"/>
        <w:rPr>
          <w:rFonts w:ascii="Arial" w:hAnsi="Arial" w:cs="Arial"/>
        </w:rPr>
      </w:pPr>
      <w:r w:rsidRPr="00922238">
        <w:rPr>
          <w:rFonts w:ascii="Arial" w:hAnsi="Arial" w:cs="Arial"/>
        </w:rPr>
        <w:t xml:space="preserve">Regeneration </w:t>
      </w:r>
    </w:p>
    <w:p w14:paraId="213CEC5C" w14:textId="32297994" w:rsidR="00B24623" w:rsidRPr="00922238" w:rsidRDefault="006346F6" w:rsidP="007D533D">
      <w:pPr>
        <w:pStyle w:val="ListParagraph"/>
        <w:numPr>
          <w:ilvl w:val="1"/>
          <w:numId w:val="25"/>
        </w:numPr>
        <w:ind w:left="1080"/>
        <w:rPr>
          <w:rStyle w:val="Hyperlink"/>
          <w:rFonts w:ascii="Arial" w:hAnsi="Arial" w:cs="Arial"/>
        </w:rPr>
      </w:pPr>
      <w:hyperlink r:id="rId12" w:history="1">
        <w:r w:rsidRPr="00922238">
          <w:rPr>
            <w:rStyle w:val="Hyperlink"/>
            <w:rFonts w:ascii="Arial" w:hAnsi="Arial" w:cs="Arial"/>
          </w:rPr>
          <w:t>Regeneration | Manchester City Council</w:t>
        </w:r>
      </w:hyperlink>
    </w:p>
    <w:p w14:paraId="7EA7F594" w14:textId="77777777" w:rsidR="007D533D" w:rsidRDefault="007D533D">
      <w:pPr>
        <w:rPr>
          <w:rFonts w:ascii="Arial" w:hAnsi="Arial" w:cs="Arial"/>
          <w:b/>
          <w:u w:val="single"/>
        </w:rPr>
      </w:pPr>
      <w:r>
        <w:rPr>
          <w:rFonts w:ascii="Arial" w:hAnsi="Arial" w:cs="Arial"/>
          <w:b/>
          <w:u w:val="single"/>
        </w:rPr>
        <w:br w:type="page"/>
      </w:r>
    </w:p>
    <w:p w14:paraId="6CAA4299" w14:textId="693057DF" w:rsidR="001957DE" w:rsidRPr="004E6775" w:rsidRDefault="001957DE" w:rsidP="001957DE">
      <w:pPr>
        <w:rPr>
          <w:rFonts w:ascii="Arial" w:hAnsi="Arial" w:cs="Arial"/>
          <w:b/>
          <w:u w:val="single"/>
          <w:lang w:eastAsia="en-GB"/>
        </w:rPr>
      </w:pPr>
      <w:r w:rsidRPr="001E13E2">
        <w:rPr>
          <w:rFonts w:ascii="Arial" w:hAnsi="Arial" w:cs="Arial"/>
          <w:b/>
          <w:u w:val="single"/>
        </w:rPr>
        <w:lastRenderedPageBreak/>
        <w:t xml:space="preserve">Key </w:t>
      </w:r>
      <w:r>
        <w:rPr>
          <w:rFonts w:ascii="Arial" w:hAnsi="Arial" w:cs="Arial"/>
          <w:b/>
          <w:u w:val="single"/>
        </w:rPr>
        <w:t>Behaviours, Skills</w:t>
      </w:r>
      <w:r w:rsidRPr="001E13E2">
        <w:rPr>
          <w:rFonts w:ascii="Arial" w:hAnsi="Arial" w:cs="Arial"/>
          <w:b/>
          <w:u w:val="single"/>
        </w:rPr>
        <w:t xml:space="preserve"> and Technical Requirements</w:t>
      </w:r>
    </w:p>
    <w:p w14:paraId="5AC9E2B0" w14:textId="77777777" w:rsidR="001957DE" w:rsidRPr="004E6775" w:rsidRDefault="001957DE" w:rsidP="001957DE">
      <w:pPr>
        <w:rPr>
          <w:rFonts w:ascii="Arial" w:hAnsi="Arial" w:cs="Arial"/>
          <w:lang w:eastAsia="en-GB"/>
        </w:rPr>
      </w:pPr>
    </w:p>
    <w:p w14:paraId="0E0A6490" w14:textId="77777777" w:rsidR="001957DE" w:rsidRPr="001E13E2" w:rsidRDefault="001957DE" w:rsidP="001957DE">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lang w:eastAsia="en-GB"/>
        </w:rPr>
        <w:t>Our Manchester Behaviours</w:t>
      </w:r>
      <w:r w:rsidRPr="004E6775">
        <w:rPr>
          <w:rFonts w:ascii="Arial" w:hAnsi="Arial" w:cs="Arial"/>
          <w:lang w:eastAsia="en-GB"/>
        </w:rPr>
        <w:t xml:space="preserve"> </w:t>
      </w:r>
      <w:r w:rsidRPr="008E6B65">
        <w:rPr>
          <w:rFonts w:ascii="Arial" w:hAnsi="Arial" w:cs="Arial"/>
          <w:color w:val="000000"/>
          <w:lang w:eastAsia="en-GB"/>
        </w:rPr>
        <w:t xml:space="preserve"> </w:t>
      </w:r>
    </w:p>
    <w:p w14:paraId="3FC0ADFF" w14:textId="77777777" w:rsidR="001957DE" w:rsidRPr="00650D3E" w:rsidRDefault="001957DE" w:rsidP="001957DE">
      <w:pPr>
        <w:numPr>
          <w:ilvl w:val="0"/>
          <w:numId w:val="3"/>
        </w:numPr>
        <w:shd w:val="clear" w:color="auto" w:fill="FFFFFF"/>
        <w:spacing w:before="100" w:beforeAutospacing="1" w:after="100" w:afterAutospacing="1"/>
        <w:rPr>
          <w:rFonts w:ascii="Arial" w:hAnsi="Arial" w:cs="Arial"/>
          <w:color w:val="222222"/>
          <w:lang w:eastAsia="en-GB"/>
        </w:rPr>
      </w:pPr>
      <w:r w:rsidRPr="00650D3E">
        <w:rPr>
          <w:rFonts w:ascii="Arial" w:hAnsi="Arial" w:cs="Arial"/>
          <w:color w:val="222222"/>
        </w:rPr>
        <w:t>We are proud and passionate about Manchester</w:t>
      </w:r>
    </w:p>
    <w:p w14:paraId="5DDFE6A1" w14:textId="77777777" w:rsidR="001957DE" w:rsidRDefault="001957DE" w:rsidP="001957DE">
      <w:pPr>
        <w:widowControl w:val="0"/>
        <w:numPr>
          <w:ilvl w:val="0"/>
          <w:numId w:val="3"/>
        </w:numPr>
        <w:contextualSpacing/>
      </w:pPr>
      <w:r>
        <w:rPr>
          <w:rFonts w:ascii="Arial" w:eastAsia="Arial" w:hAnsi="Arial" w:cs="Arial"/>
        </w:rPr>
        <w:t xml:space="preserve">We take time to listen and understand </w:t>
      </w:r>
    </w:p>
    <w:p w14:paraId="719F83E7" w14:textId="77777777" w:rsidR="001957DE" w:rsidRDefault="001957DE" w:rsidP="001957DE">
      <w:pPr>
        <w:widowControl w:val="0"/>
        <w:numPr>
          <w:ilvl w:val="0"/>
          <w:numId w:val="3"/>
        </w:numPr>
        <w:contextualSpacing/>
      </w:pPr>
      <w:r>
        <w:rPr>
          <w:rFonts w:ascii="Arial" w:eastAsia="Arial" w:hAnsi="Arial" w:cs="Arial"/>
        </w:rPr>
        <w:t xml:space="preserve">We ‘own it’ and we’re not afraid to try new things  </w:t>
      </w:r>
    </w:p>
    <w:p w14:paraId="0F9437D2" w14:textId="77777777" w:rsidR="001957DE" w:rsidRDefault="001957DE" w:rsidP="250A7500">
      <w:pPr>
        <w:widowControl w:val="0"/>
        <w:numPr>
          <w:ilvl w:val="0"/>
          <w:numId w:val="3"/>
        </w:numPr>
        <w:contextualSpacing/>
      </w:pPr>
      <w:r w:rsidRPr="250A7500">
        <w:rPr>
          <w:rFonts w:ascii="Arial" w:eastAsia="Arial" w:hAnsi="Arial" w:cs="Arial"/>
        </w:rPr>
        <w:t>We work together and trust each other</w:t>
      </w:r>
    </w:p>
    <w:p w14:paraId="74C0AF13" w14:textId="34C81E47" w:rsidR="7736B74A" w:rsidRDefault="7736B74A" w:rsidP="250A7500">
      <w:pPr>
        <w:widowControl w:val="0"/>
        <w:numPr>
          <w:ilvl w:val="0"/>
          <w:numId w:val="3"/>
        </w:numPr>
        <w:contextualSpacing/>
      </w:pPr>
      <w:r w:rsidRPr="250A7500">
        <w:rPr>
          <w:rFonts w:ascii="Arial" w:eastAsia="Arial" w:hAnsi="Arial" w:cs="Arial"/>
          <w:color w:val="000000" w:themeColor="text1"/>
        </w:rPr>
        <w:t>We show that we value our differences and treat people fairly</w:t>
      </w:r>
    </w:p>
    <w:p w14:paraId="442E335A" w14:textId="77777777" w:rsidR="00654243" w:rsidRPr="004E6775" w:rsidRDefault="00654243" w:rsidP="004E6775">
      <w:pPr>
        <w:rPr>
          <w:rFonts w:ascii="Arial" w:hAnsi="Arial" w:cs="Arial"/>
          <w:lang w:eastAsia="en-GB"/>
        </w:rPr>
      </w:pPr>
    </w:p>
    <w:p w14:paraId="3B74E926" w14:textId="77777777" w:rsidR="00654243" w:rsidRDefault="00CA54F8" w:rsidP="00C53531">
      <w:pPr>
        <w:pBdr>
          <w:top w:val="single" w:sz="4" w:space="1" w:color="auto"/>
          <w:left w:val="single" w:sz="4" w:space="4" w:color="auto"/>
          <w:bottom w:val="single" w:sz="4" w:space="1" w:color="auto"/>
          <w:right w:val="single" w:sz="4" w:space="4" w:color="auto"/>
        </w:pBdr>
        <w:shd w:val="clear" w:color="auto" w:fill="FFFF00"/>
        <w:rPr>
          <w:rFonts w:ascii="Arial" w:hAnsi="Arial" w:cs="Arial"/>
        </w:rPr>
      </w:pPr>
      <w:r>
        <w:rPr>
          <w:rFonts w:ascii="Arial" w:hAnsi="Arial" w:cs="Arial"/>
          <w:b/>
        </w:rPr>
        <w:t>Gener</w:t>
      </w:r>
      <w:r w:rsidR="00BD4B89">
        <w:rPr>
          <w:rFonts w:ascii="Arial" w:hAnsi="Arial" w:cs="Arial"/>
          <w:b/>
        </w:rPr>
        <w:t>ic</w:t>
      </w:r>
      <w:r w:rsidR="004E6775" w:rsidRPr="00DC3921">
        <w:rPr>
          <w:rFonts w:ascii="Arial" w:hAnsi="Arial" w:cs="Arial"/>
          <w:b/>
        </w:rPr>
        <w:t xml:space="preserve"> </w:t>
      </w:r>
      <w:r w:rsidR="00DC3921">
        <w:rPr>
          <w:rFonts w:ascii="Arial" w:hAnsi="Arial" w:cs="Arial"/>
          <w:b/>
        </w:rPr>
        <w:t>Skills</w:t>
      </w:r>
    </w:p>
    <w:p w14:paraId="0F212E66" w14:textId="77777777" w:rsidR="00A1682B" w:rsidRDefault="00A1682B" w:rsidP="003C1810">
      <w:pPr>
        <w:rPr>
          <w:rFonts w:cs="Arial"/>
          <w:color w:val="FF0000"/>
          <w:sz w:val="22"/>
          <w:szCs w:val="16"/>
        </w:rPr>
      </w:pPr>
    </w:p>
    <w:p w14:paraId="06FDBF7F" w14:textId="77777777" w:rsidR="00E172BE" w:rsidRDefault="00CA54F8" w:rsidP="00CA54F8">
      <w:pPr>
        <w:numPr>
          <w:ilvl w:val="0"/>
          <w:numId w:val="16"/>
        </w:numPr>
        <w:tabs>
          <w:tab w:val="num" w:pos="360"/>
        </w:tabs>
        <w:ind w:left="360"/>
        <w:rPr>
          <w:rFonts w:ascii="Arial" w:hAnsi="Arial" w:cs="Arial"/>
          <w:szCs w:val="16"/>
        </w:rPr>
      </w:pPr>
      <w:r>
        <w:rPr>
          <w:rFonts w:ascii="Arial" w:hAnsi="Arial" w:cs="Arial"/>
          <w:b/>
        </w:rPr>
        <w:t xml:space="preserve">Project </w:t>
      </w:r>
      <w:r w:rsidR="00A1682B">
        <w:rPr>
          <w:rFonts w:ascii="Arial" w:hAnsi="Arial" w:cs="Arial"/>
          <w:b/>
        </w:rPr>
        <w:t xml:space="preserve">Management: </w:t>
      </w:r>
      <w:r w:rsidRPr="007E6BD1">
        <w:rPr>
          <w:rFonts w:ascii="Arial" w:hAnsi="Arial" w:cs="Arial"/>
        </w:rPr>
        <w:t>Proven ability in developing complex project schedules t</w:t>
      </w:r>
      <w:r>
        <w:rPr>
          <w:rFonts w:ascii="Arial" w:hAnsi="Arial" w:cs="Arial"/>
        </w:rPr>
        <w:t xml:space="preserve">hat clearly defines the </w:t>
      </w:r>
      <w:r w:rsidRPr="007E6BD1">
        <w:rPr>
          <w:rFonts w:ascii="Arial" w:hAnsi="Arial" w:cs="Arial"/>
        </w:rPr>
        <w:t>timeline required to achieve the required outcomes, with expertise in identifying and monitoring complicated</w:t>
      </w:r>
      <w:r>
        <w:rPr>
          <w:rFonts w:ascii="Arial" w:hAnsi="Arial" w:cs="Arial"/>
        </w:rPr>
        <w:t xml:space="preserve"> </w:t>
      </w:r>
      <w:r w:rsidRPr="007E6BD1">
        <w:rPr>
          <w:rFonts w:ascii="Arial" w:hAnsi="Arial" w:cs="Arial"/>
        </w:rPr>
        <w:t>interdependencies, identifying and managing the critical path and utilising the schedule in budget forecasting and planning future resource requirements.</w:t>
      </w:r>
    </w:p>
    <w:p w14:paraId="4FA826B4" w14:textId="77777777" w:rsidR="00540706" w:rsidRDefault="00540706" w:rsidP="00CA54F8">
      <w:pPr>
        <w:numPr>
          <w:ilvl w:val="0"/>
          <w:numId w:val="16"/>
        </w:numPr>
        <w:tabs>
          <w:tab w:val="num" w:pos="360"/>
          <w:tab w:val="left" w:pos="2708"/>
          <w:tab w:val="left" w:pos="7268"/>
          <w:tab w:val="left" w:pos="10980"/>
          <w:tab w:val="left" w:pos="12240"/>
        </w:tabs>
        <w:ind w:left="360" w:right="-148"/>
        <w:rPr>
          <w:rFonts w:ascii="Arial" w:hAnsi="Arial" w:cs="Arial"/>
        </w:rPr>
      </w:pPr>
      <w:r w:rsidRPr="005B5265">
        <w:rPr>
          <w:rFonts w:ascii="Arial" w:hAnsi="Arial" w:cs="Arial"/>
          <w:b/>
        </w:rPr>
        <w:t xml:space="preserve">Strategic Thinking: </w:t>
      </w:r>
      <w:r w:rsidRPr="005B5265">
        <w:rPr>
          <w:rFonts w:ascii="Arial" w:hAnsi="Arial" w:cs="Arial"/>
        </w:rPr>
        <w:t>Evidence of thinking</w:t>
      </w:r>
      <w:r w:rsidRPr="005B5265">
        <w:rPr>
          <w:rFonts w:ascii="Arial" w:hAnsi="Arial" w:cs="Arial"/>
          <w:b/>
        </w:rPr>
        <w:t xml:space="preserve"> </w:t>
      </w:r>
      <w:r w:rsidRPr="005B5265">
        <w:rPr>
          <w:rFonts w:ascii="Arial" w:hAnsi="Arial" w:cs="Arial"/>
        </w:rPr>
        <w:t>cross-functionally and cross-organisationally, beyond one’s own professional areas of specialism is important as is the ability to conceptualise new, collaborative ways of achieving shared goals.</w:t>
      </w:r>
    </w:p>
    <w:p w14:paraId="00E1B0BE" w14:textId="77777777" w:rsidR="0080460F" w:rsidRPr="00AB5058" w:rsidRDefault="00A1682B" w:rsidP="0007351F">
      <w:pPr>
        <w:numPr>
          <w:ilvl w:val="0"/>
          <w:numId w:val="16"/>
        </w:numPr>
        <w:tabs>
          <w:tab w:val="num" w:pos="360"/>
        </w:tabs>
        <w:ind w:left="360"/>
        <w:rPr>
          <w:rFonts w:ascii="Arial" w:hAnsi="Arial" w:cs="Arial"/>
        </w:rPr>
      </w:pPr>
      <w:r w:rsidRPr="00AB5058">
        <w:rPr>
          <w:rFonts w:ascii="Arial" w:hAnsi="Arial" w:cs="Arial"/>
          <w:b/>
          <w:szCs w:val="16"/>
        </w:rPr>
        <w:t xml:space="preserve">Planning and Organising: </w:t>
      </w:r>
      <w:r w:rsidR="00540706" w:rsidRPr="00AB5058">
        <w:rPr>
          <w:rFonts w:ascii="Arial" w:hAnsi="Arial" w:cs="Arial"/>
        </w:rPr>
        <w:t>Ability to maintain focus and objectivity under various conditions and skill in managing and maintaining a multi-priority workload, progressing various ideas and plans concurrently.</w:t>
      </w:r>
    </w:p>
    <w:p w14:paraId="6D462B55" w14:textId="77777777" w:rsidR="00A1682B" w:rsidRDefault="00A1682B" w:rsidP="00CA54F8">
      <w:pPr>
        <w:numPr>
          <w:ilvl w:val="0"/>
          <w:numId w:val="15"/>
        </w:numPr>
        <w:tabs>
          <w:tab w:val="clear" w:pos="420"/>
          <w:tab w:val="num" w:pos="360"/>
        </w:tabs>
        <w:ind w:left="360"/>
        <w:rPr>
          <w:rFonts w:ascii="Arial" w:hAnsi="Arial" w:cs="Arial"/>
          <w:szCs w:val="16"/>
        </w:rPr>
      </w:pPr>
      <w:r>
        <w:rPr>
          <w:rFonts w:ascii="Arial" w:hAnsi="Arial" w:cs="Arial"/>
          <w:b/>
          <w:szCs w:val="16"/>
        </w:rPr>
        <w:t xml:space="preserve">Communication Skills: </w:t>
      </w:r>
      <w:r w:rsidR="00CA54F8" w:rsidRPr="007E6BD1">
        <w:rPr>
          <w:rFonts w:ascii="Arial" w:hAnsi="Arial" w:cs="Arial"/>
        </w:rPr>
        <w:t>Ability to build and maintain strong networks of support both internally and externally and to forge</w:t>
      </w:r>
      <w:r w:rsidR="00CA54F8">
        <w:rPr>
          <w:rFonts w:ascii="Arial" w:hAnsi="Arial" w:cs="Arial"/>
        </w:rPr>
        <w:t xml:space="preserve"> </w:t>
      </w:r>
      <w:r w:rsidR="00CA54F8" w:rsidRPr="007E6BD1">
        <w:rPr>
          <w:rFonts w:ascii="Arial" w:hAnsi="Arial" w:cs="Arial"/>
        </w:rPr>
        <w:t>effective partnerships with external agencies, voluntary and statutory, and key stakeholders for the continuous improvement of services.</w:t>
      </w:r>
      <w:r w:rsidR="00AF5677">
        <w:rPr>
          <w:rFonts w:ascii="Arial" w:hAnsi="Arial" w:cs="Arial"/>
        </w:rPr>
        <w:t xml:space="preserve"> </w:t>
      </w:r>
      <w:r w:rsidR="00AF5677" w:rsidRPr="007E6BD1">
        <w:rPr>
          <w:rFonts w:ascii="Arial" w:hAnsi="Arial" w:cs="Arial"/>
        </w:rPr>
        <w:t>Ability to harness the full commitment and responsibility of key stakeholders in delivering the vision of excellence for the city.</w:t>
      </w:r>
    </w:p>
    <w:p w14:paraId="37F95291" w14:textId="3D5870FC" w:rsidR="005176F9" w:rsidRPr="0033090D" w:rsidRDefault="00A1682B" w:rsidP="0033090D">
      <w:pPr>
        <w:numPr>
          <w:ilvl w:val="0"/>
          <w:numId w:val="15"/>
        </w:numPr>
        <w:tabs>
          <w:tab w:val="clear" w:pos="420"/>
          <w:tab w:val="num" w:pos="360"/>
          <w:tab w:val="left" w:pos="2708"/>
          <w:tab w:val="left" w:pos="7268"/>
          <w:tab w:val="left" w:pos="10980"/>
          <w:tab w:val="left" w:pos="12240"/>
        </w:tabs>
        <w:ind w:left="360" w:right="-148"/>
        <w:rPr>
          <w:rFonts w:ascii="Arial" w:hAnsi="Arial" w:cs="Arial"/>
          <w:b/>
        </w:rPr>
      </w:pPr>
      <w:r>
        <w:rPr>
          <w:rFonts w:ascii="Arial" w:hAnsi="Arial" w:cs="Arial"/>
          <w:b/>
        </w:rPr>
        <w:t xml:space="preserve">People Management: </w:t>
      </w:r>
      <w:r w:rsidR="0033090D" w:rsidRPr="0033090D">
        <w:rPr>
          <w:rFonts w:ascii="Arial" w:hAnsi="Arial" w:cs="Arial"/>
          <w:bCs/>
        </w:rPr>
        <w:t>Has ability to secure and direct resources for a wide area with diverse staff with clear risks attached to decisions. Ability to define and articulate a strong sense of purpose and engender commitment across individuals and groups to a set of shared objectives.</w:t>
      </w:r>
    </w:p>
    <w:p w14:paraId="72E15F43" w14:textId="77777777" w:rsidR="00E172BE" w:rsidRDefault="00A1682B" w:rsidP="00CA54F8">
      <w:pPr>
        <w:numPr>
          <w:ilvl w:val="0"/>
          <w:numId w:val="15"/>
        </w:numPr>
        <w:tabs>
          <w:tab w:val="clear" w:pos="420"/>
          <w:tab w:val="num" w:pos="360"/>
          <w:tab w:val="left" w:pos="2708"/>
          <w:tab w:val="left" w:pos="7268"/>
          <w:tab w:val="left" w:pos="10980"/>
          <w:tab w:val="left" w:pos="12240"/>
        </w:tabs>
        <w:ind w:left="360" w:right="-148"/>
        <w:rPr>
          <w:rFonts w:ascii="Arial" w:hAnsi="Arial" w:cs="Arial"/>
        </w:rPr>
      </w:pPr>
      <w:r w:rsidRPr="00807CF7">
        <w:rPr>
          <w:rFonts w:ascii="Arial" w:hAnsi="Arial" w:cs="Arial"/>
          <w:b/>
          <w:color w:val="000000"/>
        </w:rPr>
        <w:t>Financ</w:t>
      </w:r>
      <w:r w:rsidR="00AF5677">
        <w:rPr>
          <w:rFonts w:ascii="Arial" w:hAnsi="Arial" w:cs="Arial"/>
          <w:b/>
          <w:color w:val="000000"/>
        </w:rPr>
        <w:t>ial Management</w:t>
      </w:r>
      <w:r w:rsidRPr="00807CF7">
        <w:rPr>
          <w:rFonts w:ascii="Arial" w:hAnsi="Arial" w:cs="Arial"/>
          <w:b/>
          <w:color w:val="000000"/>
        </w:rPr>
        <w:t xml:space="preserve">: </w:t>
      </w:r>
      <w:r w:rsidR="008F5B63" w:rsidRPr="00EC6625">
        <w:rPr>
          <w:rFonts w:ascii="Arial" w:hAnsi="Arial" w:cs="Arial"/>
        </w:rPr>
        <w:t>Excellent financial planning skills to develop short, medium and long term financial plans with an ability to budget proactively with large, high-risk or volatile elements being identified and cross-referenced to operational activity.</w:t>
      </w:r>
    </w:p>
    <w:p w14:paraId="4B107E55" w14:textId="77777777" w:rsidR="00A1682B" w:rsidRPr="00EC6625" w:rsidRDefault="00A1682B" w:rsidP="00CA54F8">
      <w:pPr>
        <w:numPr>
          <w:ilvl w:val="0"/>
          <w:numId w:val="15"/>
        </w:numPr>
        <w:tabs>
          <w:tab w:val="num" w:pos="360"/>
        </w:tabs>
        <w:ind w:left="360"/>
        <w:rPr>
          <w:rFonts w:ascii="Arial" w:hAnsi="Arial" w:cs="Arial"/>
        </w:rPr>
      </w:pPr>
      <w:r>
        <w:rPr>
          <w:rFonts w:ascii="Arial" w:hAnsi="Arial" w:cs="Arial"/>
          <w:b/>
        </w:rPr>
        <w:t xml:space="preserve">Commissioning Skills: </w:t>
      </w:r>
      <w:r w:rsidR="0080460F" w:rsidRPr="007E6BD1">
        <w:rPr>
          <w:rFonts w:ascii="Arial" w:hAnsi="Arial" w:cs="Arial"/>
        </w:rPr>
        <w:t>Ability to advise and develop local partner commissioning capabilities where there will be a direct</w:t>
      </w:r>
      <w:r w:rsidR="0080460F">
        <w:rPr>
          <w:rFonts w:ascii="Arial" w:hAnsi="Arial" w:cs="Arial"/>
        </w:rPr>
        <w:t xml:space="preserve"> </w:t>
      </w:r>
      <w:r w:rsidR="0080460F" w:rsidRPr="007E6BD1">
        <w:rPr>
          <w:rFonts w:ascii="Arial" w:hAnsi="Arial" w:cs="Arial"/>
        </w:rPr>
        <w:t xml:space="preserve">impact on joint commissioning goals.  </w:t>
      </w:r>
    </w:p>
    <w:p w14:paraId="52CB596C" w14:textId="77777777" w:rsidR="00654243" w:rsidRPr="004E6775" w:rsidRDefault="00654243" w:rsidP="003C1810">
      <w:pPr>
        <w:rPr>
          <w:rFonts w:ascii="Arial" w:hAnsi="Arial" w:cs="Arial"/>
        </w:rPr>
      </w:pPr>
    </w:p>
    <w:p w14:paraId="5E325634" w14:textId="77777777" w:rsidR="004E6775" w:rsidRPr="00DC3921" w:rsidRDefault="00846E47" w:rsidP="004E677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lang w:eastAsia="en-GB"/>
        </w:rPr>
      </w:pPr>
      <w:r>
        <w:rPr>
          <w:rFonts w:ascii="Arial" w:hAnsi="Arial" w:cs="Arial"/>
          <w:b/>
          <w:lang w:eastAsia="en-GB"/>
        </w:rPr>
        <w:t>Technical R</w:t>
      </w:r>
      <w:r w:rsidR="004E6775" w:rsidRPr="00DC3921">
        <w:rPr>
          <w:rFonts w:ascii="Arial" w:hAnsi="Arial" w:cs="Arial"/>
          <w:b/>
          <w:lang w:eastAsia="en-GB"/>
        </w:rPr>
        <w:t>equirements (Role Specific)</w:t>
      </w:r>
      <w:r w:rsidR="00416109" w:rsidRPr="00DC3921">
        <w:rPr>
          <w:rFonts w:ascii="Arial" w:hAnsi="Arial" w:cs="Arial"/>
          <w:b/>
          <w:lang w:eastAsia="en-GB"/>
        </w:rPr>
        <w:t xml:space="preserve"> </w:t>
      </w:r>
    </w:p>
    <w:p w14:paraId="4C21FE27" w14:textId="77777777" w:rsidR="001078E0" w:rsidRDefault="001078E0" w:rsidP="001078E0">
      <w:pPr>
        <w:rPr>
          <w:rFonts w:ascii="Arial" w:hAnsi="Arial" w:cs="Arial"/>
          <w:b/>
        </w:rPr>
      </w:pPr>
    </w:p>
    <w:p w14:paraId="4F200246" w14:textId="2577D8AB" w:rsidR="006635D1" w:rsidRDefault="006635D1" w:rsidP="006635D1">
      <w:pPr>
        <w:numPr>
          <w:ilvl w:val="0"/>
          <w:numId w:val="23"/>
        </w:numPr>
        <w:tabs>
          <w:tab w:val="clear" w:pos="1080"/>
          <w:tab w:val="num" w:pos="360"/>
        </w:tabs>
        <w:ind w:left="360"/>
        <w:rPr>
          <w:rFonts w:ascii="Arial" w:hAnsi="Arial" w:cs="Arial"/>
          <w:color w:val="000000"/>
        </w:rPr>
      </w:pPr>
      <w:r w:rsidRPr="004828AC">
        <w:rPr>
          <w:rFonts w:ascii="Arial" w:hAnsi="Arial" w:cs="Arial"/>
          <w:color w:val="000000"/>
        </w:rPr>
        <w:t>Proven experience of successfully managing and delivering a wide range of complex projects within a diverse workload to a structured project management process</w:t>
      </w:r>
      <w:r>
        <w:rPr>
          <w:rFonts w:ascii="Arial" w:hAnsi="Arial" w:cs="Arial"/>
          <w:color w:val="000000"/>
        </w:rPr>
        <w:t>.</w:t>
      </w:r>
    </w:p>
    <w:p w14:paraId="0025CBE3" w14:textId="4E6138ED" w:rsidR="005B4B71" w:rsidRDefault="005B4B71" w:rsidP="00E52A14">
      <w:pPr>
        <w:numPr>
          <w:ilvl w:val="0"/>
          <w:numId w:val="23"/>
        </w:numPr>
        <w:tabs>
          <w:tab w:val="clear" w:pos="1080"/>
          <w:tab w:val="num" w:pos="360"/>
        </w:tabs>
        <w:ind w:left="360"/>
        <w:rPr>
          <w:rFonts w:ascii="Arial" w:hAnsi="Arial" w:cs="Arial"/>
          <w:color w:val="000000"/>
        </w:rPr>
      </w:pPr>
      <w:r w:rsidRPr="00E52A14">
        <w:rPr>
          <w:rFonts w:ascii="Arial" w:hAnsi="Arial" w:cs="Arial"/>
          <w:color w:val="000000"/>
        </w:rPr>
        <w:t xml:space="preserve">At least five years experience of project management, development, delivery in the </w:t>
      </w:r>
      <w:r w:rsidR="00AD3C04">
        <w:rPr>
          <w:rFonts w:ascii="Arial" w:hAnsi="Arial" w:cs="Arial"/>
          <w:color w:val="000000"/>
        </w:rPr>
        <w:t>transport or e</w:t>
      </w:r>
      <w:r w:rsidRPr="00E52A14">
        <w:rPr>
          <w:rFonts w:ascii="Arial" w:hAnsi="Arial" w:cs="Arial"/>
          <w:color w:val="000000"/>
        </w:rPr>
        <w:t>nvironmental field</w:t>
      </w:r>
      <w:r w:rsidR="007A5B65">
        <w:rPr>
          <w:rFonts w:ascii="Arial" w:hAnsi="Arial" w:cs="Arial"/>
          <w:color w:val="000000"/>
        </w:rPr>
        <w:t>.</w:t>
      </w:r>
    </w:p>
    <w:p w14:paraId="537E8839" w14:textId="383CCCD9" w:rsidR="00B827DF" w:rsidRPr="00E52A14" w:rsidRDefault="00B827DF" w:rsidP="00E52A14">
      <w:pPr>
        <w:numPr>
          <w:ilvl w:val="0"/>
          <w:numId w:val="23"/>
        </w:numPr>
        <w:tabs>
          <w:tab w:val="clear" w:pos="1080"/>
          <w:tab w:val="num" w:pos="360"/>
        </w:tabs>
        <w:ind w:left="360"/>
        <w:rPr>
          <w:rFonts w:ascii="Arial" w:hAnsi="Arial" w:cs="Arial"/>
          <w:color w:val="000000"/>
        </w:rPr>
      </w:pPr>
      <w:r w:rsidRPr="002660B9">
        <w:rPr>
          <w:rFonts w:ascii="Arial" w:hAnsi="Arial" w:cs="Arial"/>
        </w:rPr>
        <w:lastRenderedPageBreak/>
        <w:t>Experience of overseeing a tendering/procurement process, monitoring of contractors to ensure project delivery, and contract management</w:t>
      </w:r>
    </w:p>
    <w:p w14:paraId="648585B9" w14:textId="054A191F" w:rsidR="005B4B71" w:rsidRPr="007A5B65" w:rsidRDefault="005B4B71" w:rsidP="007A5B65">
      <w:pPr>
        <w:numPr>
          <w:ilvl w:val="0"/>
          <w:numId w:val="23"/>
        </w:numPr>
        <w:tabs>
          <w:tab w:val="clear" w:pos="1080"/>
          <w:tab w:val="num" w:pos="360"/>
        </w:tabs>
        <w:ind w:left="360"/>
        <w:rPr>
          <w:rFonts w:ascii="Arial" w:hAnsi="Arial" w:cs="Arial"/>
          <w:color w:val="000000"/>
        </w:rPr>
      </w:pPr>
      <w:r w:rsidRPr="007A5B65">
        <w:rPr>
          <w:rFonts w:ascii="Arial" w:hAnsi="Arial" w:cs="Arial"/>
          <w:color w:val="000000"/>
        </w:rPr>
        <w:t>Knowledge and understanding of the key economic, social and environmental policy issues and challenges facing cities and the role of local government in addressing these.</w:t>
      </w:r>
    </w:p>
    <w:p w14:paraId="1D875DA0" w14:textId="58221C13" w:rsidR="005B4B71" w:rsidRPr="00006973" w:rsidRDefault="005B4B71" w:rsidP="00006973">
      <w:pPr>
        <w:numPr>
          <w:ilvl w:val="0"/>
          <w:numId w:val="23"/>
        </w:numPr>
        <w:tabs>
          <w:tab w:val="clear" w:pos="1080"/>
          <w:tab w:val="num" w:pos="360"/>
        </w:tabs>
        <w:ind w:left="360"/>
        <w:rPr>
          <w:rFonts w:ascii="Arial" w:hAnsi="Arial" w:cs="Arial"/>
          <w:color w:val="000000"/>
        </w:rPr>
      </w:pPr>
      <w:r w:rsidRPr="00006973">
        <w:rPr>
          <w:rFonts w:ascii="Arial" w:hAnsi="Arial" w:cs="Arial"/>
          <w:color w:val="000000"/>
        </w:rPr>
        <w:t>Experience of evaluating and influencing policy and strategy initiatives developed by regional, sub-regional and local stakeholders.</w:t>
      </w:r>
    </w:p>
    <w:p w14:paraId="4D6A15BF" w14:textId="2340C9F1" w:rsidR="005B4B71" w:rsidRPr="00C7259D" w:rsidRDefault="005B4B71" w:rsidP="005B4B71">
      <w:pPr>
        <w:numPr>
          <w:ilvl w:val="0"/>
          <w:numId w:val="23"/>
        </w:numPr>
        <w:tabs>
          <w:tab w:val="clear" w:pos="1080"/>
          <w:tab w:val="num" w:pos="360"/>
        </w:tabs>
        <w:ind w:left="360"/>
        <w:rPr>
          <w:rFonts w:ascii="Arial" w:hAnsi="Arial" w:cs="Arial"/>
          <w:color w:val="000000"/>
        </w:rPr>
      </w:pPr>
      <w:r w:rsidRPr="00006973">
        <w:rPr>
          <w:rFonts w:ascii="Arial" w:hAnsi="Arial" w:cs="Arial"/>
          <w:color w:val="000000"/>
        </w:rPr>
        <w:t xml:space="preserve">Knowledge of relevant national and local legislation, regulation and guidance relating to low carbon/net zero. </w:t>
      </w:r>
    </w:p>
    <w:p w14:paraId="410CE9D3" w14:textId="105F3C89" w:rsidR="00D4008F" w:rsidRPr="00D4008F" w:rsidRDefault="00D4008F" w:rsidP="00B52EBF">
      <w:pPr>
        <w:rPr>
          <w:rFonts w:ascii="Arial" w:hAnsi="Arial" w:cs="Arial"/>
          <w:color w:val="000000"/>
          <w:highlight w:val="yellow"/>
        </w:rPr>
      </w:pPr>
    </w:p>
    <w:p w14:paraId="1A0404AF" w14:textId="77777777" w:rsidR="006635D1" w:rsidRPr="00986673" w:rsidRDefault="006635D1" w:rsidP="001078E0">
      <w:pPr>
        <w:rPr>
          <w:rFonts w:ascii="Arial" w:hAnsi="Arial" w:cs="Arial"/>
          <w:b/>
        </w:rPr>
      </w:pPr>
    </w:p>
    <w:sectPr w:rsidR="006635D1" w:rsidRPr="00986673" w:rsidSect="00846E4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F13AA" w14:textId="77777777" w:rsidR="00F336B4" w:rsidRDefault="00F336B4">
      <w:r>
        <w:separator/>
      </w:r>
    </w:p>
  </w:endnote>
  <w:endnote w:type="continuationSeparator" w:id="0">
    <w:p w14:paraId="171DB764" w14:textId="77777777" w:rsidR="00F336B4" w:rsidRDefault="00F336B4">
      <w:r>
        <w:continuationSeparator/>
      </w:r>
    </w:p>
  </w:endnote>
  <w:endnote w:type="continuationNotice" w:id="1">
    <w:p w14:paraId="32899125" w14:textId="77777777" w:rsidR="00F336B4" w:rsidRDefault="00F336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7E854" w14:textId="77777777" w:rsidR="004A11D7" w:rsidRPr="00DC3921" w:rsidRDefault="004A11D7" w:rsidP="00DC3921">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58EA9" w14:textId="77777777" w:rsidR="00F336B4" w:rsidRDefault="00F336B4">
      <w:r>
        <w:separator/>
      </w:r>
    </w:p>
  </w:footnote>
  <w:footnote w:type="continuationSeparator" w:id="0">
    <w:p w14:paraId="41764B5E" w14:textId="77777777" w:rsidR="00F336B4" w:rsidRDefault="00F336B4">
      <w:r>
        <w:continuationSeparator/>
      </w:r>
    </w:p>
  </w:footnote>
  <w:footnote w:type="continuationNotice" w:id="1">
    <w:p w14:paraId="231D1870" w14:textId="77777777" w:rsidR="00F336B4" w:rsidRDefault="00F336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48B7F" w14:textId="51B6358B" w:rsidR="004A11D7" w:rsidRDefault="00D14FE7" w:rsidP="00DC3921">
    <w:pPr>
      <w:pStyle w:val="Header"/>
      <w:jc w:val="right"/>
      <w:rPr>
        <w:rFonts w:cs="Arial-BoldMT"/>
        <w:b/>
        <w:bCs/>
        <w:sz w:val="16"/>
        <w:szCs w:val="16"/>
      </w:rPr>
    </w:pPr>
    <w:r>
      <w:rPr>
        <w:rFonts w:cs="Arial-BoldMT"/>
        <w:b/>
        <w:bCs/>
        <w:noProof/>
        <w:sz w:val="16"/>
        <w:szCs w:val="16"/>
      </w:rPr>
      <w:drawing>
        <wp:inline distT="0" distB="0" distL="0" distR="0" wp14:anchorId="11F6C5C0" wp14:editId="05BD7ECD">
          <wp:extent cx="216217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19100"/>
                  </a:xfrm>
                  <a:prstGeom prst="rect">
                    <a:avLst/>
                  </a:prstGeom>
                  <a:noFill/>
                  <a:ln>
                    <a:noFill/>
                  </a:ln>
                </pic:spPr>
              </pic:pic>
            </a:graphicData>
          </a:graphic>
        </wp:inline>
      </w:drawing>
    </w:r>
  </w:p>
  <w:p w14:paraId="3EF8761B" w14:textId="77777777" w:rsidR="004A11D7" w:rsidRDefault="004A11D7" w:rsidP="00DC392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7474"/>
    <w:multiLevelType w:val="hybridMultilevel"/>
    <w:tmpl w:val="2B7C958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0A2E37"/>
    <w:multiLevelType w:val="hybridMultilevel"/>
    <w:tmpl w:val="7ECA7FA2"/>
    <w:lvl w:ilvl="0" w:tplc="15F23BA4">
      <w:start w:val="1"/>
      <w:numFmt w:val="bullet"/>
      <w:lvlText w:val=""/>
      <w:lvlJc w:val="left"/>
      <w:pPr>
        <w:tabs>
          <w:tab w:val="num" w:pos="420"/>
        </w:tabs>
        <w:ind w:left="4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DF3411"/>
    <w:multiLevelType w:val="hybridMultilevel"/>
    <w:tmpl w:val="57140178"/>
    <w:lvl w:ilvl="0" w:tplc="15F23BA4">
      <w:start w:val="1"/>
      <w:numFmt w:val="bullet"/>
      <w:lvlText w:val=""/>
      <w:lvlJc w:val="left"/>
      <w:pPr>
        <w:tabs>
          <w:tab w:val="num" w:pos="421"/>
        </w:tabs>
        <w:ind w:left="421" w:hanging="360"/>
      </w:pPr>
      <w:rPr>
        <w:rFonts w:ascii="Symbol" w:hAnsi="Symbol" w:hint="default"/>
      </w:rPr>
    </w:lvl>
    <w:lvl w:ilvl="1" w:tplc="08090003" w:tentative="1">
      <w:start w:val="1"/>
      <w:numFmt w:val="bullet"/>
      <w:lvlText w:val="o"/>
      <w:lvlJc w:val="left"/>
      <w:pPr>
        <w:tabs>
          <w:tab w:val="num" w:pos="1441"/>
        </w:tabs>
        <w:ind w:left="1441" w:hanging="360"/>
      </w:pPr>
      <w:rPr>
        <w:rFonts w:ascii="Courier New" w:hAnsi="Courier New" w:cs="Courier New" w:hint="default"/>
      </w:rPr>
    </w:lvl>
    <w:lvl w:ilvl="2" w:tplc="08090005" w:tentative="1">
      <w:start w:val="1"/>
      <w:numFmt w:val="bullet"/>
      <w:lvlText w:val=""/>
      <w:lvlJc w:val="left"/>
      <w:pPr>
        <w:tabs>
          <w:tab w:val="num" w:pos="2161"/>
        </w:tabs>
        <w:ind w:left="2161" w:hanging="360"/>
      </w:pPr>
      <w:rPr>
        <w:rFonts w:ascii="Wingdings" w:hAnsi="Wingdings" w:hint="default"/>
      </w:rPr>
    </w:lvl>
    <w:lvl w:ilvl="3" w:tplc="08090001" w:tentative="1">
      <w:start w:val="1"/>
      <w:numFmt w:val="bullet"/>
      <w:lvlText w:val=""/>
      <w:lvlJc w:val="left"/>
      <w:pPr>
        <w:tabs>
          <w:tab w:val="num" w:pos="2881"/>
        </w:tabs>
        <w:ind w:left="2881" w:hanging="360"/>
      </w:pPr>
      <w:rPr>
        <w:rFonts w:ascii="Symbol" w:hAnsi="Symbol" w:hint="default"/>
      </w:rPr>
    </w:lvl>
    <w:lvl w:ilvl="4" w:tplc="08090003" w:tentative="1">
      <w:start w:val="1"/>
      <w:numFmt w:val="bullet"/>
      <w:lvlText w:val="o"/>
      <w:lvlJc w:val="left"/>
      <w:pPr>
        <w:tabs>
          <w:tab w:val="num" w:pos="3601"/>
        </w:tabs>
        <w:ind w:left="3601" w:hanging="360"/>
      </w:pPr>
      <w:rPr>
        <w:rFonts w:ascii="Courier New" w:hAnsi="Courier New" w:cs="Courier New" w:hint="default"/>
      </w:rPr>
    </w:lvl>
    <w:lvl w:ilvl="5" w:tplc="08090005" w:tentative="1">
      <w:start w:val="1"/>
      <w:numFmt w:val="bullet"/>
      <w:lvlText w:val=""/>
      <w:lvlJc w:val="left"/>
      <w:pPr>
        <w:tabs>
          <w:tab w:val="num" w:pos="4321"/>
        </w:tabs>
        <w:ind w:left="4321" w:hanging="360"/>
      </w:pPr>
      <w:rPr>
        <w:rFonts w:ascii="Wingdings" w:hAnsi="Wingdings" w:hint="default"/>
      </w:rPr>
    </w:lvl>
    <w:lvl w:ilvl="6" w:tplc="08090001" w:tentative="1">
      <w:start w:val="1"/>
      <w:numFmt w:val="bullet"/>
      <w:lvlText w:val=""/>
      <w:lvlJc w:val="left"/>
      <w:pPr>
        <w:tabs>
          <w:tab w:val="num" w:pos="5041"/>
        </w:tabs>
        <w:ind w:left="5041" w:hanging="360"/>
      </w:pPr>
      <w:rPr>
        <w:rFonts w:ascii="Symbol" w:hAnsi="Symbol" w:hint="default"/>
      </w:rPr>
    </w:lvl>
    <w:lvl w:ilvl="7" w:tplc="08090003" w:tentative="1">
      <w:start w:val="1"/>
      <w:numFmt w:val="bullet"/>
      <w:lvlText w:val="o"/>
      <w:lvlJc w:val="left"/>
      <w:pPr>
        <w:tabs>
          <w:tab w:val="num" w:pos="5761"/>
        </w:tabs>
        <w:ind w:left="5761" w:hanging="360"/>
      </w:pPr>
      <w:rPr>
        <w:rFonts w:ascii="Courier New" w:hAnsi="Courier New" w:cs="Courier New" w:hint="default"/>
      </w:rPr>
    </w:lvl>
    <w:lvl w:ilvl="8" w:tplc="08090005" w:tentative="1">
      <w:start w:val="1"/>
      <w:numFmt w:val="bullet"/>
      <w:lvlText w:val=""/>
      <w:lvlJc w:val="left"/>
      <w:pPr>
        <w:tabs>
          <w:tab w:val="num" w:pos="6481"/>
        </w:tabs>
        <w:ind w:left="6481" w:hanging="360"/>
      </w:pPr>
      <w:rPr>
        <w:rFonts w:ascii="Wingdings" w:hAnsi="Wingdings" w:hint="default"/>
      </w:rPr>
    </w:lvl>
  </w:abstractNum>
  <w:abstractNum w:abstractNumId="6"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86B6343"/>
    <w:multiLevelType w:val="hybridMultilevel"/>
    <w:tmpl w:val="B86EF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161193"/>
    <w:multiLevelType w:val="hybridMultilevel"/>
    <w:tmpl w:val="BE88E8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8D40254"/>
    <w:multiLevelType w:val="hybridMultilevel"/>
    <w:tmpl w:val="F0547D76"/>
    <w:lvl w:ilvl="0" w:tplc="A20AD4AE">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7338B5"/>
    <w:multiLevelType w:val="hybridMultilevel"/>
    <w:tmpl w:val="27DA2BB4"/>
    <w:lvl w:ilvl="0" w:tplc="08090001">
      <w:start w:val="1"/>
      <w:numFmt w:val="bullet"/>
      <w:lvlText w:val=""/>
      <w:lvlJc w:val="left"/>
      <w:pPr>
        <w:tabs>
          <w:tab w:val="num" w:pos="360"/>
        </w:tabs>
        <w:ind w:left="360" w:hanging="360"/>
      </w:pPr>
      <w:rPr>
        <w:rFonts w:ascii="Symbol" w:hAnsi="Symbol" w:hint="default"/>
      </w:rPr>
    </w:lvl>
    <w:lvl w:ilvl="1" w:tplc="15F23BA4">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73083D"/>
    <w:multiLevelType w:val="hybridMultilevel"/>
    <w:tmpl w:val="F6F6F82E"/>
    <w:lvl w:ilvl="0" w:tplc="B5B44374">
      <w:start w:val="1"/>
      <w:numFmt w:val="bullet"/>
      <w:lvlText w:val=""/>
      <w:lvlJc w:val="left"/>
      <w:pPr>
        <w:ind w:left="720" w:hanging="360"/>
      </w:pPr>
      <w:rPr>
        <w:rFonts w:ascii="Symbol" w:hAnsi="Symbol" w:hint="default"/>
      </w:rPr>
    </w:lvl>
    <w:lvl w:ilvl="1" w:tplc="22BE4B1A">
      <w:start w:val="1"/>
      <w:numFmt w:val="bullet"/>
      <w:lvlText w:val="o"/>
      <w:lvlJc w:val="left"/>
      <w:pPr>
        <w:ind w:left="1440" w:hanging="360"/>
      </w:pPr>
      <w:rPr>
        <w:rFonts w:ascii="Courier New" w:hAnsi="Courier New" w:hint="default"/>
      </w:rPr>
    </w:lvl>
    <w:lvl w:ilvl="2" w:tplc="938255C6">
      <w:start w:val="1"/>
      <w:numFmt w:val="bullet"/>
      <w:lvlText w:val=""/>
      <w:lvlJc w:val="left"/>
      <w:pPr>
        <w:ind w:left="2160" w:hanging="360"/>
      </w:pPr>
      <w:rPr>
        <w:rFonts w:ascii="Wingdings" w:hAnsi="Wingdings" w:hint="default"/>
      </w:rPr>
    </w:lvl>
    <w:lvl w:ilvl="3" w:tplc="193C9358">
      <w:start w:val="1"/>
      <w:numFmt w:val="bullet"/>
      <w:lvlText w:val=""/>
      <w:lvlJc w:val="left"/>
      <w:pPr>
        <w:ind w:left="2880" w:hanging="360"/>
      </w:pPr>
      <w:rPr>
        <w:rFonts w:ascii="Symbol" w:hAnsi="Symbol" w:hint="default"/>
      </w:rPr>
    </w:lvl>
    <w:lvl w:ilvl="4" w:tplc="27A8B986">
      <w:start w:val="1"/>
      <w:numFmt w:val="bullet"/>
      <w:lvlText w:val="o"/>
      <w:lvlJc w:val="left"/>
      <w:pPr>
        <w:ind w:left="3600" w:hanging="360"/>
      </w:pPr>
      <w:rPr>
        <w:rFonts w:ascii="Courier New" w:hAnsi="Courier New" w:hint="default"/>
      </w:rPr>
    </w:lvl>
    <w:lvl w:ilvl="5" w:tplc="E708E2DC">
      <w:start w:val="1"/>
      <w:numFmt w:val="bullet"/>
      <w:lvlText w:val=""/>
      <w:lvlJc w:val="left"/>
      <w:pPr>
        <w:ind w:left="4320" w:hanging="360"/>
      </w:pPr>
      <w:rPr>
        <w:rFonts w:ascii="Wingdings" w:hAnsi="Wingdings" w:hint="default"/>
      </w:rPr>
    </w:lvl>
    <w:lvl w:ilvl="6" w:tplc="9648F37E">
      <w:start w:val="1"/>
      <w:numFmt w:val="bullet"/>
      <w:lvlText w:val=""/>
      <w:lvlJc w:val="left"/>
      <w:pPr>
        <w:ind w:left="5040" w:hanging="360"/>
      </w:pPr>
      <w:rPr>
        <w:rFonts w:ascii="Symbol" w:hAnsi="Symbol" w:hint="default"/>
      </w:rPr>
    </w:lvl>
    <w:lvl w:ilvl="7" w:tplc="DFD0ABBE">
      <w:start w:val="1"/>
      <w:numFmt w:val="bullet"/>
      <w:lvlText w:val="o"/>
      <w:lvlJc w:val="left"/>
      <w:pPr>
        <w:ind w:left="5760" w:hanging="360"/>
      </w:pPr>
      <w:rPr>
        <w:rFonts w:ascii="Courier New" w:hAnsi="Courier New" w:hint="default"/>
      </w:rPr>
    </w:lvl>
    <w:lvl w:ilvl="8" w:tplc="32D6846C">
      <w:start w:val="1"/>
      <w:numFmt w:val="bullet"/>
      <w:lvlText w:val=""/>
      <w:lvlJc w:val="left"/>
      <w:pPr>
        <w:ind w:left="6480" w:hanging="360"/>
      </w:pPr>
      <w:rPr>
        <w:rFonts w:ascii="Wingdings" w:hAnsi="Wingdings" w:hint="default"/>
      </w:rPr>
    </w:lvl>
  </w:abstractNum>
  <w:abstractNum w:abstractNumId="15" w15:restartNumberingAfterBreak="0">
    <w:nsid w:val="2F4A588F"/>
    <w:multiLevelType w:val="multilevel"/>
    <w:tmpl w:val="50F0A1E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DD5A64"/>
    <w:multiLevelType w:val="hybridMultilevel"/>
    <w:tmpl w:val="EF7E620A"/>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19" w15:restartNumberingAfterBreak="0">
    <w:nsid w:val="49E801EF"/>
    <w:multiLevelType w:val="hybridMultilevel"/>
    <w:tmpl w:val="7EF87AB8"/>
    <w:lvl w:ilvl="0" w:tplc="08090001">
      <w:start w:val="1"/>
      <w:numFmt w:val="bullet"/>
      <w:lvlText w:val=""/>
      <w:lvlJc w:val="left"/>
      <w:pPr>
        <w:tabs>
          <w:tab w:val="num" w:pos="420"/>
        </w:tabs>
        <w:ind w:left="420" w:hanging="360"/>
      </w:pPr>
      <w:rPr>
        <w:rFonts w:ascii="Symbol" w:hAnsi="Symbo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0" w15:restartNumberingAfterBreak="0">
    <w:nsid w:val="4F386173"/>
    <w:multiLevelType w:val="multilevel"/>
    <w:tmpl w:val="65E6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6E7F55"/>
    <w:multiLevelType w:val="hybridMultilevel"/>
    <w:tmpl w:val="631EEC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CA97A5C"/>
    <w:multiLevelType w:val="hybridMultilevel"/>
    <w:tmpl w:val="17E02E80"/>
    <w:lvl w:ilvl="0" w:tplc="15F23BA4">
      <w:start w:val="1"/>
      <w:numFmt w:val="bullet"/>
      <w:lvlText w:val=""/>
      <w:lvlJc w:val="left"/>
      <w:pPr>
        <w:tabs>
          <w:tab w:val="num" w:pos="481"/>
        </w:tabs>
        <w:ind w:left="481" w:hanging="360"/>
      </w:pPr>
      <w:rPr>
        <w:rFonts w:ascii="Symbol" w:hAnsi="Symbol" w:hint="default"/>
      </w:rPr>
    </w:lvl>
    <w:lvl w:ilvl="1" w:tplc="08090003" w:tentative="1">
      <w:start w:val="1"/>
      <w:numFmt w:val="bullet"/>
      <w:lvlText w:val="o"/>
      <w:lvlJc w:val="left"/>
      <w:pPr>
        <w:tabs>
          <w:tab w:val="num" w:pos="1501"/>
        </w:tabs>
        <w:ind w:left="1501" w:hanging="360"/>
      </w:pPr>
      <w:rPr>
        <w:rFonts w:ascii="Courier New" w:hAnsi="Courier New" w:cs="Courier New" w:hint="default"/>
      </w:rPr>
    </w:lvl>
    <w:lvl w:ilvl="2" w:tplc="08090005" w:tentative="1">
      <w:start w:val="1"/>
      <w:numFmt w:val="bullet"/>
      <w:lvlText w:val=""/>
      <w:lvlJc w:val="left"/>
      <w:pPr>
        <w:tabs>
          <w:tab w:val="num" w:pos="2221"/>
        </w:tabs>
        <w:ind w:left="2221" w:hanging="360"/>
      </w:pPr>
      <w:rPr>
        <w:rFonts w:ascii="Wingdings" w:hAnsi="Wingdings" w:hint="default"/>
      </w:rPr>
    </w:lvl>
    <w:lvl w:ilvl="3" w:tplc="08090001" w:tentative="1">
      <w:start w:val="1"/>
      <w:numFmt w:val="bullet"/>
      <w:lvlText w:val=""/>
      <w:lvlJc w:val="left"/>
      <w:pPr>
        <w:tabs>
          <w:tab w:val="num" w:pos="2941"/>
        </w:tabs>
        <w:ind w:left="2941" w:hanging="360"/>
      </w:pPr>
      <w:rPr>
        <w:rFonts w:ascii="Symbol" w:hAnsi="Symbol" w:hint="default"/>
      </w:rPr>
    </w:lvl>
    <w:lvl w:ilvl="4" w:tplc="08090003" w:tentative="1">
      <w:start w:val="1"/>
      <w:numFmt w:val="bullet"/>
      <w:lvlText w:val="o"/>
      <w:lvlJc w:val="left"/>
      <w:pPr>
        <w:tabs>
          <w:tab w:val="num" w:pos="3661"/>
        </w:tabs>
        <w:ind w:left="3661" w:hanging="360"/>
      </w:pPr>
      <w:rPr>
        <w:rFonts w:ascii="Courier New" w:hAnsi="Courier New" w:cs="Courier New" w:hint="default"/>
      </w:rPr>
    </w:lvl>
    <w:lvl w:ilvl="5" w:tplc="08090005" w:tentative="1">
      <w:start w:val="1"/>
      <w:numFmt w:val="bullet"/>
      <w:lvlText w:val=""/>
      <w:lvlJc w:val="left"/>
      <w:pPr>
        <w:tabs>
          <w:tab w:val="num" w:pos="4381"/>
        </w:tabs>
        <w:ind w:left="4381" w:hanging="360"/>
      </w:pPr>
      <w:rPr>
        <w:rFonts w:ascii="Wingdings" w:hAnsi="Wingdings" w:hint="default"/>
      </w:rPr>
    </w:lvl>
    <w:lvl w:ilvl="6" w:tplc="08090001" w:tentative="1">
      <w:start w:val="1"/>
      <w:numFmt w:val="bullet"/>
      <w:lvlText w:val=""/>
      <w:lvlJc w:val="left"/>
      <w:pPr>
        <w:tabs>
          <w:tab w:val="num" w:pos="5101"/>
        </w:tabs>
        <w:ind w:left="5101" w:hanging="360"/>
      </w:pPr>
      <w:rPr>
        <w:rFonts w:ascii="Symbol" w:hAnsi="Symbol" w:hint="default"/>
      </w:rPr>
    </w:lvl>
    <w:lvl w:ilvl="7" w:tplc="08090003" w:tentative="1">
      <w:start w:val="1"/>
      <w:numFmt w:val="bullet"/>
      <w:lvlText w:val="o"/>
      <w:lvlJc w:val="left"/>
      <w:pPr>
        <w:tabs>
          <w:tab w:val="num" w:pos="5821"/>
        </w:tabs>
        <w:ind w:left="5821" w:hanging="360"/>
      </w:pPr>
      <w:rPr>
        <w:rFonts w:ascii="Courier New" w:hAnsi="Courier New" w:cs="Courier New" w:hint="default"/>
      </w:rPr>
    </w:lvl>
    <w:lvl w:ilvl="8" w:tplc="08090005" w:tentative="1">
      <w:start w:val="1"/>
      <w:numFmt w:val="bullet"/>
      <w:lvlText w:val=""/>
      <w:lvlJc w:val="left"/>
      <w:pPr>
        <w:tabs>
          <w:tab w:val="num" w:pos="6541"/>
        </w:tabs>
        <w:ind w:left="6541" w:hanging="360"/>
      </w:pPr>
      <w:rPr>
        <w:rFonts w:ascii="Wingdings" w:hAnsi="Wingdings" w:hint="default"/>
      </w:rPr>
    </w:lvl>
  </w:abstractNum>
  <w:abstractNum w:abstractNumId="23"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0A4DFC"/>
    <w:multiLevelType w:val="hybridMultilevel"/>
    <w:tmpl w:val="109C85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BF3B11"/>
    <w:multiLevelType w:val="hybridMultilevel"/>
    <w:tmpl w:val="3CDC31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27" w15:restartNumberingAfterBreak="0">
    <w:nsid w:val="771D6850"/>
    <w:multiLevelType w:val="hybridMultilevel"/>
    <w:tmpl w:val="21C0052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79C7949"/>
    <w:multiLevelType w:val="hybridMultilevel"/>
    <w:tmpl w:val="32EA9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EB65795"/>
    <w:multiLevelType w:val="hybridMultilevel"/>
    <w:tmpl w:val="6E72A9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16cid:durableId="1386297485">
    <w:abstractNumId w:val="2"/>
  </w:num>
  <w:num w:numId="2" w16cid:durableId="891042343">
    <w:abstractNumId w:val="17"/>
  </w:num>
  <w:num w:numId="3" w16cid:durableId="195387151">
    <w:abstractNumId w:val="16"/>
  </w:num>
  <w:num w:numId="4" w16cid:durableId="1521118561">
    <w:abstractNumId w:val="13"/>
  </w:num>
  <w:num w:numId="5" w16cid:durableId="648480764">
    <w:abstractNumId w:val="29"/>
  </w:num>
  <w:num w:numId="6" w16cid:durableId="1992782234">
    <w:abstractNumId w:val="24"/>
  </w:num>
  <w:num w:numId="7" w16cid:durableId="1843202686">
    <w:abstractNumId w:val="9"/>
  </w:num>
  <w:num w:numId="8" w16cid:durableId="1340545091">
    <w:abstractNumId w:val="6"/>
  </w:num>
  <w:num w:numId="9" w16cid:durableId="374038872">
    <w:abstractNumId w:val="1"/>
  </w:num>
  <w:num w:numId="10" w16cid:durableId="657271202">
    <w:abstractNumId w:val="7"/>
  </w:num>
  <w:num w:numId="11" w16cid:durableId="1002242600">
    <w:abstractNumId w:val="3"/>
  </w:num>
  <w:num w:numId="12" w16cid:durableId="1364019941">
    <w:abstractNumId w:val="23"/>
  </w:num>
  <w:num w:numId="13" w16cid:durableId="1736968360">
    <w:abstractNumId w:val="21"/>
  </w:num>
  <w:num w:numId="14" w16cid:durableId="692536446">
    <w:abstractNumId w:val="11"/>
  </w:num>
  <w:num w:numId="15" w16cid:durableId="1200701683">
    <w:abstractNumId w:val="19"/>
  </w:num>
  <w:num w:numId="16" w16cid:durableId="1646350350">
    <w:abstractNumId w:val="26"/>
  </w:num>
  <w:num w:numId="17" w16cid:durableId="276641854">
    <w:abstractNumId w:val="5"/>
  </w:num>
  <w:num w:numId="18" w16cid:durableId="1873615044">
    <w:abstractNumId w:val="4"/>
  </w:num>
  <w:num w:numId="19" w16cid:durableId="383721189">
    <w:abstractNumId w:val="22"/>
  </w:num>
  <w:num w:numId="20" w16cid:durableId="103040139">
    <w:abstractNumId w:val="12"/>
  </w:num>
  <w:num w:numId="21" w16cid:durableId="692419489">
    <w:abstractNumId w:val="18"/>
  </w:num>
  <w:num w:numId="22" w16cid:durableId="984358665">
    <w:abstractNumId w:val="15"/>
  </w:num>
  <w:num w:numId="23" w16cid:durableId="1830561877">
    <w:abstractNumId w:val="27"/>
  </w:num>
  <w:num w:numId="24" w16cid:durableId="1489130879">
    <w:abstractNumId w:val="10"/>
  </w:num>
  <w:num w:numId="25" w16cid:durableId="861630941">
    <w:abstractNumId w:val="25"/>
  </w:num>
  <w:num w:numId="26" w16cid:durableId="653949362">
    <w:abstractNumId w:val="0"/>
  </w:num>
  <w:num w:numId="27" w16cid:durableId="694499080">
    <w:abstractNumId w:val="20"/>
  </w:num>
  <w:num w:numId="28" w16cid:durableId="1159464886">
    <w:abstractNumId w:val="14"/>
  </w:num>
  <w:num w:numId="29" w16cid:durableId="415516660">
    <w:abstractNumId w:val="8"/>
  </w:num>
  <w:num w:numId="30" w16cid:durableId="17474164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75"/>
    <w:rsid w:val="00006973"/>
    <w:rsid w:val="00010880"/>
    <w:rsid w:val="00011AA9"/>
    <w:rsid w:val="00013C07"/>
    <w:rsid w:val="000164EF"/>
    <w:rsid w:val="00020442"/>
    <w:rsid w:val="000219C1"/>
    <w:rsid w:val="000230DF"/>
    <w:rsid w:val="00047D25"/>
    <w:rsid w:val="000547BC"/>
    <w:rsid w:val="00062C9C"/>
    <w:rsid w:val="0007351F"/>
    <w:rsid w:val="00074F57"/>
    <w:rsid w:val="00085267"/>
    <w:rsid w:val="00086F30"/>
    <w:rsid w:val="00087C25"/>
    <w:rsid w:val="00092E2F"/>
    <w:rsid w:val="00095185"/>
    <w:rsid w:val="000A07FB"/>
    <w:rsid w:val="000A2744"/>
    <w:rsid w:val="000C0823"/>
    <w:rsid w:val="000E02FE"/>
    <w:rsid w:val="000E360F"/>
    <w:rsid w:val="000E61DD"/>
    <w:rsid w:val="000E67D3"/>
    <w:rsid w:val="000F0E9C"/>
    <w:rsid w:val="001053D3"/>
    <w:rsid w:val="0010599B"/>
    <w:rsid w:val="001078E0"/>
    <w:rsid w:val="001101C9"/>
    <w:rsid w:val="00117CAD"/>
    <w:rsid w:val="001274A7"/>
    <w:rsid w:val="001464DF"/>
    <w:rsid w:val="001546F8"/>
    <w:rsid w:val="001569B1"/>
    <w:rsid w:val="00162C7B"/>
    <w:rsid w:val="00171AD1"/>
    <w:rsid w:val="001957DE"/>
    <w:rsid w:val="001A2712"/>
    <w:rsid w:val="001A5DB9"/>
    <w:rsid w:val="001B1148"/>
    <w:rsid w:val="001B510B"/>
    <w:rsid w:val="001C1786"/>
    <w:rsid w:val="001C5200"/>
    <w:rsid w:val="001D21DC"/>
    <w:rsid w:val="001D2523"/>
    <w:rsid w:val="001D71C3"/>
    <w:rsid w:val="001E2407"/>
    <w:rsid w:val="001F6B4D"/>
    <w:rsid w:val="00203D10"/>
    <w:rsid w:val="002148B4"/>
    <w:rsid w:val="002413DD"/>
    <w:rsid w:val="00251CF0"/>
    <w:rsid w:val="0025749E"/>
    <w:rsid w:val="0026637F"/>
    <w:rsid w:val="002847D5"/>
    <w:rsid w:val="002A721A"/>
    <w:rsid w:val="002A73CE"/>
    <w:rsid w:val="002C73EE"/>
    <w:rsid w:val="002C7FAE"/>
    <w:rsid w:val="002D3B6C"/>
    <w:rsid w:val="002E3C5B"/>
    <w:rsid w:val="002E3E22"/>
    <w:rsid w:val="002F3E97"/>
    <w:rsid w:val="002F7503"/>
    <w:rsid w:val="00307511"/>
    <w:rsid w:val="003131A9"/>
    <w:rsid w:val="00321A58"/>
    <w:rsid w:val="0033090D"/>
    <w:rsid w:val="0033296C"/>
    <w:rsid w:val="0033543B"/>
    <w:rsid w:val="00337BBE"/>
    <w:rsid w:val="0035095E"/>
    <w:rsid w:val="003536D4"/>
    <w:rsid w:val="00354EE6"/>
    <w:rsid w:val="00360698"/>
    <w:rsid w:val="00362066"/>
    <w:rsid w:val="00362D3E"/>
    <w:rsid w:val="003646D4"/>
    <w:rsid w:val="003771AE"/>
    <w:rsid w:val="00393C3C"/>
    <w:rsid w:val="00394818"/>
    <w:rsid w:val="00397CEC"/>
    <w:rsid w:val="003A1CD1"/>
    <w:rsid w:val="003A4B5C"/>
    <w:rsid w:val="003C1810"/>
    <w:rsid w:val="003C747E"/>
    <w:rsid w:val="003E22E6"/>
    <w:rsid w:val="003E3B52"/>
    <w:rsid w:val="003F19B8"/>
    <w:rsid w:val="00407A6F"/>
    <w:rsid w:val="0041425F"/>
    <w:rsid w:val="00416109"/>
    <w:rsid w:val="00421543"/>
    <w:rsid w:val="00421C9F"/>
    <w:rsid w:val="00455D26"/>
    <w:rsid w:val="00473157"/>
    <w:rsid w:val="00494BB8"/>
    <w:rsid w:val="004A11D7"/>
    <w:rsid w:val="004A3F97"/>
    <w:rsid w:val="004B293B"/>
    <w:rsid w:val="004C1998"/>
    <w:rsid w:val="004E6775"/>
    <w:rsid w:val="004E690D"/>
    <w:rsid w:val="0050209C"/>
    <w:rsid w:val="005176F9"/>
    <w:rsid w:val="00520A5E"/>
    <w:rsid w:val="00524C3F"/>
    <w:rsid w:val="00533869"/>
    <w:rsid w:val="00540706"/>
    <w:rsid w:val="00541E37"/>
    <w:rsid w:val="005454E5"/>
    <w:rsid w:val="00551A97"/>
    <w:rsid w:val="00551E7D"/>
    <w:rsid w:val="0055408C"/>
    <w:rsid w:val="00555D64"/>
    <w:rsid w:val="00571C49"/>
    <w:rsid w:val="0057554C"/>
    <w:rsid w:val="0058465E"/>
    <w:rsid w:val="00586FDB"/>
    <w:rsid w:val="005A04DF"/>
    <w:rsid w:val="005A12CD"/>
    <w:rsid w:val="005A6D4D"/>
    <w:rsid w:val="005B4B71"/>
    <w:rsid w:val="005B6D2E"/>
    <w:rsid w:val="005B73E4"/>
    <w:rsid w:val="005B7CD8"/>
    <w:rsid w:val="005D4A4D"/>
    <w:rsid w:val="005E4209"/>
    <w:rsid w:val="005F3B38"/>
    <w:rsid w:val="005F3B6B"/>
    <w:rsid w:val="005F5C11"/>
    <w:rsid w:val="005F7D00"/>
    <w:rsid w:val="006004B4"/>
    <w:rsid w:val="0060419A"/>
    <w:rsid w:val="0060553B"/>
    <w:rsid w:val="00607976"/>
    <w:rsid w:val="00614994"/>
    <w:rsid w:val="006248A2"/>
    <w:rsid w:val="006346F6"/>
    <w:rsid w:val="006432D2"/>
    <w:rsid w:val="00644071"/>
    <w:rsid w:val="00654243"/>
    <w:rsid w:val="00661032"/>
    <w:rsid w:val="006635D1"/>
    <w:rsid w:val="00663859"/>
    <w:rsid w:val="0066797A"/>
    <w:rsid w:val="006809C2"/>
    <w:rsid w:val="00680B27"/>
    <w:rsid w:val="006A6389"/>
    <w:rsid w:val="006C1534"/>
    <w:rsid w:val="006C1878"/>
    <w:rsid w:val="006C579C"/>
    <w:rsid w:val="006C7780"/>
    <w:rsid w:val="006D3FF3"/>
    <w:rsid w:val="006F2514"/>
    <w:rsid w:val="00714802"/>
    <w:rsid w:val="007158AA"/>
    <w:rsid w:val="00720F18"/>
    <w:rsid w:val="007239EC"/>
    <w:rsid w:val="007325D1"/>
    <w:rsid w:val="007400FE"/>
    <w:rsid w:val="00740DCD"/>
    <w:rsid w:val="00746328"/>
    <w:rsid w:val="00746500"/>
    <w:rsid w:val="007509DC"/>
    <w:rsid w:val="00753FA8"/>
    <w:rsid w:val="0075651B"/>
    <w:rsid w:val="00777CE0"/>
    <w:rsid w:val="00792C71"/>
    <w:rsid w:val="00793B60"/>
    <w:rsid w:val="007974E6"/>
    <w:rsid w:val="007A5B65"/>
    <w:rsid w:val="007A7D8C"/>
    <w:rsid w:val="007C6D65"/>
    <w:rsid w:val="007D3F44"/>
    <w:rsid w:val="007D533D"/>
    <w:rsid w:val="007F7EF7"/>
    <w:rsid w:val="00800721"/>
    <w:rsid w:val="0080460F"/>
    <w:rsid w:val="0081445D"/>
    <w:rsid w:val="00846E47"/>
    <w:rsid w:val="0086482C"/>
    <w:rsid w:val="008732B0"/>
    <w:rsid w:val="008817D4"/>
    <w:rsid w:val="008854AB"/>
    <w:rsid w:val="00887ACA"/>
    <w:rsid w:val="00890BDE"/>
    <w:rsid w:val="008A0956"/>
    <w:rsid w:val="008A1C11"/>
    <w:rsid w:val="008C06CE"/>
    <w:rsid w:val="008C28F2"/>
    <w:rsid w:val="008C323E"/>
    <w:rsid w:val="008C416B"/>
    <w:rsid w:val="008C74EB"/>
    <w:rsid w:val="008D183E"/>
    <w:rsid w:val="008D31B7"/>
    <w:rsid w:val="008F4927"/>
    <w:rsid w:val="008F5B63"/>
    <w:rsid w:val="00922238"/>
    <w:rsid w:val="00922C13"/>
    <w:rsid w:val="0092467C"/>
    <w:rsid w:val="00931D01"/>
    <w:rsid w:val="00936F90"/>
    <w:rsid w:val="009443AE"/>
    <w:rsid w:val="0094642B"/>
    <w:rsid w:val="009467DD"/>
    <w:rsid w:val="00947AE3"/>
    <w:rsid w:val="00952463"/>
    <w:rsid w:val="00963931"/>
    <w:rsid w:val="00980BFA"/>
    <w:rsid w:val="00985D77"/>
    <w:rsid w:val="00986673"/>
    <w:rsid w:val="00992B6F"/>
    <w:rsid w:val="009979EA"/>
    <w:rsid w:val="009A1EDA"/>
    <w:rsid w:val="009B3084"/>
    <w:rsid w:val="009B6B50"/>
    <w:rsid w:val="009C0D2C"/>
    <w:rsid w:val="009C3F4A"/>
    <w:rsid w:val="009C648A"/>
    <w:rsid w:val="009D4171"/>
    <w:rsid w:val="009D5BB2"/>
    <w:rsid w:val="009D693A"/>
    <w:rsid w:val="009D77F7"/>
    <w:rsid w:val="009D7D52"/>
    <w:rsid w:val="00A06182"/>
    <w:rsid w:val="00A1682B"/>
    <w:rsid w:val="00A229ED"/>
    <w:rsid w:val="00A2420E"/>
    <w:rsid w:val="00A24EA1"/>
    <w:rsid w:val="00A31842"/>
    <w:rsid w:val="00A33B41"/>
    <w:rsid w:val="00A4713B"/>
    <w:rsid w:val="00A60169"/>
    <w:rsid w:val="00A70BBD"/>
    <w:rsid w:val="00A836C3"/>
    <w:rsid w:val="00A838D3"/>
    <w:rsid w:val="00A85954"/>
    <w:rsid w:val="00A9028F"/>
    <w:rsid w:val="00A91CC9"/>
    <w:rsid w:val="00A96833"/>
    <w:rsid w:val="00AA1834"/>
    <w:rsid w:val="00AA4152"/>
    <w:rsid w:val="00AA522D"/>
    <w:rsid w:val="00AA71D1"/>
    <w:rsid w:val="00AB5058"/>
    <w:rsid w:val="00AB6CB6"/>
    <w:rsid w:val="00AC3127"/>
    <w:rsid w:val="00AC6AA0"/>
    <w:rsid w:val="00AD1B10"/>
    <w:rsid w:val="00AD3576"/>
    <w:rsid w:val="00AD3C04"/>
    <w:rsid w:val="00AE0145"/>
    <w:rsid w:val="00AF5677"/>
    <w:rsid w:val="00B14872"/>
    <w:rsid w:val="00B24623"/>
    <w:rsid w:val="00B26836"/>
    <w:rsid w:val="00B34948"/>
    <w:rsid w:val="00B413A4"/>
    <w:rsid w:val="00B436C3"/>
    <w:rsid w:val="00B51FBF"/>
    <w:rsid w:val="00B52EBF"/>
    <w:rsid w:val="00B632EA"/>
    <w:rsid w:val="00B647A3"/>
    <w:rsid w:val="00B66BBA"/>
    <w:rsid w:val="00B7054C"/>
    <w:rsid w:val="00B71D36"/>
    <w:rsid w:val="00B73FCD"/>
    <w:rsid w:val="00B80AF5"/>
    <w:rsid w:val="00B827DF"/>
    <w:rsid w:val="00B91891"/>
    <w:rsid w:val="00B94942"/>
    <w:rsid w:val="00B9765F"/>
    <w:rsid w:val="00BB17C7"/>
    <w:rsid w:val="00BD4B89"/>
    <w:rsid w:val="00BE1857"/>
    <w:rsid w:val="00BF20B8"/>
    <w:rsid w:val="00BF2BE9"/>
    <w:rsid w:val="00BF2DBD"/>
    <w:rsid w:val="00C04C54"/>
    <w:rsid w:val="00C05381"/>
    <w:rsid w:val="00C12AC5"/>
    <w:rsid w:val="00C16C43"/>
    <w:rsid w:val="00C332FF"/>
    <w:rsid w:val="00C342D0"/>
    <w:rsid w:val="00C34DEA"/>
    <w:rsid w:val="00C4056E"/>
    <w:rsid w:val="00C40DA1"/>
    <w:rsid w:val="00C43BDF"/>
    <w:rsid w:val="00C43E6D"/>
    <w:rsid w:val="00C451CF"/>
    <w:rsid w:val="00C5181D"/>
    <w:rsid w:val="00C52C9A"/>
    <w:rsid w:val="00C53531"/>
    <w:rsid w:val="00C64D22"/>
    <w:rsid w:val="00C70043"/>
    <w:rsid w:val="00C7259D"/>
    <w:rsid w:val="00C76666"/>
    <w:rsid w:val="00C9108F"/>
    <w:rsid w:val="00C9125A"/>
    <w:rsid w:val="00CA0659"/>
    <w:rsid w:val="00CA54F8"/>
    <w:rsid w:val="00CC0DB6"/>
    <w:rsid w:val="00CC7696"/>
    <w:rsid w:val="00CE11FC"/>
    <w:rsid w:val="00CE4B80"/>
    <w:rsid w:val="00CE4C5C"/>
    <w:rsid w:val="00CF10E4"/>
    <w:rsid w:val="00CF42BA"/>
    <w:rsid w:val="00D04041"/>
    <w:rsid w:val="00D04407"/>
    <w:rsid w:val="00D05A28"/>
    <w:rsid w:val="00D1039E"/>
    <w:rsid w:val="00D10E34"/>
    <w:rsid w:val="00D11018"/>
    <w:rsid w:val="00D14FE7"/>
    <w:rsid w:val="00D20905"/>
    <w:rsid w:val="00D25672"/>
    <w:rsid w:val="00D30B65"/>
    <w:rsid w:val="00D32D3B"/>
    <w:rsid w:val="00D36B39"/>
    <w:rsid w:val="00D4008F"/>
    <w:rsid w:val="00D57597"/>
    <w:rsid w:val="00D60CD0"/>
    <w:rsid w:val="00D664FF"/>
    <w:rsid w:val="00D71EEF"/>
    <w:rsid w:val="00D7676F"/>
    <w:rsid w:val="00D81937"/>
    <w:rsid w:val="00D81F04"/>
    <w:rsid w:val="00D82F82"/>
    <w:rsid w:val="00D836B8"/>
    <w:rsid w:val="00D93FBB"/>
    <w:rsid w:val="00D94FDB"/>
    <w:rsid w:val="00D95331"/>
    <w:rsid w:val="00D96D39"/>
    <w:rsid w:val="00DA3C83"/>
    <w:rsid w:val="00DB2CA5"/>
    <w:rsid w:val="00DB5018"/>
    <w:rsid w:val="00DC1F67"/>
    <w:rsid w:val="00DC3921"/>
    <w:rsid w:val="00DD1256"/>
    <w:rsid w:val="00DD7BAC"/>
    <w:rsid w:val="00DD7F2F"/>
    <w:rsid w:val="00DE5DA2"/>
    <w:rsid w:val="00DE7EB1"/>
    <w:rsid w:val="00DF3A55"/>
    <w:rsid w:val="00DF565A"/>
    <w:rsid w:val="00E05390"/>
    <w:rsid w:val="00E11AC3"/>
    <w:rsid w:val="00E13A24"/>
    <w:rsid w:val="00E15715"/>
    <w:rsid w:val="00E171C5"/>
    <w:rsid w:val="00E172BE"/>
    <w:rsid w:val="00E2454D"/>
    <w:rsid w:val="00E30A1B"/>
    <w:rsid w:val="00E52A14"/>
    <w:rsid w:val="00E60067"/>
    <w:rsid w:val="00E60885"/>
    <w:rsid w:val="00E673A6"/>
    <w:rsid w:val="00E7133E"/>
    <w:rsid w:val="00E72B24"/>
    <w:rsid w:val="00E93740"/>
    <w:rsid w:val="00E962BE"/>
    <w:rsid w:val="00EA1304"/>
    <w:rsid w:val="00EB2B38"/>
    <w:rsid w:val="00EB77AA"/>
    <w:rsid w:val="00EB7B9A"/>
    <w:rsid w:val="00ED5A93"/>
    <w:rsid w:val="00EE6541"/>
    <w:rsid w:val="00EF45BB"/>
    <w:rsid w:val="00EF490B"/>
    <w:rsid w:val="00F0172E"/>
    <w:rsid w:val="00F040F7"/>
    <w:rsid w:val="00F06C90"/>
    <w:rsid w:val="00F07A5C"/>
    <w:rsid w:val="00F118EA"/>
    <w:rsid w:val="00F148DD"/>
    <w:rsid w:val="00F226E4"/>
    <w:rsid w:val="00F30C88"/>
    <w:rsid w:val="00F336B4"/>
    <w:rsid w:val="00F34D15"/>
    <w:rsid w:val="00F37916"/>
    <w:rsid w:val="00F41206"/>
    <w:rsid w:val="00F464E2"/>
    <w:rsid w:val="00F510E1"/>
    <w:rsid w:val="00F515D1"/>
    <w:rsid w:val="00F552CF"/>
    <w:rsid w:val="00F552E0"/>
    <w:rsid w:val="00F74DB3"/>
    <w:rsid w:val="00F7628F"/>
    <w:rsid w:val="00F779B8"/>
    <w:rsid w:val="00F9465C"/>
    <w:rsid w:val="00FB2092"/>
    <w:rsid w:val="00FB3202"/>
    <w:rsid w:val="00FB6298"/>
    <w:rsid w:val="00FB7166"/>
    <w:rsid w:val="00FC02D3"/>
    <w:rsid w:val="00FD13DE"/>
    <w:rsid w:val="00FE3442"/>
    <w:rsid w:val="00FE4FDB"/>
    <w:rsid w:val="07FE582F"/>
    <w:rsid w:val="250A7500"/>
    <w:rsid w:val="2615AD2A"/>
    <w:rsid w:val="2E72E3E5"/>
    <w:rsid w:val="2FCAEF39"/>
    <w:rsid w:val="371AFB12"/>
    <w:rsid w:val="3D00297D"/>
    <w:rsid w:val="4001014F"/>
    <w:rsid w:val="47D2A74A"/>
    <w:rsid w:val="59BC08D5"/>
    <w:rsid w:val="645B6037"/>
    <w:rsid w:val="7736B7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D4C37"/>
  <w15:docId w15:val="{B8773CDE-9287-49F5-9F80-694FE425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rsid w:val="00D95331"/>
    <w:pPr>
      <w:spacing w:before="100" w:beforeAutospacing="1" w:after="100" w:afterAutospacing="1"/>
    </w:pPr>
    <w:rPr>
      <w:lang w:eastAsia="en-GB"/>
    </w:rPr>
  </w:style>
  <w:style w:type="paragraph" w:styleId="BodyText">
    <w:name w:val="Body Text"/>
    <w:basedOn w:val="Normal"/>
    <w:rsid w:val="0086482C"/>
    <w:pPr>
      <w:adjustRightInd w:val="0"/>
      <w:spacing w:line="240" w:lineRule="atLeast"/>
      <w:jc w:val="both"/>
    </w:pPr>
    <w:rPr>
      <w:rFonts w:ascii="Arial" w:hAnsi="Arial" w:cs="Arial"/>
    </w:rPr>
  </w:style>
  <w:style w:type="paragraph" w:styleId="BalloonText">
    <w:name w:val="Balloon Text"/>
    <w:basedOn w:val="Normal"/>
    <w:semiHidden/>
    <w:rsid w:val="00C34DEA"/>
    <w:rPr>
      <w:rFonts w:ascii="Tahoma" w:hAnsi="Tahoma" w:cs="Tahoma"/>
      <w:sz w:val="16"/>
      <w:szCs w:val="16"/>
    </w:rPr>
  </w:style>
  <w:style w:type="paragraph" w:customStyle="1" w:styleId="TableText">
    <w:name w:val="Table Text"/>
    <w:basedOn w:val="Normal"/>
    <w:rsid w:val="00C53531"/>
    <w:pPr>
      <w:widowControl w:val="0"/>
      <w:autoSpaceDE w:val="0"/>
      <w:autoSpaceDN w:val="0"/>
      <w:adjustRightInd w:val="0"/>
      <w:jc w:val="right"/>
    </w:pPr>
    <w:rPr>
      <w:rFonts w:ascii="Arial" w:hAnsi="Arial" w:cs="Arial"/>
    </w:rPr>
  </w:style>
  <w:style w:type="character" w:styleId="Hyperlink">
    <w:name w:val="Hyperlink"/>
    <w:uiPriority w:val="99"/>
    <w:unhideWhenUsed/>
    <w:rsid w:val="006004B4"/>
    <w:rPr>
      <w:color w:val="0000FF"/>
      <w:u w:val="single"/>
    </w:rPr>
  </w:style>
  <w:style w:type="character" w:styleId="CommentReference">
    <w:name w:val="annotation reference"/>
    <w:basedOn w:val="DefaultParagraphFont"/>
    <w:rsid w:val="000E02FE"/>
    <w:rPr>
      <w:sz w:val="16"/>
      <w:szCs w:val="16"/>
    </w:rPr>
  </w:style>
  <w:style w:type="paragraph" w:styleId="CommentText">
    <w:name w:val="annotation text"/>
    <w:basedOn w:val="Normal"/>
    <w:link w:val="CommentTextChar"/>
    <w:rsid w:val="000E02FE"/>
    <w:rPr>
      <w:sz w:val="20"/>
      <w:szCs w:val="20"/>
    </w:rPr>
  </w:style>
  <w:style w:type="character" w:customStyle="1" w:styleId="CommentTextChar">
    <w:name w:val="Comment Text Char"/>
    <w:basedOn w:val="DefaultParagraphFont"/>
    <w:link w:val="CommentText"/>
    <w:rsid w:val="000E02FE"/>
    <w:rPr>
      <w:lang w:eastAsia="en-US"/>
    </w:rPr>
  </w:style>
  <w:style w:type="paragraph" w:styleId="CommentSubject">
    <w:name w:val="annotation subject"/>
    <w:basedOn w:val="CommentText"/>
    <w:next w:val="CommentText"/>
    <w:link w:val="CommentSubjectChar"/>
    <w:rsid w:val="000E02FE"/>
    <w:rPr>
      <w:b/>
      <w:bCs/>
    </w:rPr>
  </w:style>
  <w:style w:type="character" w:customStyle="1" w:styleId="CommentSubjectChar">
    <w:name w:val="Comment Subject Char"/>
    <w:basedOn w:val="CommentTextChar"/>
    <w:link w:val="CommentSubject"/>
    <w:rsid w:val="000E02FE"/>
    <w:rPr>
      <w:b/>
      <w:bCs/>
      <w:lang w:eastAsia="en-US"/>
    </w:rPr>
  </w:style>
  <w:style w:type="paragraph" w:styleId="Revision">
    <w:name w:val="Revision"/>
    <w:hidden/>
    <w:uiPriority w:val="99"/>
    <w:semiHidden/>
    <w:rsid w:val="0033090D"/>
    <w:rPr>
      <w:sz w:val="24"/>
      <w:szCs w:val="24"/>
      <w:lang w:eastAsia="en-US"/>
    </w:rPr>
  </w:style>
  <w:style w:type="character" w:styleId="UnresolvedMention">
    <w:name w:val="Unresolved Mention"/>
    <w:basedOn w:val="DefaultParagraphFont"/>
    <w:uiPriority w:val="99"/>
    <w:semiHidden/>
    <w:unhideWhenUsed/>
    <w:rsid w:val="00E7133E"/>
    <w:rPr>
      <w:color w:val="605E5C"/>
      <w:shd w:val="clear" w:color="auto" w:fill="E1DFDD"/>
    </w:rPr>
  </w:style>
  <w:style w:type="character" w:styleId="FollowedHyperlink">
    <w:name w:val="FollowedHyperlink"/>
    <w:basedOn w:val="DefaultParagraphFont"/>
    <w:rsid w:val="00CE4B80"/>
    <w:rPr>
      <w:color w:val="954F72" w:themeColor="followedHyperlink"/>
      <w:u w:val="single"/>
    </w:rPr>
  </w:style>
  <w:style w:type="paragraph" w:styleId="ListParagraph">
    <w:name w:val="List Paragraph"/>
    <w:basedOn w:val="Normal"/>
    <w:uiPriority w:val="34"/>
    <w:qFormat/>
    <w:rsid w:val="00614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689627">
      <w:bodyDiv w:val="1"/>
      <w:marLeft w:val="0"/>
      <w:marRight w:val="0"/>
      <w:marTop w:val="0"/>
      <w:marBottom w:val="0"/>
      <w:divBdr>
        <w:top w:val="none" w:sz="0" w:space="0" w:color="auto"/>
        <w:left w:val="none" w:sz="0" w:space="0" w:color="auto"/>
        <w:bottom w:val="none" w:sz="0" w:space="0" w:color="auto"/>
        <w:right w:val="none" w:sz="0" w:space="0" w:color="auto"/>
      </w:divBdr>
    </w:div>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605349">
      <w:bodyDiv w:val="1"/>
      <w:marLeft w:val="0"/>
      <w:marRight w:val="0"/>
      <w:marTop w:val="0"/>
      <w:marBottom w:val="0"/>
      <w:divBdr>
        <w:top w:val="none" w:sz="0" w:space="0" w:color="auto"/>
        <w:left w:val="none" w:sz="0" w:space="0" w:color="auto"/>
        <w:bottom w:val="none" w:sz="0" w:space="0" w:color="auto"/>
        <w:right w:val="none" w:sz="0" w:space="0" w:color="auto"/>
      </w:divBdr>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869724">
      <w:bodyDiv w:val="1"/>
      <w:marLeft w:val="0"/>
      <w:marRight w:val="0"/>
      <w:marTop w:val="0"/>
      <w:marBottom w:val="0"/>
      <w:divBdr>
        <w:top w:val="none" w:sz="0" w:space="0" w:color="auto"/>
        <w:left w:val="none" w:sz="0" w:space="0" w:color="auto"/>
        <w:bottom w:val="none" w:sz="0" w:space="0" w:color="auto"/>
        <w:right w:val="none" w:sz="0" w:space="0" w:color="auto"/>
      </w:divBdr>
    </w:div>
    <w:div w:id="2105224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nchester.gov.uk/info/200079/regener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nchester.gov.uk/info/500002/council_policies_and_strategies/3833/zero_carbon_mancheste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7825a8-c099-496b-baa1-082f131a8688" xsi:nil="true"/>
    <lcf76f155ced4ddcb4097134ff3c332f xmlns="283e505f-0c68-4506-b243-9426f2bd827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F3BD1B2E2F354AB1E87426B3F7EACD" ma:contentTypeVersion="14" ma:contentTypeDescription="Create a new document." ma:contentTypeScope="" ma:versionID="60c7609db38bf3a261d91f96a112b8ca">
  <xsd:schema xmlns:xsd="http://www.w3.org/2001/XMLSchema" xmlns:xs="http://www.w3.org/2001/XMLSchema" xmlns:p="http://schemas.microsoft.com/office/2006/metadata/properties" xmlns:ns2="283e505f-0c68-4506-b243-9426f2bd8279" xmlns:ns3="857825a8-c099-496b-baa1-082f131a8688" targetNamespace="http://schemas.microsoft.com/office/2006/metadata/properties" ma:root="true" ma:fieldsID="f1eeeff90ffbe86c7024c3e0060102cb" ns2:_="" ns3:_="">
    <xsd:import namespace="283e505f-0c68-4506-b243-9426f2bd8279"/>
    <xsd:import namespace="857825a8-c099-496b-baa1-082f131a86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e505f-0c68-4506-b243-9426f2bd82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b7dbeec-131f-4861-98d5-e7fdddb4818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7825a8-c099-496b-baa1-082f131a868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6756f5-eb9f-4f9c-80a4-e8de0180b385}" ma:internalName="TaxCatchAll" ma:showField="CatchAllData" ma:web="857825a8-c099-496b-baa1-082f131a86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FE087B-DCF2-47F3-8F3E-700D2B165D69}">
  <ds:schemaRefs>
    <ds:schemaRef ds:uri="http://schemas.openxmlformats.org/officeDocument/2006/bibliography"/>
  </ds:schemaRefs>
</ds:datastoreItem>
</file>

<file path=customXml/itemProps2.xml><?xml version="1.0" encoding="utf-8"?>
<ds:datastoreItem xmlns:ds="http://schemas.openxmlformats.org/officeDocument/2006/customXml" ds:itemID="{10E3BFAB-B2B9-4A1A-A5F3-5C37B75E043F}">
  <ds:schemaRefs>
    <ds:schemaRef ds:uri="http://schemas.microsoft.com/sharepoint/v3/contenttype/forms"/>
  </ds:schemaRefs>
</ds:datastoreItem>
</file>

<file path=customXml/itemProps3.xml><?xml version="1.0" encoding="utf-8"?>
<ds:datastoreItem xmlns:ds="http://schemas.openxmlformats.org/officeDocument/2006/customXml" ds:itemID="{F66C79FC-5074-4C4F-A820-037DF77FCF21}">
  <ds:schemaRefs>
    <ds:schemaRef ds:uri="http://www.w3.org/XML/1998/namespace"/>
    <ds:schemaRef ds:uri="http://schemas.microsoft.com/office/2006/documentManagement/types"/>
    <ds:schemaRef ds:uri="http://purl.org/dc/terms/"/>
    <ds:schemaRef ds:uri="857825a8-c099-496b-baa1-082f131a8688"/>
    <ds:schemaRef ds:uri="http://purl.org/dc/elements/1.1/"/>
    <ds:schemaRef ds:uri="283e505f-0c68-4506-b243-9426f2bd8279"/>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73E894FE-C9A5-4CAA-8892-3B857B610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e505f-0c68-4506-b243-9426f2bd8279"/>
    <ds:schemaRef ds:uri="857825a8-c099-496b-baa1-082f131a8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1598</Words>
  <Characters>9114</Characters>
  <Application>Microsoft Office Word</Application>
  <DocSecurity>0</DocSecurity>
  <Lines>75</Lines>
  <Paragraphs>21</Paragraphs>
  <ScaleCrop>false</ScaleCrop>
  <Company>Manchester City Council</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role profiles</dc:title>
  <dc:subject/>
  <dc:creator>doranmat</dc:creator>
  <cp:keywords/>
  <dc:description/>
  <cp:lastModifiedBy>Saduf Chaudhry</cp:lastModifiedBy>
  <cp:revision>2</cp:revision>
  <cp:lastPrinted>2024-04-02T18:57:00Z</cp:lastPrinted>
  <dcterms:created xsi:type="dcterms:W3CDTF">2024-09-02T16:16:00Z</dcterms:created>
  <dcterms:modified xsi:type="dcterms:W3CDTF">2024-09-02T16:16:00Z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0x0101008FF3BD1B2E2F354AB1E87426B3F7EACD</vt:lpwstr>
  </property>
  <property fmtid="{D5CDD505-2E9C-101B-9397-08002B2CF9AE}" pid="3" name="MediaServiceImageTags">
    <vt:lpwstr/>
  </property>
  <property fmtid="{D5CDD505-2E9C-101B-9397-08002B2CF9AE}" pid="4" name="GrammarlyDocumentId">
    <vt:lpwstr>3a0a05913de09fd8369a716d020f1ec29a44426c45af8101a4ebbbf0a59cbf5a</vt:lpwstr>
  </property>
</Properties>
</file>