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9BBF" w14:textId="77777777" w:rsidR="00F25FA2" w:rsidRPr="00F25FA2" w:rsidRDefault="00F25FA2" w:rsidP="00F25FA2">
      <w:r w:rsidRPr="00F25FA2">
        <w:rPr>
          <w:b/>
          <w:bCs/>
        </w:rPr>
        <w:t>Number of Vacancies:</w:t>
      </w:r>
      <w:r w:rsidRPr="00F25FA2">
        <w:t> 1</w:t>
      </w:r>
    </w:p>
    <w:p w14:paraId="3602B6EB" w14:textId="00019E91" w:rsidR="00F25FA2" w:rsidRPr="00F25FA2" w:rsidRDefault="00F25FA2" w:rsidP="00F25FA2">
      <w:r w:rsidRPr="00F25FA2">
        <w:rPr>
          <w:b/>
          <w:bCs/>
        </w:rPr>
        <w:t>Working Hours:</w:t>
      </w:r>
      <w:r w:rsidRPr="00F25FA2">
        <w:t> 35 hours per week</w:t>
      </w:r>
      <w:r w:rsidRPr="00F25FA2">
        <w:rPr>
          <w:b/>
          <w:bCs/>
        </w:rPr>
        <w:br/>
        <w:t>Contract Type: </w:t>
      </w:r>
      <w:r w:rsidRPr="00F25FA2">
        <w:t>Full-Time,</w:t>
      </w:r>
      <w:r>
        <w:t xml:space="preserve"> Permanent </w:t>
      </w:r>
      <w:r w:rsidRPr="00F25FA2">
        <w:rPr>
          <w:b/>
          <w:bCs/>
        </w:rPr>
        <w:br/>
        <w:t>Additional Payments: </w:t>
      </w:r>
      <w:r w:rsidRPr="00F25FA2">
        <w:t>Essential Car Allowance  </w:t>
      </w:r>
      <w:r w:rsidRPr="00F25FA2">
        <w:rPr>
          <w:b/>
          <w:bCs/>
        </w:rPr>
        <w:br/>
        <w:t>Closing Date:</w:t>
      </w:r>
      <w:r w:rsidR="00F77C60">
        <w:rPr>
          <w:b/>
          <w:bCs/>
        </w:rPr>
        <w:t xml:space="preserve"> 2</w:t>
      </w:r>
      <w:r w:rsidR="00F77C60" w:rsidRPr="00F77C60">
        <w:rPr>
          <w:b/>
          <w:bCs/>
          <w:vertAlign w:val="superscript"/>
        </w:rPr>
        <w:t>nd</w:t>
      </w:r>
      <w:r w:rsidR="00F77C60">
        <w:rPr>
          <w:b/>
          <w:bCs/>
        </w:rPr>
        <w:t xml:space="preserve"> July</w:t>
      </w:r>
      <w:r w:rsidRPr="00F25FA2">
        <w:rPr>
          <w:b/>
          <w:bCs/>
        </w:rPr>
        <w:t xml:space="preserve"> 2025 </w:t>
      </w:r>
    </w:p>
    <w:p w14:paraId="2130289E" w14:textId="77777777" w:rsidR="00F25FA2" w:rsidRDefault="00F25FA2" w:rsidP="00F25FA2">
      <w:pPr>
        <w:rPr>
          <w:rFonts w:ascii="Arial" w:hAnsi="Arial" w:cs="Arial"/>
        </w:rPr>
      </w:pPr>
      <w:r w:rsidRPr="00F25FA2">
        <w:rPr>
          <w:rFonts w:ascii="Arial" w:hAnsi="Arial" w:cs="Arial"/>
        </w:rPr>
        <w:t>​</w:t>
      </w:r>
    </w:p>
    <w:p w14:paraId="732A31D6" w14:textId="7203787A" w:rsidR="001D248F" w:rsidRPr="00F25FA2" w:rsidRDefault="001D248F" w:rsidP="001D248F">
      <w:r w:rsidRPr="00F25FA2">
        <w:t>This is an exciting opportunity to join Manchester’s specialist team that look after Unaccompanied Asylum-Seeking Children (UASC).</w:t>
      </w:r>
    </w:p>
    <w:p w14:paraId="612962A1" w14:textId="77777777" w:rsidR="00F77C60" w:rsidRPr="00F77C60" w:rsidRDefault="00F77C60" w:rsidP="00F77C60">
      <w:r w:rsidRPr="00F77C60">
        <w:br/>
        <w:t>The New Arrivals Team is looking for a Social Worker to join our vibrant and diverse team. </w:t>
      </w:r>
    </w:p>
    <w:p w14:paraId="0BB9A1E5" w14:textId="77777777" w:rsidR="00F77C60" w:rsidRPr="00F77C60" w:rsidRDefault="00F77C60" w:rsidP="00F77C60">
      <w:r w:rsidRPr="00F77C60">
        <w:rPr>
          <w:rFonts w:ascii="Arial" w:hAnsi="Arial" w:cs="Arial"/>
        </w:rPr>
        <w:t>​</w:t>
      </w:r>
    </w:p>
    <w:p w14:paraId="6B8474C7" w14:textId="77777777" w:rsidR="00F77C60" w:rsidRPr="00F77C60" w:rsidRDefault="00F77C60" w:rsidP="00F77C60">
      <w:r w:rsidRPr="00F77C60">
        <w:t>This is an exciting opportunity to join Manchester’s specialist team that look after Unaccompanied Asylum-Seeking Children (UASC).</w:t>
      </w:r>
    </w:p>
    <w:p w14:paraId="5380E509" w14:textId="77777777" w:rsidR="00F77C60" w:rsidRPr="00F77C60" w:rsidRDefault="00F77C60" w:rsidP="00F77C60"/>
    <w:p w14:paraId="12DF7618" w14:textId="04512CED" w:rsidR="00F77C60" w:rsidRPr="00F77C60" w:rsidRDefault="00F77C60" w:rsidP="00F77C60">
      <w:r w:rsidRPr="00F77C60">
        <w:t>The New Arrivals team works with Unaccompanied asylum</w:t>
      </w:r>
      <w:r>
        <w:t>-</w:t>
      </w:r>
      <w:r w:rsidRPr="00F77C60">
        <w:t>seeking children across the city to ensure the very best outcomes, supporting all aspects of their care including concerns around trafficking and immigration. We support children and young people from the point of arrival right up until adulthood. </w:t>
      </w:r>
    </w:p>
    <w:p w14:paraId="21C238CF" w14:textId="77777777" w:rsidR="00F77C60" w:rsidRPr="00F77C60" w:rsidRDefault="00F77C60" w:rsidP="00F77C60">
      <w:r w:rsidRPr="00F77C60">
        <w:rPr>
          <w:rFonts w:ascii="Arial" w:hAnsi="Arial" w:cs="Arial"/>
        </w:rPr>
        <w:t>​</w:t>
      </w:r>
    </w:p>
    <w:p w14:paraId="330A189E" w14:textId="77777777" w:rsidR="00F77C60" w:rsidRPr="00F77C60" w:rsidRDefault="00F77C60" w:rsidP="00F77C60">
      <w:r w:rsidRPr="00F77C60">
        <w:t>We are looking for child focussed, passionate individuals who have a keen interest in working with UASC, ideally you will have some experience working with migrant families. Within this role you will support the key social workers to ensure plans are progressive for children and young people as they transition to adulthood, ensuring they have every opportunity to reach their full potential and achieve stability. </w:t>
      </w:r>
    </w:p>
    <w:p w14:paraId="50C62296" w14:textId="2A568ECA" w:rsidR="00F25FA2" w:rsidRPr="00F25FA2" w:rsidRDefault="00F25FA2" w:rsidP="00F25FA2"/>
    <w:p w14:paraId="045D6090" w14:textId="77777777" w:rsidR="00053182" w:rsidRDefault="00F25FA2" w:rsidP="00F25FA2">
      <w:pPr>
        <w:rPr>
          <w:b/>
          <w:bCs/>
        </w:rPr>
      </w:pPr>
      <w:r w:rsidRPr="00F25FA2">
        <w:rPr>
          <w:b/>
          <w:bCs/>
        </w:rPr>
        <w:t>Key Responsibilities include: </w:t>
      </w:r>
    </w:p>
    <w:p w14:paraId="36F5210D" w14:textId="33C76AEA" w:rsidR="00053182" w:rsidRDefault="00F25FA2" w:rsidP="00F25FA2">
      <w:r w:rsidRPr="00F25FA2">
        <w:br/>
        <w:t>To manage a caseload and keep accurate case records of work with young people and undertake statutory recordings. </w:t>
      </w:r>
    </w:p>
    <w:p w14:paraId="2D68A733" w14:textId="00F30E4D" w:rsidR="00053182" w:rsidRDefault="00053182" w:rsidP="00F25FA2">
      <w:r>
        <w:t xml:space="preserve">To deliver and drive the care plan to ensure the young person achieves stability and permanence. </w:t>
      </w:r>
    </w:p>
    <w:p w14:paraId="2C126C61" w14:textId="77777777" w:rsidR="00053182" w:rsidRDefault="00053182" w:rsidP="00F25FA2"/>
    <w:p w14:paraId="4814FB7C" w14:textId="567A7AD7" w:rsidR="00053182" w:rsidRDefault="00053182" w:rsidP="00F25FA2">
      <w:r>
        <w:t xml:space="preserve">To support the young person with their immigration needs. </w:t>
      </w:r>
    </w:p>
    <w:p w14:paraId="7C68CAEA" w14:textId="77777777" w:rsidR="00053182" w:rsidRDefault="00F25FA2" w:rsidP="00F25FA2">
      <w:r w:rsidRPr="00F25FA2">
        <w:br/>
        <w:t xml:space="preserve">To </w:t>
      </w:r>
      <w:r w:rsidR="00053182">
        <w:t xml:space="preserve">carry out child and family assessments, risk assessment and </w:t>
      </w:r>
      <w:r w:rsidRPr="00F25FA2">
        <w:t>Pathway Plan</w:t>
      </w:r>
      <w:r w:rsidR="00053182">
        <w:t xml:space="preserve">. To </w:t>
      </w:r>
      <w:r w:rsidRPr="00F25FA2">
        <w:t>provide ongoing assessment promoting young people’s full engagement to inform Pathway Planning. </w:t>
      </w:r>
    </w:p>
    <w:p w14:paraId="5A41CDFA" w14:textId="77777777" w:rsidR="00053182" w:rsidRDefault="00F25FA2" w:rsidP="00F25FA2">
      <w:r w:rsidRPr="00F25FA2">
        <w:lastRenderedPageBreak/>
        <w:br/>
        <w:t>To work with young people to promote welfare and ensure that their views and wishes are considered when undertaking assessments, developing Pathway Plans and reviews. </w:t>
      </w:r>
    </w:p>
    <w:p w14:paraId="5DE7D52C" w14:textId="606AF475" w:rsidR="00053182" w:rsidRDefault="00F25FA2" w:rsidP="00F25FA2">
      <w:r w:rsidRPr="00F25FA2">
        <w:br/>
        <w:t>To work in a flexible manner to provide advice, practical assistance, and support to young people. </w:t>
      </w:r>
    </w:p>
    <w:p w14:paraId="229756D6" w14:textId="77777777" w:rsidR="00053182" w:rsidRDefault="00F25FA2" w:rsidP="00F25FA2">
      <w:r w:rsidRPr="00F25FA2">
        <w:br/>
        <w:t>To coordinate the provision of services and to take reasonable steps to ensure that the young person makes use of such services </w:t>
      </w:r>
    </w:p>
    <w:p w14:paraId="5C29B586" w14:textId="5A0CFA3B" w:rsidR="00F25FA2" w:rsidRPr="00F25FA2" w:rsidRDefault="00F25FA2" w:rsidP="00F25FA2">
      <w:r w:rsidRPr="00F25FA2">
        <w:br/>
        <w:t>To advise and practically support young people to gain access to appropriate accommodation </w:t>
      </w:r>
      <w:r w:rsidRPr="00F25FA2">
        <w:br/>
        <w:t>To work in partnership with a range of agencies to ensure young people receive an integrated, holistic response to meet their need. </w:t>
      </w:r>
    </w:p>
    <w:p w14:paraId="13D0755F" w14:textId="77777777" w:rsidR="00B529AF" w:rsidRDefault="00B529AF"/>
    <w:sectPr w:rsidR="00B52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A2"/>
    <w:rsid w:val="00053182"/>
    <w:rsid w:val="001D248F"/>
    <w:rsid w:val="00241D6F"/>
    <w:rsid w:val="00AC071F"/>
    <w:rsid w:val="00B529AF"/>
    <w:rsid w:val="00DD3B72"/>
    <w:rsid w:val="00EA1393"/>
    <w:rsid w:val="00F25FA2"/>
    <w:rsid w:val="00F7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F095"/>
  <w15:chartTrackingRefBased/>
  <w15:docId w15:val="{C42430BE-44C4-4FB5-9340-D5F5F927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FA2"/>
    <w:rPr>
      <w:rFonts w:eastAsiaTheme="majorEastAsia" w:cstheme="majorBidi"/>
      <w:color w:val="272727" w:themeColor="text1" w:themeTint="D8"/>
    </w:rPr>
  </w:style>
  <w:style w:type="paragraph" w:styleId="Title">
    <w:name w:val="Title"/>
    <w:basedOn w:val="Normal"/>
    <w:next w:val="Normal"/>
    <w:link w:val="TitleChar"/>
    <w:uiPriority w:val="10"/>
    <w:qFormat/>
    <w:rsid w:val="00F25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FA2"/>
    <w:pPr>
      <w:spacing w:before="160"/>
      <w:jc w:val="center"/>
    </w:pPr>
    <w:rPr>
      <w:i/>
      <w:iCs/>
      <w:color w:val="404040" w:themeColor="text1" w:themeTint="BF"/>
    </w:rPr>
  </w:style>
  <w:style w:type="character" w:customStyle="1" w:styleId="QuoteChar">
    <w:name w:val="Quote Char"/>
    <w:basedOn w:val="DefaultParagraphFont"/>
    <w:link w:val="Quote"/>
    <w:uiPriority w:val="29"/>
    <w:rsid w:val="00F25FA2"/>
    <w:rPr>
      <w:i/>
      <w:iCs/>
      <w:color w:val="404040" w:themeColor="text1" w:themeTint="BF"/>
    </w:rPr>
  </w:style>
  <w:style w:type="paragraph" w:styleId="ListParagraph">
    <w:name w:val="List Paragraph"/>
    <w:basedOn w:val="Normal"/>
    <w:uiPriority w:val="34"/>
    <w:qFormat/>
    <w:rsid w:val="00F25FA2"/>
    <w:pPr>
      <w:ind w:left="720"/>
      <w:contextualSpacing/>
    </w:pPr>
  </w:style>
  <w:style w:type="character" w:styleId="IntenseEmphasis">
    <w:name w:val="Intense Emphasis"/>
    <w:basedOn w:val="DefaultParagraphFont"/>
    <w:uiPriority w:val="21"/>
    <w:qFormat/>
    <w:rsid w:val="00F25FA2"/>
    <w:rPr>
      <w:i/>
      <w:iCs/>
      <w:color w:val="0F4761" w:themeColor="accent1" w:themeShade="BF"/>
    </w:rPr>
  </w:style>
  <w:style w:type="paragraph" w:styleId="IntenseQuote">
    <w:name w:val="Intense Quote"/>
    <w:basedOn w:val="Normal"/>
    <w:next w:val="Normal"/>
    <w:link w:val="IntenseQuoteChar"/>
    <w:uiPriority w:val="30"/>
    <w:qFormat/>
    <w:rsid w:val="00F25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FA2"/>
    <w:rPr>
      <w:i/>
      <w:iCs/>
      <w:color w:val="0F4761" w:themeColor="accent1" w:themeShade="BF"/>
    </w:rPr>
  </w:style>
  <w:style w:type="character" w:styleId="IntenseReference">
    <w:name w:val="Intense Reference"/>
    <w:basedOn w:val="DefaultParagraphFont"/>
    <w:uiPriority w:val="32"/>
    <w:qFormat/>
    <w:rsid w:val="00F25F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552361">
      <w:bodyDiv w:val="1"/>
      <w:marLeft w:val="0"/>
      <w:marRight w:val="0"/>
      <w:marTop w:val="0"/>
      <w:marBottom w:val="0"/>
      <w:divBdr>
        <w:top w:val="none" w:sz="0" w:space="0" w:color="auto"/>
        <w:left w:val="none" w:sz="0" w:space="0" w:color="auto"/>
        <w:bottom w:val="none" w:sz="0" w:space="0" w:color="auto"/>
        <w:right w:val="none" w:sz="0" w:space="0" w:color="auto"/>
      </w:divBdr>
      <w:divsChild>
        <w:div w:id="1206335035">
          <w:marLeft w:val="0"/>
          <w:marRight w:val="0"/>
          <w:marTop w:val="0"/>
          <w:marBottom w:val="0"/>
          <w:divBdr>
            <w:top w:val="none" w:sz="0" w:space="0" w:color="auto"/>
            <w:left w:val="none" w:sz="0" w:space="0" w:color="auto"/>
            <w:bottom w:val="none" w:sz="0" w:space="0" w:color="auto"/>
            <w:right w:val="none" w:sz="0" w:space="0" w:color="auto"/>
          </w:divBdr>
          <w:divsChild>
            <w:div w:id="1009874681">
              <w:marLeft w:val="0"/>
              <w:marRight w:val="0"/>
              <w:marTop w:val="0"/>
              <w:marBottom w:val="0"/>
              <w:divBdr>
                <w:top w:val="none" w:sz="0" w:space="0" w:color="auto"/>
                <w:left w:val="none" w:sz="0" w:space="0" w:color="auto"/>
                <w:bottom w:val="none" w:sz="0" w:space="0" w:color="auto"/>
                <w:right w:val="none" w:sz="0" w:space="0" w:color="auto"/>
              </w:divBdr>
            </w:div>
          </w:divsChild>
        </w:div>
        <w:div w:id="508956363">
          <w:marLeft w:val="0"/>
          <w:marRight w:val="0"/>
          <w:marTop w:val="0"/>
          <w:marBottom w:val="0"/>
          <w:divBdr>
            <w:top w:val="none" w:sz="0" w:space="0" w:color="auto"/>
            <w:left w:val="none" w:sz="0" w:space="0" w:color="auto"/>
            <w:bottom w:val="none" w:sz="0" w:space="0" w:color="auto"/>
            <w:right w:val="none" w:sz="0" w:space="0" w:color="auto"/>
          </w:divBdr>
        </w:div>
        <w:div w:id="126826995">
          <w:marLeft w:val="0"/>
          <w:marRight w:val="0"/>
          <w:marTop w:val="0"/>
          <w:marBottom w:val="0"/>
          <w:divBdr>
            <w:top w:val="none" w:sz="0" w:space="0" w:color="auto"/>
            <w:left w:val="none" w:sz="0" w:space="0" w:color="auto"/>
            <w:bottom w:val="none" w:sz="0" w:space="0" w:color="auto"/>
            <w:right w:val="none" w:sz="0" w:space="0" w:color="auto"/>
          </w:divBdr>
        </w:div>
      </w:divsChild>
    </w:div>
    <w:div w:id="1391926291">
      <w:bodyDiv w:val="1"/>
      <w:marLeft w:val="0"/>
      <w:marRight w:val="0"/>
      <w:marTop w:val="0"/>
      <w:marBottom w:val="0"/>
      <w:divBdr>
        <w:top w:val="none" w:sz="0" w:space="0" w:color="auto"/>
        <w:left w:val="none" w:sz="0" w:space="0" w:color="auto"/>
        <w:bottom w:val="none" w:sz="0" w:space="0" w:color="auto"/>
        <w:right w:val="none" w:sz="0" w:space="0" w:color="auto"/>
      </w:divBdr>
      <w:divsChild>
        <w:div w:id="1689720380">
          <w:marLeft w:val="0"/>
          <w:marRight w:val="0"/>
          <w:marTop w:val="0"/>
          <w:marBottom w:val="0"/>
          <w:divBdr>
            <w:top w:val="none" w:sz="0" w:space="0" w:color="auto"/>
            <w:left w:val="none" w:sz="0" w:space="0" w:color="auto"/>
            <w:bottom w:val="none" w:sz="0" w:space="0" w:color="auto"/>
            <w:right w:val="none" w:sz="0" w:space="0" w:color="auto"/>
          </w:divBdr>
          <w:divsChild>
            <w:div w:id="1042943366">
              <w:marLeft w:val="0"/>
              <w:marRight w:val="0"/>
              <w:marTop w:val="0"/>
              <w:marBottom w:val="0"/>
              <w:divBdr>
                <w:top w:val="none" w:sz="0" w:space="0" w:color="auto"/>
                <w:left w:val="none" w:sz="0" w:space="0" w:color="auto"/>
                <w:bottom w:val="none" w:sz="0" w:space="0" w:color="auto"/>
                <w:right w:val="none" w:sz="0" w:space="0" w:color="auto"/>
              </w:divBdr>
            </w:div>
          </w:divsChild>
        </w:div>
        <w:div w:id="2077044849">
          <w:marLeft w:val="0"/>
          <w:marRight w:val="0"/>
          <w:marTop w:val="0"/>
          <w:marBottom w:val="0"/>
          <w:divBdr>
            <w:top w:val="none" w:sz="0" w:space="0" w:color="auto"/>
            <w:left w:val="none" w:sz="0" w:space="0" w:color="auto"/>
            <w:bottom w:val="none" w:sz="0" w:space="0" w:color="auto"/>
            <w:right w:val="none" w:sz="0" w:space="0" w:color="auto"/>
          </w:divBdr>
        </w:div>
        <w:div w:id="2105420121">
          <w:marLeft w:val="0"/>
          <w:marRight w:val="0"/>
          <w:marTop w:val="0"/>
          <w:marBottom w:val="0"/>
          <w:divBdr>
            <w:top w:val="none" w:sz="0" w:space="0" w:color="auto"/>
            <w:left w:val="none" w:sz="0" w:space="0" w:color="auto"/>
            <w:bottom w:val="none" w:sz="0" w:space="0" w:color="auto"/>
            <w:right w:val="none" w:sz="0" w:space="0" w:color="auto"/>
          </w:divBdr>
        </w:div>
      </w:divsChild>
    </w:div>
    <w:div w:id="1582055939">
      <w:bodyDiv w:val="1"/>
      <w:marLeft w:val="0"/>
      <w:marRight w:val="0"/>
      <w:marTop w:val="0"/>
      <w:marBottom w:val="0"/>
      <w:divBdr>
        <w:top w:val="none" w:sz="0" w:space="0" w:color="auto"/>
        <w:left w:val="none" w:sz="0" w:space="0" w:color="auto"/>
        <w:bottom w:val="none" w:sz="0" w:space="0" w:color="auto"/>
        <w:right w:val="none" w:sz="0" w:space="0" w:color="auto"/>
      </w:divBdr>
    </w:div>
    <w:div w:id="19911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2010</Characters>
  <Application>Microsoft Office Word</Application>
  <DocSecurity>0</DocSecurity>
  <Lines>16</Lines>
  <Paragraphs>4</Paragraphs>
  <ScaleCrop>false</ScaleCrop>
  <Company>Manchester City Council</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Salei</dc:creator>
  <cp:keywords/>
  <dc:description/>
  <cp:lastModifiedBy>Muna Salei</cp:lastModifiedBy>
  <cp:revision>3</cp:revision>
  <dcterms:created xsi:type="dcterms:W3CDTF">2025-06-09T14:37:00Z</dcterms:created>
  <dcterms:modified xsi:type="dcterms:W3CDTF">2025-06-09T14:40:00Z</dcterms:modified>
</cp:coreProperties>
</file>