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F372A"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4A2426FD"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67F8A4DB" w14:textId="77777777" w:rsidR="004E6775" w:rsidRPr="004E6775" w:rsidRDefault="004E6775" w:rsidP="004E6775">
      <w:pPr>
        <w:pStyle w:val="DefaultText1"/>
        <w:jc w:val="center"/>
        <w:rPr>
          <w:rFonts w:ascii="Arial" w:hAnsi="Arial" w:cs="Arial"/>
          <w:b/>
          <w:color w:val="auto"/>
          <w:szCs w:val="24"/>
          <w:lang w:val="en-GB"/>
        </w:rPr>
      </w:pPr>
    </w:p>
    <w:p w14:paraId="48D94372" w14:textId="61F19997" w:rsidR="00FB2092" w:rsidRPr="004E6775" w:rsidRDefault="00272C43" w:rsidP="08871308">
      <w:pPr>
        <w:pStyle w:val="DefaultText1"/>
        <w:jc w:val="center"/>
        <w:rPr>
          <w:rFonts w:ascii="Arial" w:hAnsi="Arial" w:cs="Arial"/>
          <w:b/>
          <w:bCs/>
          <w:lang w:val="en-GB"/>
        </w:rPr>
      </w:pPr>
      <w:r w:rsidRPr="7211D807">
        <w:rPr>
          <w:rFonts w:ascii="Arial" w:hAnsi="Arial" w:cs="Arial"/>
          <w:b/>
          <w:bCs/>
          <w:color w:val="auto"/>
          <w:lang w:val="en-GB"/>
        </w:rPr>
        <w:t>Programme Lead</w:t>
      </w:r>
      <w:r w:rsidR="008E5AD3">
        <w:rPr>
          <w:rFonts w:ascii="Arial" w:hAnsi="Arial" w:cs="Arial"/>
          <w:b/>
          <w:bCs/>
          <w:color w:val="auto"/>
          <w:lang w:val="en-GB"/>
        </w:rPr>
        <w:t xml:space="preserve"> -</w:t>
      </w:r>
      <w:r w:rsidR="02967E5B" w:rsidRPr="7211D807">
        <w:rPr>
          <w:rFonts w:ascii="Arial" w:hAnsi="Arial" w:cs="Arial"/>
          <w:b/>
          <w:bCs/>
          <w:color w:val="auto"/>
          <w:lang w:val="en-GB"/>
        </w:rPr>
        <w:t xml:space="preserve"> </w:t>
      </w:r>
      <w:r w:rsidR="2B147009" w:rsidRPr="7211D807">
        <w:rPr>
          <w:rFonts w:ascii="Arial" w:hAnsi="Arial" w:cs="Arial"/>
          <w:b/>
          <w:bCs/>
        </w:rPr>
        <w:t>Healthy Older Adults, Age Friendly Manchester</w:t>
      </w:r>
      <w:r w:rsidR="15685592" w:rsidRPr="7211D807">
        <w:rPr>
          <w:rFonts w:ascii="Arial" w:hAnsi="Arial" w:cs="Arial"/>
          <w:b/>
          <w:bCs/>
        </w:rPr>
        <w:t>, Grade 10</w:t>
      </w:r>
    </w:p>
    <w:p w14:paraId="51FD36BE" w14:textId="312DF08A" w:rsidR="00FB2092" w:rsidRPr="004E6775" w:rsidRDefault="00720F18" w:rsidP="42297D49">
      <w:pPr>
        <w:pStyle w:val="DefaultText1"/>
        <w:jc w:val="center"/>
        <w:rPr>
          <w:rFonts w:ascii="Arial" w:hAnsi="Arial" w:cs="Arial"/>
          <w:b/>
          <w:bCs/>
          <w:color w:val="auto"/>
          <w:lang w:val="en-GB"/>
        </w:rPr>
      </w:pPr>
      <w:r w:rsidRPr="119F6E81">
        <w:rPr>
          <w:rFonts w:ascii="Arial" w:hAnsi="Arial" w:cs="Arial"/>
          <w:b/>
          <w:bCs/>
          <w:color w:val="auto"/>
          <w:lang w:val="en-GB"/>
        </w:rPr>
        <w:t>Service</w:t>
      </w:r>
      <w:r w:rsidR="1983F72A" w:rsidRPr="119F6E81">
        <w:rPr>
          <w:rFonts w:ascii="Arial" w:hAnsi="Arial" w:cs="Arial"/>
          <w:b/>
          <w:bCs/>
          <w:color w:val="auto"/>
          <w:lang w:val="en-GB"/>
        </w:rPr>
        <w:t xml:space="preserve">: </w:t>
      </w:r>
      <w:r w:rsidR="0AAA885A" w:rsidRPr="119F6E81">
        <w:rPr>
          <w:rFonts w:ascii="Arial" w:hAnsi="Arial" w:cs="Arial"/>
          <w:b/>
          <w:bCs/>
          <w:color w:val="auto"/>
          <w:lang w:val="en-GB"/>
        </w:rPr>
        <w:t xml:space="preserve">Department Of </w:t>
      </w:r>
      <w:r w:rsidR="654B142B" w:rsidRPr="119F6E81">
        <w:rPr>
          <w:rFonts w:ascii="Arial" w:hAnsi="Arial" w:cs="Arial"/>
          <w:b/>
          <w:bCs/>
          <w:color w:val="auto"/>
          <w:lang w:val="en-GB"/>
        </w:rPr>
        <w:t>Public</w:t>
      </w:r>
      <w:r w:rsidR="0AAA885A" w:rsidRPr="119F6E81">
        <w:rPr>
          <w:rFonts w:ascii="Arial" w:hAnsi="Arial" w:cs="Arial"/>
          <w:b/>
          <w:bCs/>
          <w:color w:val="auto"/>
          <w:lang w:val="en-GB"/>
        </w:rPr>
        <w:t xml:space="preserve"> Health</w:t>
      </w:r>
    </w:p>
    <w:p w14:paraId="7A29F80D" w14:textId="14C88691" w:rsidR="00FB2092" w:rsidRDefault="00FB2092" w:rsidP="42297D49">
      <w:pPr>
        <w:pStyle w:val="DefaultText1"/>
        <w:jc w:val="center"/>
        <w:rPr>
          <w:rFonts w:ascii="Arial" w:hAnsi="Arial" w:cs="Arial"/>
          <w:b/>
          <w:bCs/>
          <w:color w:val="auto"/>
          <w:lang w:val="en-GB"/>
        </w:rPr>
      </w:pPr>
      <w:r w:rsidRPr="7211D807">
        <w:rPr>
          <w:rFonts w:ascii="Arial" w:hAnsi="Arial" w:cs="Arial"/>
          <w:b/>
          <w:bCs/>
          <w:color w:val="auto"/>
          <w:lang w:val="en-GB"/>
        </w:rPr>
        <w:t xml:space="preserve">Reports to: </w:t>
      </w:r>
      <w:r w:rsidR="7E100948" w:rsidRPr="7211D807">
        <w:rPr>
          <w:rFonts w:ascii="Arial" w:hAnsi="Arial" w:cs="Arial"/>
          <w:b/>
          <w:bCs/>
          <w:color w:val="auto"/>
          <w:lang w:val="en-GB"/>
        </w:rPr>
        <w:t>Strategic Lead</w:t>
      </w:r>
      <w:r w:rsidR="426EF33A" w:rsidRPr="7211D807">
        <w:rPr>
          <w:rFonts w:ascii="Arial" w:hAnsi="Arial" w:cs="Arial"/>
          <w:b/>
          <w:bCs/>
          <w:color w:val="auto"/>
          <w:lang w:val="en-GB"/>
        </w:rPr>
        <w:t>, Healthcare Public Health and Prevention</w:t>
      </w:r>
    </w:p>
    <w:p w14:paraId="371E138B" w14:textId="77777777" w:rsidR="00421543" w:rsidRPr="00421543" w:rsidRDefault="00421543" w:rsidP="00FB2092">
      <w:pPr>
        <w:pStyle w:val="DefaultText1"/>
        <w:jc w:val="center"/>
        <w:rPr>
          <w:rFonts w:ascii="Arial" w:hAnsi="Arial" w:cs="Arial"/>
          <w:b/>
          <w:color w:val="auto"/>
          <w:szCs w:val="24"/>
          <w:lang w:val="en-GB"/>
        </w:rPr>
      </w:pPr>
      <w:r w:rsidRPr="00421543">
        <w:rPr>
          <w:rFonts w:ascii="Arial" w:hAnsi="Arial" w:cs="Arial"/>
          <w:b/>
          <w:color w:val="auto"/>
          <w:szCs w:val="24"/>
          <w:lang w:val="en-GB"/>
        </w:rPr>
        <w:t>Job Fa</w:t>
      </w:r>
      <w:r>
        <w:rPr>
          <w:rFonts w:ascii="Arial" w:hAnsi="Arial" w:cs="Arial"/>
          <w:b/>
          <w:color w:val="auto"/>
          <w:szCs w:val="24"/>
          <w:lang w:val="en-GB"/>
        </w:rPr>
        <w:t xml:space="preserve">mily: Project </w:t>
      </w:r>
      <w:r w:rsidR="001957DE">
        <w:rPr>
          <w:rFonts w:ascii="Arial" w:hAnsi="Arial" w:cs="Arial"/>
          <w:b/>
          <w:color w:val="auto"/>
          <w:szCs w:val="24"/>
          <w:lang w:val="en-GB"/>
        </w:rPr>
        <w:t>and</w:t>
      </w:r>
      <w:r>
        <w:rPr>
          <w:rFonts w:ascii="Arial" w:hAnsi="Arial" w:cs="Arial"/>
          <w:b/>
          <w:color w:val="auto"/>
          <w:szCs w:val="24"/>
          <w:lang w:val="en-GB"/>
        </w:rPr>
        <w:t xml:space="preserve"> Programme Management</w:t>
      </w:r>
    </w:p>
    <w:p w14:paraId="17E0890D" w14:textId="77777777" w:rsidR="00654243" w:rsidRPr="004E6775" w:rsidRDefault="00654243" w:rsidP="004E6775">
      <w:pPr>
        <w:rPr>
          <w:rFonts w:ascii="Arial" w:hAnsi="Arial" w:cs="Arial"/>
        </w:rPr>
      </w:pPr>
    </w:p>
    <w:p w14:paraId="1BF66B20"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57787554" w14:textId="77777777" w:rsidR="004E6775" w:rsidRPr="00011AA9" w:rsidRDefault="004E6775" w:rsidP="004E6775">
      <w:pPr>
        <w:rPr>
          <w:rFonts w:ascii="Arial" w:hAnsi="Arial" w:cs="Arial"/>
        </w:rPr>
      </w:pPr>
    </w:p>
    <w:p w14:paraId="4339F507" w14:textId="77777777" w:rsidR="000C0823" w:rsidRPr="00011AA9" w:rsidRDefault="00B51FBF" w:rsidP="000C0823">
      <w:pPr>
        <w:rPr>
          <w:rFonts w:ascii="Arial" w:hAnsi="Arial" w:cs="Arial"/>
        </w:rPr>
      </w:pPr>
      <w:r w:rsidRPr="00011AA9">
        <w:rPr>
          <w:rFonts w:ascii="Arial" w:hAnsi="Arial" w:cs="Arial"/>
        </w:rPr>
        <w:t>The role holder will</w:t>
      </w:r>
      <w:r w:rsidR="000C0823" w:rsidRPr="00011AA9">
        <w:rPr>
          <w:rFonts w:ascii="Arial" w:hAnsi="Arial" w:cs="Arial"/>
        </w:rPr>
        <w:t xml:space="preserve"> develop, manage and successfully deliver </w:t>
      </w:r>
      <w:r w:rsidRPr="00011AA9">
        <w:rPr>
          <w:rFonts w:ascii="Arial" w:hAnsi="Arial" w:cs="Arial"/>
        </w:rPr>
        <w:t xml:space="preserve">complex, </w:t>
      </w:r>
      <w:r w:rsidR="007A7D8C">
        <w:rPr>
          <w:rFonts w:ascii="Arial" w:hAnsi="Arial" w:cs="Arial"/>
        </w:rPr>
        <w:t>high value</w:t>
      </w:r>
      <w:r w:rsidRPr="00011AA9">
        <w:rPr>
          <w:rFonts w:ascii="Arial" w:hAnsi="Arial" w:cs="Arial"/>
        </w:rPr>
        <w:t>-</w:t>
      </w:r>
      <w:r w:rsidR="000C0823" w:rsidRPr="00011AA9">
        <w:rPr>
          <w:rFonts w:ascii="Arial" w:hAnsi="Arial" w:cs="Arial"/>
        </w:rPr>
        <w:t>projects</w:t>
      </w:r>
      <w:r w:rsidR="00421543">
        <w:rPr>
          <w:rFonts w:ascii="Arial" w:hAnsi="Arial" w:cs="Arial"/>
        </w:rPr>
        <w:t xml:space="preserve"> and initiatives,</w:t>
      </w:r>
      <w:r w:rsidR="000C0823" w:rsidRPr="00011AA9">
        <w:rPr>
          <w:rFonts w:ascii="Arial" w:hAnsi="Arial" w:cs="Arial"/>
        </w:rPr>
        <w:t xml:space="preserve"> taking direct responsibility for the successful delivery of all elements to </w:t>
      </w:r>
      <w:r w:rsidR="00421543">
        <w:rPr>
          <w:rFonts w:ascii="Arial" w:hAnsi="Arial" w:cs="Arial"/>
        </w:rPr>
        <w:t xml:space="preserve">agreed </w:t>
      </w:r>
      <w:r w:rsidR="000C0823" w:rsidRPr="00011AA9">
        <w:rPr>
          <w:rFonts w:ascii="Arial" w:hAnsi="Arial" w:cs="Arial"/>
        </w:rPr>
        <w:t>levels of time, budget and quality.</w:t>
      </w:r>
    </w:p>
    <w:p w14:paraId="2179DB65" w14:textId="77777777" w:rsidR="00B51FBF" w:rsidRPr="00011AA9" w:rsidRDefault="00B51FBF" w:rsidP="00B51FBF">
      <w:pPr>
        <w:rPr>
          <w:rFonts w:ascii="Arial" w:hAnsi="Arial" w:cs="Arial"/>
        </w:rPr>
      </w:pPr>
    </w:p>
    <w:p w14:paraId="5AE280F7" w14:textId="77777777" w:rsidR="00AA4152" w:rsidRPr="00011AA9" w:rsidRDefault="00AA4152" w:rsidP="00AA4152">
      <w:pPr>
        <w:rPr>
          <w:rFonts w:ascii="Arial" w:hAnsi="Arial" w:cs="Arial"/>
        </w:rPr>
      </w:pPr>
      <w:r>
        <w:rPr>
          <w:rFonts w:ascii="Arial" w:hAnsi="Arial" w:cs="Arial"/>
        </w:rPr>
        <w:t>The role holder will manage</w:t>
      </w:r>
      <w:r w:rsidR="00421543">
        <w:rPr>
          <w:rFonts w:ascii="Arial" w:hAnsi="Arial" w:cs="Arial"/>
        </w:rPr>
        <w:t>,</w:t>
      </w:r>
      <w:r>
        <w:rPr>
          <w:rFonts w:ascii="Arial" w:hAnsi="Arial" w:cs="Arial"/>
        </w:rPr>
        <w:t xml:space="preserve"> </w:t>
      </w:r>
      <w:r w:rsidR="00421543">
        <w:rPr>
          <w:rFonts w:ascii="Arial" w:hAnsi="Arial" w:cs="Arial"/>
        </w:rPr>
        <w:t xml:space="preserve">deploy and co-ordinate </w:t>
      </w:r>
      <w:r>
        <w:rPr>
          <w:rFonts w:ascii="Arial" w:hAnsi="Arial" w:cs="Arial"/>
        </w:rPr>
        <w:t>resources effectively, e</w:t>
      </w:r>
      <w:r w:rsidRPr="00011AA9">
        <w:rPr>
          <w:rFonts w:ascii="Arial" w:hAnsi="Arial" w:cs="Arial"/>
        </w:rPr>
        <w:t>nsur</w:t>
      </w:r>
      <w:r>
        <w:rPr>
          <w:rFonts w:ascii="Arial" w:hAnsi="Arial" w:cs="Arial"/>
        </w:rPr>
        <w:t>ing that</w:t>
      </w:r>
      <w:r w:rsidRPr="00011AA9">
        <w:rPr>
          <w:rFonts w:ascii="Arial" w:hAnsi="Arial" w:cs="Arial"/>
        </w:rPr>
        <w:t xml:space="preserve"> project </w:t>
      </w:r>
      <w:r w:rsidR="00421543">
        <w:rPr>
          <w:rFonts w:ascii="Arial" w:hAnsi="Arial" w:cs="Arial"/>
        </w:rPr>
        <w:t xml:space="preserve">/ initiative necessities </w:t>
      </w:r>
      <w:r w:rsidRPr="00011AA9">
        <w:rPr>
          <w:rFonts w:ascii="Arial" w:hAnsi="Arial" w:cs="Arial"/>
        </w:rPr>
        <w:t xml:space="preserve">are fully </w:t>
      </w:r>
      <w:r>
        <w:rPr>
          <w:rFonts w:ascii="Arial" w:hAnsi="Arial" w:cs="Arial"/>
        </w:rPr>
        <w:t>identified</w:t>
      </w:r>
      <w:r w:rsidRPr="00011AA9">
        <w:rPr>
          <w:rFonts w:ascii="Arial" w:hAnsi="Arial" w:cs="Arial"/>
        </w:rPr>
        <w:t>, including staffing,</w:t>
      </w:r>
      <w:r>
        <w:rPr>
          <w:rFonts w:ascii="Arial" w:hAnsi="Arial" w:cs="Arial"/>
        </w:rPr>
        <w:t xml:space="preserve"> financial</w:t>
      </w:r>
      <w:r w:rsidRPr="00011AA9">
        <w:rPr>
          <w:rFonts w:ascii="Arial" w:hAnsi="Arial" w:cs="Arial"/>
        </w:rPr>
        <w:t xml:space="preserve"> and ICT requirements. </w:t>
      </w:r>
    </w:p>
    <w:p w14:paraId="3E7A6450" w14:textId="77777777" w:rsidR="00B51FBF" w:rsidRPr="00011AA9" w:rsidRDefault="00B51FBF" w:rsidP="00B51FBF">
      <w:pPr>
        <w:rPr>
          <w:rFonts w:ascii="Arial" w:hAnsi="Arial" w:cs="Arial"/>
        </w:rPr>
      </w:pPr>
    </w:p>
    <w:p w14:paraId="78673012" w14:textId="77777777" w:rsidR="00B51FBF" w:rsidRPr="00011AA9" w:rsidRDefault="000C0823" w:rsidP="00B51FBF">
      <w:pPr>
        <w:autoSpaceDE w:val="0"/>
        <w:autoSpaceDN w:val="0"/>
        <w:adjustRightInd w:val="0"/>
        <w:spacing w:line="240" w:lineRule="atLeast"/>
        <w:rPr>
          <w:rFonts w:ascii="Arial" w:hAnsi="Arial" w:cs="Arial"/>
        </w:rPr>
      </w:pPr>
      <w:r w:rsidRPr="00011AA9">
        <w:rPr>
          <w:rFonts w:ascii="Arial" w:hAnsi="Arial" w:cs="Arial"/>
        </w:rPr>
        <w:t xml:space="preserve">The role holder will ensure that </w:t>
      </w:r>
      <w:r w:rsidR="00B51FBF" w:rsidRPr="00011AA9">
        <w:rPr>
          <w:rFonts w:ascii="Arial" w:hAnsi="Arial" w:cs="Arial"/>
        </w:rPr>
        <w:t xml:space="preserve">change is managed effectively by working with relevant project teams </w:t>
      </w:r>
      <w:r w:rsidR="00421543">
        <w:rPr>
          <w:rFonts w:ascii="Arial" w:hAnsi="Arial" w:cs="Arial"/>
        </w:rPr>
        <w:t xml:space="preserve">and key stakeholders </w:t>
      </w:r>
      <w:r w:rsidR="00B51FBF" w:rsidRPr="00011AA9">
        <w:rPr>
          <w:rFonts w:ascii="Arial" w:hAnsi="Arial" w:cs="Arial"/>
        </w:rPr>
        <w:t>within the business.</w:t>
      </w:r>
    </w:p>
    <w:p w14:paraId="29AC08AB" w14:textId="77777777" w:rsidR="00654243" w:rsidRPr="004E6775" w:rsidRDefault="00654243" w:rsidP="004E6775">
      <w:pPr>
        <w:rPr>
          <w:rFonts w:ascii="Arial" w:hAnsi="Arial" w:cs="Arial"/>
        </w:rPr>
      </w:pPr>
    </w:p>
    <w:p w14:paraId="47D551C7"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5DAF07F9" w14:textId="77777777" w:rsidR="00DC3921" w:rsidRDefault="00DC3921" w:rsidP="004E6775">
      <w:pPr>
        <w:rPr>
          <w:rFonts w:ascii="Arial" w:hAnsi="Arial" w:cs="Arial"/>
        </w:rPr>
      </w:pPr>
    </w:p>
    <w:p w14:paraId="1ED1BCA4" w14:textId="77777777" w:rsidR="00720F18" w:rsidRPr="00720F18" w:rsidRDefault="00720F18" w:rsidP="00720F18">
      <w:pPr>
        <w:rPr>
          <w:rFonts w:ascii="Arial" w:hAnsi="Arial" w:cs="Arial"/>
        </w:rPr>
      </w:pPr>
      <w:r w:rsidRPr="00011AA9">
        <w:rPr>
          <w:rFonts w:ascii="Arial" w:hAnsi="Arial" w:cs="Arial"/>
        </w:rPr>
        <w:t xml:space="preserve">Provide strong leadership to </w:t>
      </w:r>
      <w:r>
        <w:rPr>
          <w:rFonts w:ascii="Arial" w:hAnsi="Arial" w:cs="Arial"/>
        </w:rPr>
        <w:t>project resources</w:t>
      </w:r>
      <w:r w:rsidRPr="00011AA9">
        <w:rPr>
          <w:rFonts w:ascii="Arial" w:hAnsi="Arial" w:cs="Arial"/>
        </w:rPr>
        <w:t>, fra</w:t>
      </w:r>
      <w:r>
        <w:rPr>
          <w:rFonts w:ascii="Arial" w:hAnsi="Arial" w:cs="Arial"/>
        </w:rPr>
        <w:t>mework partners and consultants,</w:t>
      </w:r>
      <w:r w:rsidRPr="00011AA9">
        <w:rPr>
          <w:rFonts w:ascii="Arial" w:hAnsi="Arial" w:cs="Arial"/>
        </w:rPr>
        <w:t xml:space="preserve"> </w:t>
      </w:r>
      <w:r>
        <w:rPr>
          <w:rFonts w:ascii="Arial" w:hAnsi="Arial" w:cs="Arial"/>
        </w:rPr>
        <w:t>d</w:t>
      </w:r>
      <w:r w:rsidRPr="00011AA9">
        <w:rPr>
          <w:rFonts w:ascii="Arial" w:hAnsi="Arial" w:cs="Arial"/>
        </w:rPr>
        <w:t xml:space="preserve">efining work, ensuring deadlines are understood and adhered to and that project objectives are clearly articulated and understood. </w:t>
      </w:r>
    </w:p>
    <w:p w14:paraId="6F3EA99B" w14:textId="77777777" w:rsidR="00720F18" w:rsidRDefault="00720F18" w:rsidP="00720F18">
      <w:pPr>
        <w:rPr>
          <w:rFonts w:ascii="Arial" w:hAnsi="Arial" w:cs="Arial"/>
        </w:rPr>
      </w:pPr>
    </w:p>
    <w:p w14:paraId="51FD8AD4" w14:textId="77777777" w:rsidR="00931D01" w:rsidRPr="00421543" w:rsidRDefault="00931D01" w:rsidP="00931D01">
      <w:pPr>
        <w:rPr>
          <w:rFonts w:ascii="Arial" w:hAnsi="Arial" w:cs="Arial"/>
        </w:rPr>
      </w:pPr>
      <w:r>
        <w:rPr>
          <w:rFonts w:ascii="Arial" w:hAnsi="Arial" w:cs="Arial"/>
        </w:rPr>
        <w:t>M</w:t>
      </w:r>
      <w:r w:rsidRPr="00F34F23">
        <w:rPr>
          <w:rFonts w:ascii="Arial" w:hAnsi="Arial" w:cs="Arial"/>
        </w:rPr>
        <w:t xml:space="preserve">anage the </w:t>
      </w:r>
      <w:r w:rsidRPr="00421543">
        <w:rPr>
          <w:rFonts w:ascii="Arial" w:hAnsi="Arial" w:cs="Arial"/>
        </w:rPr>
        <w:t xml:space="preserve">successful delivery of </w:t>
      </w:r>
      <w:r>
        <w:rPr>
          <w:rFonts w:ascii="Arial" w:hAnsi="Arial" w:cs="Arial"/>
        </w:rPr>
        <w:t xml:space="preserve">a range of highly complex </w:t>
      </w:r>
      <w:r w:rsidRPr="00421543">
        <w:rPr>
          <w:rFonts w:ascii="Arial" w:hAnsi="Arial" w:cs="Arial"/>
        </w:rPr>
        <w:t xml:space="preserve">projects </w:t>
      </w:r>
      <w:r>
        <w:rPr>
          <w:rFonts w:ascii="Arial" w:hAnsi="Arial" w:cs="Arial"/>
        </w:rPr>
        <w:t xml:space="preserve">and initiatives </w:t>
      </w:r>
      <w:r w:rsidRPr="00421543">
        <w:rPr>
          <w:rFonts w:ascii="Arial" w:hAnsi="Arial" w:cs="Arial"/>
        </w:rPr>
        <w:t xml:space="preserve">on time, to budget and of the right quality </w:t>
      </w:r>
      <w:r>
        <w:rPr>
          <w:rFonts w:ascii="Arial" w:hAnsi="Arial" w:cs="Arial"/>
        </w:rPr>
        <w:t>(</w:t>
      </w:r>
      <w:r w:rsidRPr="00421543">
        <w:rPr>
          <w:rFonts w:ascii="Arial" w:hAnsi="Arial" w:cs="Arial"/>
        </w:rPr>
        <w:t>using with the City Council’s standard project methodology</w:t>
      </w:r>
      <w:r>
        <w:rPr>
          <w:rFonts w:ascii="Arial" w:hAnsi="Arial" w:cs="Arial"/>
        </w:rPr>
        <w:t xml:space="preserve"> where appropriate)</w:t>
      </w:r>
      <w:r w:rsidRPr="00421543">
        <w:rPr>
          <w:rFonts w:ascii="Arial" w:hAnsi="Arial" w:cs="Arial"/>
        </w:rPr>
        <w:t xml:space="preserve">, </w:t>
      </w:r>
      <w:r>
        <w:rPr>
          <w:rFonts w:ascii="Arial" w:hAnsi="Arial" w:cs="Arial"/>
        </w:rPr>
        <w:t>ensuring that regular reporting arrangements are in place to keep project boards and key stakeholders informed.</w:t>
      </w:r>
    </w:p>
    <w:p w14:paraId="06C3DA09" w14:textId="77777777" w:rsidR="00931D01" w:rsidRDefault="00931D01" w:rsidP="00720F18">
      <w:pPr>
        <w:rPr>
          <w:rFonts w:ascii="Arial" w:hAnsi="Arial" w:cs="Arial"/>
        </w:rPr>
      </w:pPr>
    </w:p>
    <w:p w14:paraId="229037C7" w14:textId="77777777" w:rsidR="00D60CD0" w:rsidRDefault="00720F18" w:rsidP="00D60CD0">
      <w:pPr>
        <w:rPr>
          <w:rFonts w:ascii="Arial" w:hAnsi="Arial" w:cs="Arial"/>
        </w:rPr>
      </w:pPr>
      <w:r>
        <w:rPr>
          <w:rFonts w:ascii="Arial" w:hAnsi="Arial" w:cs="Arial"/>
        </w:rPr>
        <w:t>Proactively utilise business management tools and solutions to effectively manage resources and individual project budgets and expenditure forecasts ensuring delivery of the project to an agreed budget and providing updates on a regular basis.</w:t>
      </w:r>
      <w:r w:rsidR="00D60CD0">
        <w:rPr>
          <w:rFonts w:ascii="Arial" w:hAnsi="Arial" w:cs="Arial"/>
        </w:rPr>
        <w:t xml:space="preserve">  Effectively</w:t>
      </w:r>
      <w:r w:rsidR="00D60CD0" w:rsidRPr="00011AA9">
        <w:rPr>
          <w:rFonts w:ascii="Arial" w:hAnsi="Arial" w:cs="Arial"/>
        </w:rPr>
        <w:t xml:space="preserve"> manage project risk through effective analysis, mitigation and contingency planning.  </w:t>
      </w:r>
    </w:p>
    <w:p w14:paraId="11B8A317" w14:textId="77777777" w:rsidR="00720F18" w:rsidRPr="00F34F23" w:rsidRDefault="00720F18" w:rsidP="00720F18">
      <w:pPr>
        <w:rPr>
          <w:rFonts w:ascii="Arial" w:eastAsia="Arial Unicode MS" w:hAnsi="Arial" w:cs="Arial"/>
        </w:rPr>
      </w:pPr>
    </w:p>
    <w:p w14:paraId="73555C01" w14:textId="77777777" w:rsidR="00D60CD0" w:rsidRPr="00011AA9" w:rsidRDefault="007158AA" w:rsidP="00D60CD0">
      <w:pPr>
        <w:rPr>
          <w:rFonts w:ascii="Arial" w:eastAsia="Arial Unicode MS" w:hAnsi="Arial" w:cs="Arial"/>
        </w:rPr>
      </w:pPr>
      <w:r>
        <w:rPr>
          <w:rFonts w:ascii="Arial" w:hAnsi="Arial" w:cs="Arial"/>
        </w:rPr>
        <w:t xml:space="preserve">Deliver a range of </w:t>
      </w:r>
      <w:r w:rsidR="00720F18" w:rsidRPr="00F34F23">
        <w:rPr>
          <w:rFonts w:ascii="Arial" w:hAnsi="Arial" w:cs="Arial"/>
        </w:rPr>
        <w:t xml:space="preserve">fully </w:t>
      </w:r>
      <w:r w:rsidR="00931D01">
        <w:rPr>
          <w:rFonts w:ascii="Arial" w:hAnsi="Arial" w:cs="Arial"/>
        </w:rPr>
        <w:t xml:space="preserve">assessed </w:t>
      </w:r>
      <w:r w:rsidR="00720F18" w:rsidRPr="00F34F23">
        <w:rPr>
          <w:rFonts w:ascii="Arial" w:hAnsi="Arial" w:cs="Arial"/>
        </w:rPr>
        <w:t xml:space="preserve">options </w:t>
      </w:r>
      <w:r w:rsidR="00931D01">
        <w:rPr>
          <w:rFonts w:ascii="Arial" w:hAnsi="Arial" w:cs="Arial"/>
        </w:rPr>
        <w:t xml:space="preserve">for resolution of </w:t>
      </w:r>
      <w:r>
        <w:rPr>
          <w:rFonts w:ascii="Arial" w:hAnsi="Arial" w:cs="Arial"/>
        </w:rPr>
        <w:t xml:space="preserve">highly </w:t>
      </w:r>
      <w:r w:rsidR="00720F18" w:rsidRPr="00F34F23">
        <w:rPr>
          <w:rFonts w:ascii="Arial" w:hAnsi="Arial" w:cs="Arial"/>
        </w:rPr>
        <w:t xml:space="preserve">complex issues in order to drive </w:t>
      </w:r>
      <w:r w:rsidR="00931D01">
        <w:rPr>
          <w:rFonts w:ascii="Arial" w:hAnsi="Arial" w:cs="Arial"/>
        </w:rPr>
        <w:t xml:space="preserve">effective </w:t>
      </w:r>
      <w:r w:rsidR="00720F18" w:rsidRPr="00F34F23">
        <w:rPr>
          <w:rFonts w:ascii="Arial" w:hAnsi="Arial" w:cs="Arial"/>
        </w:rPr>
        <w:t>decision-mak</w:t>
      </w:r>
      <w:r w:rsidR="00D60CD0">
        <w:rPr>
          <w:rFonts w:ascii="Arial" w:hAnsi="Arial" w:cs="Arial"/>
        </w:rPr>
        <w:t>ing, m</w:t>
      </w:r>
      <w:r w:rsidR="00D60CD0" w:rsidRPr="00011AA9">
        <w:rPr>
          <w:rFonts w:ascii="Arial" w:hAnsi="Arial" w:cs="Arial"/>
          <w:szCs w:val="16"/>
        </w:rPr>
        <w:t>onitor interdependencies and ris</w:t>
      </w:r>
      <w:r w:rsidR="00D60CD0">
        <w:rPr>
          <w:rFonts w:ascii="Arial" w:hAnsi="Arial" w:cs="Arial"/>
          <w:szCs w:val="16"/>
        </w:rPr>
        <w:t>ks between projects and escalating risks of</w:t>
      </w:r>
      <w:r w:rsidR="00D60CD0" w:rsidRPr="00011AA9">
        <w:rPr>
          <w:rFonts w:ascii="Arial" w:hAnsi="Arial" w:cs="Arial"/>
          <w:szCs w:val="16"/>
        </w:rPr>
        <w:t xml:space="preserve"> potential conflicts</w:t>
      </w:r>
      <w:r w:rsidR="00D60CD0">
        <w:rPr>
          <w:rFonts w:ascii="Arial" w:hAnsi="Arial" w:cs="Arial"/>
          <w:szCs w:val="16"/>
        </w:rPr>
        <w:t xml:space="preserve"> where necessary.</w:t>
      </w:r>
    </w:p>
    <w:p w14:paraId="2CB78A7A" w14:textId="77777777" w:rsidR="00720F18" w:rsidRPr="00F34F23" w:rsidRDefault="00720F18" w:rsidP="00720F18">
      <w:pPr>
        <w:rPr>
          <w:rFonts w:ascii="Arial" w:eastAsia="Arial Unicode MS" w:hAnsi="Arial" w:cs="Arial"/>
        </w:rPr>
      </w:pPr>
    </w:p>
    <w:p w14:paraId="18482464" w14:textId="77777777" w:rsidR="00D60CD0" w:rsidRPr="00F34F23" w:rsidRDefault="00720F18" w:rsidP="00D60CD0">
      <w:pPr>
        <w:rPr>
          <w:rFonts w:ascii="Arial" w:eastAsia="Arial Unicode MS" w:hAnsi="Arial" w:cs="Arial"/>
          <w:sz w:val="22"/>
          <w:szCs w:val="16"/>
        </w:rPr>
      </w:pPr>
      <w:r w:rsidRPr="00421543">
        <w:rPr>
          <w:rFonts w:ascii="Arial" w:hAnsi="Arial" w:cs="Arial"/>
        </w:rPr>
        <w:t>Develop and maintain effective relationships</w:t>
      </w:r>
      <w:r w:rsidRPr="001F7CAB">
        <w:rPr>
          <w:rFonts w:ascii="Arial" w:hAnsi="Arial" w:cs="Arial"/>
        </w:rPr>
        <w:t xml:space="preserve"> with </w:t>
      </w:r>
      <w:r w:rsidR="007158AA">
        <w:rPr>
          <w:rFonts w:ascii="Arial" w:hAnsi="Arial" w:cs="Arial"/>
        </w:rPr>
        <w:t>s</w:t>
      </w:r>
      <w:r w:rsidRPr="001F7CAB">
        <w:rPr>
          <w:rFonts w:ascii="Arial" w:hAnsi="Arial" w:cs="Arial"/>
        </w:rPr>
        <w:t xml:space="preserve">enior </w:t>
      </w:r>
      <w:r w:rsidR="007158AA">
        <w:rPr>
          <w:rFonts w:ascii="Arial" w:hAnsi="Arial" w:cs="Arial"/>
        </w:rPr>
        <w:t>o</w:t>
      </w:r>
      <w:r w:rsidRPr="001F7CAB">
        <w:rPr>
          <w:rFonts w:ascii="Arial" w:hAnsi="Arial" w:cs="Arial"/>
        </w:rPr>
        <w:t>fficer</w:t>
      </w:r>
      <w:r w:rsidR="007158AA">
        <w:rPr>
          <w:rFonts w:ascii="Arial" w:hAnsi="Arial" w:cs="Arial"/>
        </w:rPr>
        <w:t>s</w:t>
      </w:r>
      <w:r w:rsidRPr="001F7CAB">
        <w:rPr>
          <w:rFonts w:ascii="Arial" w:hAnsi="Arial" w:cs="Arial"/>
        </w:rPr>
        <w:t xml:space="preserve"> and other key stake</w:t>
      </w:r>
      <w:r>
        <w:rPr>
          <w:rFonts w:ascii="Arial" w:hAnsi="Arial" w:cs="Arial"/>
        </w:rPr>
        <w:t>holders, ensuring</w:t>
      </w:r>
      <w:r w:rsidRPr="001F7CAB">
        <w:rPr>
          <w:rFonts w:ascii="Arial" w:hAnsi="Arial" w:cs="Arial"/>
        </w:rPr>
        <w:t xml:space="preserve"> </w:t>
      </w:r>
      <w:r>
        <w:rPr>
          <w:rFonts w:ascii="Arial" w:hAnsi="Arial" w:cs="Arial"/>
        </w:rPr>
        <w:t>clear and effective channels</w:t>
      </w:r>
      <w:r w:rsidRPr="001F7CAB">
        <w:rPr>
          <w:rFonts w:ascii="Arial" w:hAnsi="Arial" w:cs="Arial"/>
        </w:rPr>
        <w:t xml:space="preserve"> </w:t>
      </w:r>
      <w:r>
        <w:rPr>
          <w:rFonts w:ascii="Arial" w:hAnsi="Arial" w:cs="Arial"/>
        </w:rPr>
        <w:t>of communication</w:t>
      </w:r>
      <w:r w:rsidRPr="001F7CAB">
        <w:rPr>
          <w:rFonts w:ascii="Arial" w:hAnsi="Arial" w:cs="Arial"/>
        </w:rPr>
        <w:t>.</w:t>
      </w:r>
      <w:r w:rsidR="00D60CD0">
        <w:rPr>
          <w:rFonts w:ascii="Arial" w:hAnsi="Arial" w:cs="Arial"/>
        </w:rPr>
        <w:t xml:space="preserve">  M</w:t>
      </w:r>
      <w:r w:rsidR="00D60CD0" w:rsidRPr="00F34F23">
        <w:rPr>
          <w:rFonts w:ascii="Arial" w:hAnsi="Arial" w:cs="Arial"/>
        </w:rPr>
        <w:t>aintain control of scope through an effective change control process</w:t>
      </w:r>
      <w:r w:rsidR="00D60CD0">
        <w:rPr>
          <w:rFonts w:ascii="Arial" w:hAnsi="Arial" w:cs="Arial"/>
        </w:rPr>
        <w:t>, consulting with key stakeholders as necessary</w:t>
      </w:r>
      <w:r w:rsidR="00D60CD0" w:rsidRPr="00F34F23">
        <w:rPr>
          <w:rFonts w:ascii="Arial" w:hAnsi="Arial" w:cs="Arial"/>
        </w:rPr>
        <w:t>.</w:t>
      </w:r>
      <w:r w:rsidR="00D60CD0" w:rsidRPr="00F34F23">
        <w:rPr>
          <w:rFonts w:ascii="Arial" w:hAnsi="Arial" w:cs="Arial"/>
          <w:sz w:val="22"/>
          <w:szCs w:val="16"/>
        </w:rPr>
        <w:t xml:space="preserve"> </w:t>
      </w:r>
    </w:p>
    <w:p w14:paraId="22A8E167" w14:textId="77777777" w:rsidR="00720F18" w:rsidRDefault="00720F18" w:rsidP="00720F18">
      <w:pPr>
        <w:rPr>
          <w:rFonts w:ascii="Arial" w:hAnsi="Arial" w:cs="Arial"/>
        </w:rPr>
      </w:pPr>
    </w:p>
    <w:p w14:paraId="43DBF46D" w14:textId="77777777" w:rsidR="00720F18" w:rsidRPr="00421543" w:rsidRDefault="00720F18" w:rsidP="00720F18">
      <w:pPr>
        <w:rPr>
          <w:rFonts w:ascii="Arial" w:eastAsia="Arial Unicode MS" w:hAnsi="Arial" w:cs="Arial"/>
        </w:rPr>
      </w:pPr>
      <w:r w:rsidRPr="00421543">
        <w:rPr>
          <w:rFonts w:ascii="Arial" w:hAnsi="Arial" w:cs="Arial"/>
        </w:rPr>
        <w:t xml:space="preserve">Accountable for the management of all project documentation, </w:t>
      </w:r>
      <w:r w:rsidR="00D10E34" w:rsidRPr="00421543">
        <w:rPr>
          <w:rFonts w:ascii="Arial" w:hAnsi="Arial" w:cs="Arial"/>
        </w:rPr>
        <w:t>including</w:t>
      </w:r>
      <w:r w:rsidRPr="00421543">
        <w:rPr>
          <w:rFonts w:ascii="Arial" w:hAnsi="Arial" w:cs="Arial"/>
        </w:rPr>
        <w:t xml:space="preserve"> effective record keeping and version control of project documentation.</w:t>
      </w:r>
    </w:p>
    <w:p w14:paraId="683CC26D" w14:textId="77777777" w:rsidR="007158AA" w:rsidRDefault="007158AA" w:rsidP="00A836C3">
      <w:pPr>
        <w:rPr>
          <w:rFonts w:ascii="Arial" w:hAnsi="Arial" w:cs="Arial"/>
          <w:color w:val="000000"/>
          <w:lang w:eastAsia="en-GB"/>
        </w:rPr>
      </w:pPr>
    </w:p>
    <w:p w14:paraId="7DFBBEB6" w14:textId="77777777" w:rsidR="007158AA" w:rsidRPr="003263E9" w:rsidRDefault="007158AA" w:rsidP="007158AA">
      <w:pPr>
        <w:rPr>
          <w:rFonts w:ascii="Arial" w:hAnsi="Arial" w:cs="Arial"/>
        </w:rPr>
      </w:pPr>
      <w:r>
        <w:rPr>
          <w:rFonts w:ascii="Arial" w:hAnsi="Arial" w:cs="Arial"/>
        </w:rPr>
        <w:t>A strong and clear advocate</w:t>
      </w:r>
      <w:r w:rsidRPr="003263E9">
        <w:rPr>
          <w:rFonts w:ascii="Arial" w:hAnsi="Arial" w:cs="Arial"/>
        </w:rPr>
        <w:t xml:space="preserve"> for the organisation’s </w:t>
      </w:r>
      <w:r w:rsidRPr="003263E9">
        <w:rPr>
          <w:rFonts w:ascii="Arial" w:hAnsi="Arial" w:cs="Arial"/>
          <w:b/>
          <w:i/>
        </w:rPr>
        <w:t>m people</w:t>
      </w:r>
      <w:r w:rsidRPr="003263E9">
        <w:rPr>
          <w:rFonts w:ascii="Arial" w:hAnsi="Arial" w:cs="Arial"/>
        </w:rPr>
        <w:t xml:space="preserve"> approach.</w:t>
      </w:r>
    </w:p>
    <w:p w14:paraId="3DD05AA2" w14:textId="77777777" w:rsidR="007158AA" w:rsidRPr="003263E9" w:rsidRDefault="007158AA" w:rsidP="007158AA">
      <w:pPr>
        <w:rPr>
          <w:rFonts w:ascii="Arial" w:hAnsi="Arial" w:cs="Arial"/>
        </w:rPr>
      </w:pPr>
    </w:p>
    <w:p w14:paraId="7D31BEE8" w14:textId="77777777" w:rsidR="007158AA" w:rsidRDefault="007158AA" w:rsidP="007158AA">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7875C41D" w14:textId="77777777" w:rsidR="007158AA" w:rsidRDefault="007158AA" w:rsidP="00A836C3">
      <w:pPr>
        <w:rPr>
          <w:rFonts w:ascii="Arial" w:hAnsi="Arial" w:cs="Arial"/>
          <w:color w:val="000000"/>
          <w:lang w:eastAsia="en-GB"/>
        </w:rPr>
      </w:pPr>
    </w:p>
    <w:p w14:paraId="58F173DC" w14:textId="0C2A318C" w:rsidR="00A836C3" w:rsidRPr="001253EB" w:rsidRDefault="00A836C3" w:rsidP="00A836C3">
      <w:pPr>
        <w:rPr>
          <w:rFonts w:ascii="Arial" w:hAnsi="Arial" w:cs="Arial"/>
          <w:color w:val="000000"/>
          <w:lang w:eastAsia="en-GB"/>
        </w:rPr>
      </w:pPr>
      <w:r w:rsidRPr="119F6E81">
        <w:rPr>
          <w:rFonts w:ascii="Arial" w:hAnsi="Arial" w:cs="Arial"/>
          <w:color w:val="000000" w:themeColor="text1"/>
          <w:lang w:eastAsia="en-GB"/>
        </w:rPr>
        <w:t xml:space="preserve">Personal commitment to continuous </w:t>
      </w:r>
      <w:r w:rsidR="5B2326AF" w:rsidRPr="119F6E81">
        <w:rPr>
          <w:rFonts w:ascii="Arial" w:hAnsi="Arial" w:cs="Arial"/>
          <w:color w:val="000000" w:themeColor="text1"/>
          <w:lang w:eastAsia="en-GB"/>
        </w:rPr>
        <w:t>self-development</w:t>
      </w:r>
      <w:r w:rsidRPr="119F6E81">
        <w:rPr>
          <w:rFonts w:ascii="Arial" w:hAnsi="Arial" w:cs="Arial"/>
          <w:color w:val="000000" w:themeColor="text1"/>
          <w:lang w:eastAsia="en-GB"/>
        </w:rPr>
        <w:t xml:space="preserve"> and service improvement.</w:t>
      </w:r>
    </w:p>
    <w:p w14:paraId="41F6AB58" w14:textId="77777777" w:rsidR="00A836C3" w:rsidRPr="001253EB" w:rsidRDefault="00A836C3" w:rsidP="00A836C3">
      <w:pPr>
        <w:rPr>
          <w:rFonts w:ascii="Arial" w:hAnsi="Arial" w:cs="Arial"/>
          <w:color w:val="FF0000"/>
          <w:lang w:eastAsia="en-GB"/>
        </w:rPr>
      </w:pPr>
    </w:p>
    <w:p w14:paraId="2F182271" w14:textId="77777777" w:rsidR="00A836C3" w:rsidRPr="001253EB" w:rsidRDefault="00A836C3" w:rsidP="00A836C3">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4BEE09DD" w14:textId="77777777" w:rsidR="00A836C3" w:rsidRPr="004E6775" w:rsidRDefault="00A836C3" w:rsidP="00A836C3">
      <w:pPr>
        <w:rPr>
          <w:rFonts w:ascii="Arial" w:hAnsi="Arial" w:cs="Arial"/>
          <w:b/>
          <w:bCs/>
        </w:rPr>
      </w:pPr>
    </w:p>
    <w:p w14:paraId="05FD41B3" w14:textId="7D0B3B88" w:rsidR="00A836C3" w:rsidRPr="004E6775" w:rsidRDefault="00A836C3" w:rsidP="00A836C3">
      <w:pPr>
        <w:rPr>
          <w:rFonts w:ascii="Arial" w:hAnsi="Arial" w:cs="Arial"/>
          <w:color w:val="FF0000"/>
        </w:rPr>
      </w:pPr>
      <w:r w:rsidRPr="119F6E81">
        <w:rPr>
          <w:rFonts w:ascii="Arial" w:hAnsi="Arial" w:cs="Arial"/>
          <w:b/>
          <w:bCs/>
        </w:rPr>
        <w:t xml:space="preserve">Where the </w:t>
      </w:r>
      <w:r w:rsidR="7C835E35" w:rsidRPr="119F6E81">
        <w:rPr>
          <w:rFonts w:ascii="Arial" w:hAnsi="Arial" w:cs="Arial"/>
          <w:b/>
          <w:bCs/>
        </w:rPr>
        <w:t>role holder</w:t>
      </w:r>
      <w:r w:rsidRPr="119F6E81">
        <w:rPr>
          <w:rFonts w:ascii="Arial" w:hAnsi="Arial" w:cs="Arial"/>
          <w:b/>
          <w:bCs/>
        </w:rPr>
        <w:t xml:space="preserve"> is </w:t>
      </w:r>
      <w:r w:rsidR="78A1BFFB" w:rsidRPr="119F6E81">
        <w:rPr>
          <w:rFonts w:ascii="Arial" w:hAnsi="Arial" w:cs="Arial"/>
          <w:b/>
          <w:bCs/>
        </w:rPr>
        <w:t>disabled,</w:t>
      </w:r>
      <w:r w:rsidRPr="119F6E81">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 </w:t>
      </w:r>
    </w:p>
    <w:p w14:paraId="5FCE1E68" w14:textId="77777777" w:rsidR="00A836C3" w:rsidRDefault="00A836C3" w:rsidP="004E6775">
      <w:pPr>
        <w:rPr>
          <w:rFonts w:ascii="Arial" w:hAnsi="Arial" w:cs="Arial"/>
        </w:rPr>
      </w:pPr>
    </w:p>
    <w:p w14:paraId="01716655" w14:textId="77777777" w:rsidR="00AB5058" w:rsidRDefault="00AB5058" w:rsidP="001957DE">
      <w:pPr>
        <w:rPr>
          <w:rFonts w:ascii="Arial" w:hAnsi="Arial" w:cs="Arial"/>
          <w:b/>
          <w:u w:val="single"/>
        </w:rPr>
      </w:pPr>
    </w:p>
    <w:p w14:paraId="766F8997" w14:textId="77777777" w:rsidR="00AB5058" w:rsidRDefault="00AB5058" w:rsidP="001957DE">
      <w:pPr>
        <w:rPr>
          <w:rFonts w:ascii="Arial" w:hAnsi="Arial" w:cs="Arial"/>
          <w:b/>
          <w:u w:val="single"/>
        </w:rPr>
      </w:pPr>
    </w:p>
    <w:p w14:paraId="2FFE6756" w14:textId="77777777" w:rsidR="00AB5058" w:rsidRDefault="00AB5058" w:rsidP="001957DE">
      <w:pPr>
        <w:rPr>
          <w:rFonts w:ascii="Arial" w:hAnsi="Arial" w:cs="Arial"/>
          <w:b/>
          <w:u w:val="single"/>
        </w:rPr>
      </w:pPr>
    </w:p>
    <w:p w14:paraId="4DCF0876" w14:textId="77777777" w:rsidR="00AB5058" w:rsidRDefault="00AB5058" w:rsidP="001957DE">
      <w:pPr>
        <w:rPr>
          <w:rFonts w:ascii="Arial" w:hAnsi="Arial" w:cs="Arial"/>
          <w:b/>
          <w:u w:val="single"/>
        </w:rPr>
      </w:pPr>
    </w:p>
    <w:p w14:paraId="1A8475E1" w14:textId="77777777" w:rsidR="00AB5058" w:rsidRDefault="00AB5058" w:rsidP="001957DE">
      <w:pPr>
        <w:rPr>
          <w:rFonts w:ascii="Arial" w:hAnsi="Arial" w:cs="Arial"/>
          <w:b/>
          <w:u w:val="single"/>
        </w:rPr>
      </w:pPr>
    </w:p>
    <w:p w14:paraId="66AAF880" w14:textId="77777777" w:rsidR="00AB5058" w:rsidRDefault="00AB5058" w:rsidP="001957DE">
      <w:pPr>
        <w:rPr>
          <w:rFonts w:ascii="Arial" w:hAnsi="Arial" w:cs="Arial"/>
          <w:b/>
          <w:u w:val="single"/>
        </w:rPr>
      </w:pPr>
    </w:p>
    <w:p w14:paraId="480C3671" w14:textId="77777777" w:rsidR="00AB5058" w:rsidRDefault="00AB5058" w:rsidP="001957DE">
      <w:pPr>
        <w:rPr>
          <w:rFonts w:ascii="Arial" w:hAnsi="Arial" w:cs="Arial"/>
          <w:b/>
          <w:u w:val="single"/>
        </w:rPr>
      </w:pPr>
    </w:p>
    <w:p w14:paraId="17917521" w14:textId="77777777" w:rsidR="00AB5058" w:rsidRDefault="00AB5058" w:rsidP="001957DE">
      <w:pPr>
        <w:rPr>
          <w:rFonts w:ascii="Arial" w:hAnsi="Arial" w:cs="Arial"/>
          <w:b/>
          <w:u w:val="single"/>
        </w:rPr>
      </w:pPr>
    </w:p>
    <w:p w14:paraId="424731EE" w14:textId="77777777" w:rsidR="00AB5058" w:rsidRDefault="00AB5058" w:rsidP="001957DE">
      <w:pPr>
        <w:rPr>
          <w:rFonts w:ascii="Arial" w:hAnsi="Arial" w:cs="Arial"/>
          <w:b/>
          <w:u w:val="single"/>
        </w:rPr>
      </w:pPr>
    </w:p>
    <w:p w14:paraId="4053411E" w14:textId="77777777" w:rsidR="00AB5058" w:rsidRDefault="00AB5058" w:rsidP="001957DE">
      <w:pPr>
        <w:rPr>
          <w:rFonts w:ascii="Arial" w:hAnsi="Arial" w:cs="Arial"/>
          <w:b/>
          <w:u w:val="single"/>
        </w:rPr>
      </w:pPr>
    </w:p>
    <w:p w14:paraId="54F5E494" w14:textId="77777777" w:rsidR="00AB5058" w:rsidRDefault="00AB5058" w:rsidP="001957DE">
      <w:pPr>
        <w:rPr>
          <w:rFonts w:ascii="Arial" w:hAnsi="Arial" w:cs="Arial"/>
          <w:b/>
          <w:u w:val="single"/>
        </w:rPr>
      </w:pPr>
    </w:p>
    <w:p w14:paraId="784EE2F2" w14:textId="77777777" w:rsidR="00AB5058" w:rsidRDefault="00AB5058" w:rsidP="001957DE">
      <w:pPr>
        <w:rPr>
          <w:rFonts w:ascii="Arial" w:hAnsi="Arial" w:cs="Arial"/>
          <w:b/>
          <w:u w:val="single"/>
        </w:rPr>
      </w:pPr>
    </w:p>
    <w:p w14:paraId="05654E4F" w14:textId="77777777" w:rsidR="00AB5058" w:rsidRDefault="00AB5058" w:rsidP="001957DE">
      <w:pPr>
        <w:rPr>
          <w:rFonts w:ascii="Arial" w:hAnsi="Arial" w:cs="Arial"/>
          <w:b/>
          <w:u w:val="single"/>
        </w:rPr>
      </w:pPr>
    </w:p>
    <w:p w14:paraId="1A79F1DC" w14:textId="77777777" w:rsidR="00AB5058" w:rsidRDefault="00AB5058" w:rsidP="001957DE">
      <w:pPr>
        <w:rPr>
          <w:rFonts w:ascii="Arial" w:hAnsi="Arial" w:cs="Arial"/>
          <w:b/>
          <w:u w:val="single"/>
        </w:rPr>
      </w:pPr>
    </w:p>
    <w:p w14:paraId="5340517F" w14:textId="77777777" w:rsidR="00AB5058" w:rsidRDefault="00AB5058" w:rsidP="001957DE">
      <w:pPr>
        <w:rPr>
          <w:rFonts w:ascii="Arial" w:hAnsi="Arial" w:cs="Arial"/>
          <w:b/>
          <w:u w:val="single"/>
        </w:rPr>
      </w:pPr>
    </w:p>
    <w:p w14:paraId="65836767" w14:textId="77777777" w:rsidR="00AB5058" w:rsidRDefault="00AB5058" w:rsidP="001957DE">
      <w:pPr>
        <w:rPr>
          <w:rFonts w:ascii="Arial" w:hAnsi="Arial" w:cs="Arial"/>
          <w:b/>
          <w:u w:val="single"/>
        </w:rPr>
      </w:pPr>
    </w:p>
    <w:p w14:paraId="7D22B454" w14:textId="77777777" w:rsidR="00AB5058" w:rsidRDefault="00AB5058" w:rsidP="001957DE">
      <w:pPr>
        <w:rPr>
          <w:rFonts w:ascii="Arial" w:hAnsi="Arial" w:cs="Arial"/>
          <w:b/>
          <w:u w:val="single"/>
        </w:rPr>
      </w:pPr>
    </w:p>
    <w:p w14:paraId="376CF985" w14:textId="77777777" w:rsidR="00AB5058" w:rsidRDefault="00AB5058" w:rsidP="119F6E81">
      <w:pPr>
        <w:rPr>
          <w:rFonts w:ascii="Arial" w:hAnsi="Arial" w:cs="Arial"/>
          <w:b/>
          <w:bCs/>
          <w:u w:val="single"/>
        </w:rPr>
      </w:pPr>
    </w:p>
    <w:p w14:paraId="240E9F44" w14:textId="66F26D1F" w:rsidR="119F6E81" w:rsidRDefault="119F6E81" w:rsidP="119F6E81">
      <w:pPr>
        <w:rPr>
          <w:rFonts w:ascii="Arial" w:hAnsi="Arial" w:cs="Arial"/>
          <w:b/>
          <w:bCs/>
          <w:u w:val="single"/>
        </w:rPr>
      </w:pPr>
    </w:p>
    <w:p w14:paraId="1EC0D740" w14:textId="47D05364" w:rsidR="119F6E81" w:rsidRDefault="119F6E81" w:rsidP="119F6E81">
      <w:pPr>
        <w:rPr>
          <w:rFonts w:ascii="Arial" w:hAnsi="Arial" w:cs="Arial"/>
          <w:b/>
          <w:bCs/>
          <w:u w:val="single"/>
        </w:rPr>
      </w:pPr>
    </w:p>
    <w:p w14:paraId="72BF8868" w14:textId="4F763B84" w:rsidR="119F6E81" w:rsidRDefault="119F6E81" w:rsidP="119F6E81">
      <w:pPr>
        <w:rPr>
          <w:rFonts w:ascii="Arial" w:hAnsi="Arial" w:cs="Arial"/>
          <w:b/>
          <w:bCs/>
          <w:u w:val="single"/>
        </w:rPr>
      </w:pPr>
    </w:p>
    <w:p w14:paraId="52920E33" w14:textId="6031F8F3" w:rsidR="119F6E81" w:rsidRDefault="119F6E81" w:rsidP="119F6E81">
      <w:pPr>
        <w:rPr>
          <w:rFonts w:ascii="Arial" w:hAnsi="Arial" w:cs="Arial"/>
          <w:b/>
          <w:bCs/>
          <w:u w:val="single"/>
        </w:rPr>
      </w:pPr>
    </w:p>
    <w:p w14:paraId="07FDC281" w14:textId="07864F1C" w:rsidR="119F6E81" w:rsidRDefault="119F6E81" w:rsidP="119F6E81">
      <w:pPr>
        <w:rPr>
          <w:rFonts w:ascii="Arial" w:hAnsi="Arial" w:cs="Arial"/>
          <w:b/>
          <w:bCs/>
          <w:u w:val="single"/>
        </w:rPr>
      </w:pPr>
    </w:p>
    <w:p w14:paraId="418B0093" w14:textId="77777777" w:rsidR="008E5AD3" w:rsidRDefault="008E5AD3" w:rsidP="119F6E81">
      <w:pPr>
        <w:rPr>
          <w:rFonts w:ascii="Arial" w:hAnsi="Arial" w:cs="Arial"/>
          <w:b/>
          <w:bCs/>
          <w:u w:val="single"/>
        </w:rPr>
      </w:pPr>
    </w:p>
    <w:p w14:paraId="394AD932" w14:textId="77777777" w:rsidR="008E5AD3" w:rsidRDefault="008E5AD3" w:rsidP="119F6E81">
      <w:pPr>
        <w:rPr>
          <w:rFonts w:ascii="Arial" w:hAnsi="Arial" w:cs="Arial"/>
          <w:b/>
          <w:bCs/>
          <w:u w:val="single"/>
        </w:rPr>
      </w:pPr>
    </w:p>
    <w:p w14:paraId="1B6911D0" w14:textId="77777777" w:rsidR="008E5AD3" w:rsidRDefault="008E5AD3" w:rsidP="119F6E81">
      <w:pPr>
        <w:rPr>
          <w:rFonts w:ascii="Arial" w:hAnsi="Arial" w:cs="Arial"/>
          <w:b/>
          <w:bCs/>
          <w:u w:val="single"/>
        </w:rPr>
      </w:pPr>
    </w:p>
    <w:p w14:paraId="46C70367" w14:textId="77777777" w:rsidR="008E5AD3" w:rsidRDefault="008E5AD3" w:rsidP="119F6E81">
      <w:pPr>
        <w:rPr>
          <w:rFonts w:ascii="Arial" w:hAnsi="Arial" w:cs="Arial"/>
          <w:b/>
          <w:bCs/>
          <w:u w:val="single"/>
        </w:rPr>
      </w:pPr>
    </w:p>
    <w:p w14:paraId="366F7599" w14:textId="53F1AFF0" w:rsidR="119F6E81" w:rsidRDefault="119F6E81" w:rsidP="119F6E81">
      <w:pPr>
        <w:rPr>
          <w:rFonts w:ascii="Arial" w:hAnsi="Arial" w:cs="Arial"/>
          <w:b/>
          <w:bCs/>
          <w:u w:val="single"/>
        </w:rPr>
      </w:pPr>
    </w:p>
    <w:p w14:paraId="6AAD38A8" w14:textId="77777777" w:rsidR="00AB5058" w:rsidRDefault="00AB5058" w:rsidP="001957DE">
      <w:pPr>
        <w:rPr>
          <w:rFonts w:ascii="Arial" w:hAnsi="Arial" w:cs="Arial"/>
          <w:b/>
          <w:u w:val="single"/>
        </w:rPr>
      </w:pPr>
    </w:p>
    <w:p w14:paraId="12647CFD" w14:textId="45632D58" w:rsidR="00AB5058" w:rsidRPr="00AB5058" w:rsidRDefault="00AB5058" w:rsidP="119F6E81">
      <w:pPr>
        <w:rPr>
          <w:rFonts w:ascii="Arial" w:hAnsi="Arial" w:cs="Arial"/>
          <w:b/>
          <w:bCs/>
        </w:rPr>
      </w:pPr>
      <w:r w:rsidRPr="119F6E81">
        <w:rPr>
          <w:rFonts w:ascii="Arial" w:hAnsi="Arial" w:cs="Arial"/>
          <w:b/>
          <w:bCs/>
        </w:rPr>
        <w:lastRenderedPageBreak/>
        <w:t>Role Portfolio:</w:t>
      </w:r>
    </w:p>
    <w:p w14:paraId="4C9834D9" w14:textId="11E983D0" w:rsidR="42297D49" w:rsidRDefault="42297D49" w:rsidP="42297D49">
      <w:pPr>
        <w:rPr>
          <w:rFonts w:ascii="Arial" w:hAnsi="Arial" w:cs="Arial"/>
          <w:b/>
          <w:bCs/>
        </w:rPr>
      </w:pPr>
    </w:p>
    <w:p w14:paraId="60057F2F" w14:textId="0DDCF258" w:rsidR="76CA9176" w:rsidRDefault="76CA9176" w:rsidP="42297D49">
      <w:pPr>
        <w:shd w:val="clear" w:color="auto" w:fill="FFFFFF" w:themeFill="background1"/>
        <w:rPr>
          <w:rFonts w:ascii="Arial" w:eastAsia="Arial" w:hAnsi="Arial" w:cs="Arial"/>
          <w:b/>
          <w:bCs/>
        </w:rPr>
      </w:pPr>
      <w:r w:rsidRPr="42297D49">
        <w:rPr>
          <w:rFonts w:ascii="Arial" w:eastAsia="Arial" w:hAnsi="Arial" w:cs="Arial"/>
          <w:b/>
          <w:bCs/>
          <w:i/>
          <w:iCs/>
        </w:rPr>
        <w:t>Manchester’s Public Health Department</w:t>
      </w:r>
      <w:r w:rsidRPr="42297D49">
        <w:rPr>
          <w:rFonts w:ascii="Arial" w:eastAsia="Arial" w:hAnsi="Arial" w:cs="Arial"/>
          <w:b/>
          <w:bCs/>
        </w:rPr>
        <w:t xml:space="preserve"> </w:t>
      </w:r>
    </w:p>
    <w:p w14:paraId="7197CABD" w14:textId="5DB8D497" w:rsidR="76CA9176" w:rsidRDefault="76CA9176" w:rsidP="42297D49">
      <w:pPr>
        <w:shd w:val="clear" w:color="auto" w:fill="FFFFFF" w:themeFill="background1"/>
        <w:rPr>
          <w:rFonts w:ascii="Arial" w:eastAsia="Arial" w:hAnsi="Arial" w:cs="Arial"/>
        </w:rPr>
      </w:pPr>
      <w:r w:rsidRPr="119F6E81">
        <w:rPr>
          <w:rFonts w:ascii="Arial" w:eastAsia="Arial" w:hAnsi="Arial" w:cs="Arial"/>
        </w:rPr>
        <w:t xml:space="preserve"> </w:t>
      </w:r>
    </w:p>
    <w:p w14:paraId="45096FA5" w14:textId="325F482B" w:rsidR="7C664160" w:rsidRDefault="7C664160" w:rsidP="119F6E81">
      <w:pPr>
        <w:shd w:val="clear" w:color="auto" w:fill="FFFFFF" w:themeFill="background1"/>
        <w:rPr>
          <w:rFonts w:ascii="Arial" w:eastAsia="Arial" w:hAnsi="Arial" w:cs="Arial"/>
          <w:color w:val="000000" w:themeColor="text1"/>
          <w:sz w:val="22"/>
          <w:szCs w:val="22"/>
        </w:rPr>
      </w:pPr>
      <w:r w:rsidRPr="119F6E81">
        <w:rPr>
          <w:rFonts w:ascii="Arial" w:eastAsia="Arial" w:hAnsi="Arial" w:cs="Arial"/>
          <w:color w:val="000000" w:themeColor="text1"/>
        </w:rPr>
        <w:t xml:space="preserve">The Public Health Department leads work together with a range of partners through the development of strategies, policies, work programmes and commissioning of services to </w:t>
      </w:r>
      <w:r w:rsidRPr="119F6E81">
        <w:rPr>
          <w:rFonts w:ascii="Arial" w:eastAsia="Arial" w:hAnsi="Arial" w:cs="Arial"/>
          <w:b/>
          <w:bCs/>
          <w:color w:val="000000" w:themeColor="text1"/>
        </w:rPr>
        <w:t>improve</w:t>
      </w:r>
      <w:r w:rsidRPr="119F6E81">
        <w:rPr>
          <w:rFonts w:ascii="Arial" w:eastAsia="Arial" w:hAnsi="Arial" w:cs="Arial"/>
          <w:color w:val="000000" w:themeColor="text1"/>
        </w:rPr>
        <w:t xml:space="preserve"> the health of the population of Manchester</w:t>
      </w:r>
      <w:r w:rsidRPr="119F6E81">
        <w:rPr>
          <w:rFonts w:ascii="Arial" w:eastAsia="Arial" w:hAnsi="Arial" w:cs="Arial"/>
          <w:b/>
          <w:bCs/>
          <w:color w:val="000000" w:themeColor="text1"/>
        </w:rPr>
        <w:t xml:space="preserve">, protect </w:t>
      </w:r>
      <w:r w:rsidRPr="119F6E81">
        <w:rPr>
          <w:rFonts w:ascii="Arial" w:eastAsia="Arial" w:hAnsi="Arial" w:cs="Arial"/>
          <w:color w:val="000000" w:themeColor="text1"/>
        </w:rPr>
        <w:t xml:space="preserve">them from threats to their health; </w:t>
      </w:r>
      <w:r w:rsidRPr="119F6E81">
        <w:rPr>
          <w:rFonts w:ascii="Arial" w:eastAsia="Arial" w:hAnsi="Arial" w:cs="Arial"/>
          <w:b/>
          <w:bCs/>
          <w:color w:val="000000" w:themeColor="text1"/>
        </w:rPr>
        <w:t xml:space="preserve">prevent and mitigate </w:t>
      </w:r>
      <w:r w:rsidRPr="119F6E81">
        <w:rPr>
          <w:rFonts w:ascii="Arial" w:eastAsia="Arial" w:hAnsi="Arial" w:cs="Arial"/>
          <w:color w:val="000000" w:themeColor="text1"/>
        </w:rPr>
        <w:t xml:space="preserve">risks to support better health outcomes; and </w:t>
      </w:r>
      <w:r w:rsidRPr="119F6E81">
        <w:rPr>
          <w:rFonts w:ascii="Arial" w:eastAsia="Arial" w:hAnsi="Arial" w:cs="Arial"/>
          <w:b/>
          <w:bCs/>
          <w:color w:val="000000" w:themeColor="text1"/>
        </w:rPr>
        <w:t xml:space="preserve">create the conditions </w:t>
      </w:r>
      <w:r w:rsidRPr="119F6E81">
        <w:rPr>
          <w:rFonts w:ascii="Arial" w:eastAsia="Arial" w:hAnsi="Arial" w:cs="Arial"/>
          <w:color w:val="000000" w:themeColor="text1"/>
        </w:rPr>
        <w:t>in society and the environment that lead to better health. This work is done using the best available evidence, data and insight.</w:t>
      </w:r>
      <w:r w:rsidRPr="119F6E81">
        <w:rPr>
          <w:rFonts w:ascii="Arial" w:eastAsia="Arial" w:hAnsi="Arial" w:cs="Arial"/>
          <w:color w:val="000000" w:themeColor="text1"/>
          <w:sz w:val="22"/>
          <w:szCs w:val="22"/>
        </w:rPr>
        <w:t xml:space="preserve">  </w:t>
      </w:r>
    </w:p>
    <w:p w14:paraId="4618FE3D" w14:textId="3BAD631F" w:rsidR="76CA9176" w:rsidRDefault="76CA9176" w:rsidP="42297D49">
      <w:pPr>
        <w:shd w:val="clear" w:color="auto" w:fill="FFFFFF" w:themeFill="background1"/>
        <w:rPr>
          <w:rFonts w:ascii="Arial" w:eastAsia="Arial" w:hAnsi="Arial" w:cs="Arial"/>
        </w:rPr>
      </w:pPr>
      <w:r w:rsidRPr="42297D49">
        <w:rPr>
          <w:rFonts w:ascii="Arial" w:eastAsia="Arial" w:hAnsi="Arial" w:cs="Arial"/>
        </w:rPr>
        <w:t xml:space="preserve"> </w:t>
      </w:r>
    </w:p>
    <w:p w14:paraId="0A211F61" w14:textId="70917E08" w:rsidR="76CA9176" w:rsidRDefault="76CA9176" w:rsidP="42297D49">
      <w:pPr>
        <w:shd w:val="clear" w:color="auto" w:fill="FFFFFF" w:themeFill="background1"/>
        <w:rPr>
          <w:rFonts w:ascii="Arial" w:eastAsia="Arial" w:hAnsi="Arial" w:cs="Arial"/>
        </w:rPr>
      </w:pPr>
      <w:r w:rsidRPr="42297D49">
        <w:rPr>
          <w:rFonts w:ascii="Arial" w:eastAsia="Arial" w:hAnsi="Arial" w:cs="Arial"/>
        </w:rPr>
        <w:t xml:space="preserve">The department is based at Manchester City Council and works closely with the NHS as part of Manchester Integrated Care Partnership. </w:t>
      </w:r>
    </w:p>
    <w:p w14:paraId="79D04849" w14:textId="40892728" w:rsidR="76CA9176" w:rsidRDefault="76CA9176" w:rsidP="42297D49">
      <w:pPr>
        <w:shd w:val="clear" w:color="auto" w:fill="FFFFFF" w:themeFill="background1"/>
        <w:rPr>
          <w:rFonts w:ascii="Arial" w:eastAsia="Arial" w:hAnsi="Arial" w:cs="Arial"/>
        </w:rPr>
      </w:pPr>
      <w:r w:rsidRPr="42297D49">
        <w:rPr>
          <w:rFonts w:ascii="Arial" w:eastAsia="Arial" w:hAnsi="Arial" w:cs="Arial"/>
        </w:rPr>
        <w:t xml:space="preserve"> </w:t>
      </w:r>
    </w:p>
    <w:p w14:paraId="74D1C0B1" w14:textId="3DA933FA" w:rsidR="76CA9176" w:rsidRDefault="76CA9176" w:rsidP="42297D49">
      <w:pPr>
        <w:shd w:val="clear" w:color="auto" w:fill="FFFFFF" w:themeFill="background1"/>
        <w:rPr>
          <w:rFonts w:ascii="Arial" w:eastAsia="Arial" w:hAnsi="Arial" w:cs="Arial"/>
        </w:rPr>
      </w:pPr>
      <w:r w:rsidRPr="119F6E81">
        <w:rPr>
          <w:rFonts w:ascii="Arial" w:eastAsia="Arial" w:hAnsi="Arial" w:cs="Arial"/>
        </w:rPr>
        <w:t xml:space="preserve">The work of the Public Health Department is </w:t>
      </w:r>
      <w:r w:rsidR="695A20A4" w:rsidRPr="119F6E81">
        <w:rPr>
          <w:rFonts w:ascii="Arial" w:eastAsia="Arial" w:hAnsi="Arial" w:cs="Arial"/>
        </w:rPr>
        <w:t xml:space="preserve">divided </w:t>
      </w:r>
      <w:r w:rsidRPr="119F6E81">
        <w:rPr>
          <w:rFonts w:ascii="Arial" w:eastAsia="Arial" w:hAnsi="Arial" w:cs="Arial"/>
        </w:rPr>
        <w:t>organised</w:t>
      </w:r>
      <w:r w:rsidR="783432C2" w:rsidRPr="119F6E81">
        <w:rPr>
          <w:rFonts w:ascii="Arial" w:eastAsia="Arial" w:hAnsi="Arial" w:cs="Arial"/>
        </w:rPr>
        <w:t xml:space="preserve"> into </w:t>
      </w:r>
      <w:r w:rsidR="6946578B" w:rsidRPr="119F6E81">
        <w:rPr>
          <w:rFonts w:ascii="Arial" w:eastAsia="Arial" w:hAnsi="Arial" w:cs="Arial"/>
        </w:rPr>
        <w:t>five</w:t>
      </w:r>
      <w:r w:rsidR="783432C2" w:rsidRPr="119F6E81">
        <w:rPr>
          <w:rFonts w:ascii="Arial" w:eastAsia="Arial" w:hAnsi="Arial" w:cs="Arial"/>
        </w:rPr>
        <w:t xml:space="preserve"> areas</w:t>
      </w:r>
      <w:r w:rsidRPr="119F6E81">
        <w:rPr>
          <w:rFonts w:ascii="Arial" w:eastAsia="Arial" w:hAnsi="Arial" w:cs="Arial"/>
        </w:rPr>
        <w:t xml:space="preserve"> </w:t>
      </w:r>
      <w:r w:rsidR="1A9E35C4" w:rsidRPr="119F6E81">
        <w:rPr>
          <w:rFonts w:ascii="Arial" w:eastAsia="Arial" w:hAnsi="Arial" w:cs="Arial"/>
        </w:rPr>
        <w:t>of r</w:t>
      </w:r>
      <w:r w:rsidR="197AD466" w:rsidRPr="119F6E81">
        <w:rPr>
          <w:rFonts w:ascii="Arial" w:eastAsia="Arial" w:hAnsi="Arial" w:cs="Arial"/>
        </w:rPr>
        <w:t>e</w:t>
      </w:r>
      <w:r w:rsidR="1A9E35C4" w:rsidRPr="119F6E81">
        <w:rPr>
          <w:rFonts w:ascii="Arial" w:eastAsia="Arial" w:hAnsi="Arial" w:cs="Arial"/>
        </w:rPr>
        <w:t>sponsibility, underpinned by a number of core functions:</w:t>
      </w:r>
    </w:p>
    <w:p w14:paraId="531365F3" w14:textId="21F5F73F" w:rsidR="119F6E81" w:rsidRDefault="119F6E81" w:rsidP="119F6E81">
      <w:pPr>
        <w:shd w:val="clear" w:color="auto" w:fill="FFFFFF" w:themeFill="background1"/>
        <w:rPr>
          <w:rFonts w:ascii="Arial" w:eastAsia="Arial" w:hAnsi="Arial" w:cs="Arial"/>
        </w:rPr>
      </w:pPr>
    </w:p>
    <w:p w14:paraId="22040135" w14:textId="2AAEE37F" w:rsidR="76CA9176" w:rsidRDefault="76CA9176" w:rsidP="42297D49">
      <w:pPr>
        <w:pStyle w:val="ListParagraph"/>
        <w:numPr>
          <w:ilvl w:val="0"/>
          <w:numId w:val="13"/>
        </w:numPr>
        <w:shd w:val="clear" w:color="auto" w:fill="FFFFFF" w:themeFill="background1"/>
        <w:rPr>
          <w:rFonts w:ascii="Arial" w:eastAsia="Arial" w:hAnsi="Arial" w:cs="Arial"/>
        </w:rPr>
      </w:pPr>
      <w:r w:rsidRPr="119F6E81">
        <w:rPr>
          <w:rFonts w:ascii="Arial" w:eastAsia="Arial" w:hAnsi="Arial" w:cs="Arial"/>
          <w:b/>
          <w:bCs/>
        </w:rPr>
        <w:t xml:space="preserve">Health Improvement and </w:t>
      </w:r>
      <w:r w:rsidR="6D190847" w:rsidRPr="119F6E81">
        <w:rPr>
          <w:rFonts w:ascii="Arial" w:eastAsia="Arial" w:hAnsi="Arial" w:cs="Arial"/>
          <w:b/>
          <w:bCs/>
        </w:rPr>
        <w:t>Health Creation</w:t>
      </w:r>
      <w:r w:rsidRPr="119F6E81">
        <w:rPr>
          <w:rFonts w:ascii="Arial" w:eastAsia="Arial" w:hAnsi="Arial" w:cs="Arial"/>
          <w:b/>
          <w:bCs/>
        </w:rPr>
        <w:t>:</w:t>
      </w:r>
      <w:r w:rsidRPr="119F6E81">
        <w:rPr>
          <w:rFonts w:ascii="Arial" w:eastAsia="Arial" w:hAnsi="Arial" w:cs="Arial"/>
        </w:rPr>
        <w:t xml:space="preserve"> this includes work to improve the health and wellbeing of individuals of all ages, create the conditions in communities that support good health and wellbeing, and to improve health equity </w:t>
      </w:r>
    </w:p>
    <w:p w14:paraId="5BE9ECE9" w14:textId="31681095" w:rsidR="76CA9176" w:rsidRDefault="76CA9176" w:rsidP="42297D49">
      <w:pPr>
        <w:pStyle w:val="ListParagraph"/>
        <w:numPr>
          <w:ilvl w:val="0"/>
          <w:numId w:val="13"/>
        </w:numPr>
        <w:shd w:val="clear" w:color="auto" w:fill="FFFFFF" w:themeFill="background1"/>
        <w:rPr>
          <w:rFonts w:ascii="Arial" w:eastAsia="Arial" w:hAnsi="Arial" w:cs="Arial"/>
        </w:rPr>
      </w:pPr>
      <w:r w:rsidRPr="119F6E81">
        <w:rPr>
          <w:rFonts w:ascii="Arial" w:eastAsia="Arial" w:hAnsi="Arial" w:cs="Arial"/>
          <w:b/>
          <w:bCs/>
        </w:rPr>
        <w:t>Health Protection and Healthy Environments:</w:t>
      </w:r>
      <w:r w:rsidRPr="119F6E81">
        <w:rPr>
          <w:rFonts w:ascii="Arial" w:eastAsia="Arial" w:hAnsi="Arial" w:cs="Arial"/>
        </w:rPr>
        <w:t xml:space="preserve"> this includes work to prevent and control infectious diseases, sexual health, emergency preparedness and response planning, addressing inequalities in health protection, environmental hazards, regulatory work  </w:t>
      </w:r>
    </w:p>
    <w:p w14:paraId="3D07A86A" w14:textId="16A5F5E2" w:rsidR="76CA9176" w:rsidRDefault="76CA9176" w:rsidP="119F6E81">
      <w:pPr>
        <w:pStyle w:val="ListParagraph"/>
        <w:numPr>
          <w:ilvl w:val="0"/>
          <w:numId w:val="13"/>
        </w:numPr>
        <w:shd w:val="clear" w:color="auto" w:fill="FFFFFF" w:themeFill="background1"/>
        <w:rPr>
          <w:rFonts w:ascii="Arial" w:eastAsia="Arial" w:hAnsi="Arial" w:cs="Arial"/>
        </w:rPr>
      </w:pPr>
      <w:r w:rsidRPr="119F6E81">
        <w:rPr>
          <w:rFonts w:ascii="Arial" w:eastAsia="Arial" w:hAnsi="Arial" w:cs="Arial"/>
          <w:b/>
          <w:bCs/>
        </w:rPr>
        <w:t>Healthcare Public Health and Partnerships</w:t>
      </w:r>
      <w:r w:rsidRPr="119F6E81">
        <w:rPr>
          <w:rFonts w:ascii="Arial" w:eastAsia="Arial" w:hAnsi="Arial" w:cs="Arial"/>
        </w:rPr>
        <w:t xml:space="preserve">: this includes work to address broader determinants and complex barriers to health, population health strategic partnerships, health and care service inequalities, screening and early detection </w:t>
      </w:r>
    </w:p>
    <w:p w14:paraId="02A11A0E" w14:textId="429BB93D" w:rsidR="4F4C7D3E" w:rsidRDefault="4F4C7D3E" w:rsidP="119F6E81">
      <w:pPr>
        <w:pStyle w:val="ListParagraph"/>
        <w:numPr>
          <w:ilvl w:val="0"/>
          <w:numId w:val="13"/>
        </w:numPr>
        <w:shd w:val="clear" w:color="auto" w:fill="FFFFFF" w:themeFill="background1"/>
        <w:rPr>
          <w:rFonts w:ascii="Arial" w:eastAsia="Arial" w:hAnsi="Arial" w:cs="Arial"/>
        </w:rPr>
      </w:pPr>
      <w:r w:rsidRPr="119F6E81">
        <w:rPr>
          <w:rFonts w:ascii="Arial" w:eastAsia="Arial" w:hAnsi="Arial" w:cs="Arial"/>
          <w:b/>
          <w:bCs/>
        </w:rPr>
        <w:t>Integrated Equality Inclusion and Engagement:</w:t>
      </w:r>
      <w:r w:rsidRPr="119F6E81">
        <w:rPr>
          <w:rFonts w:ascii="Arial" w:eastAsia="Arial" w:hAnsi="Arial" w:cs="Arial"/>
        </w:rPr>
        <w:t xml:space="preserve"> this includes work focused on addressing structural inequality, prejudice and discrimination. An evidence and insights-based approach is taken to tackling the most urgent equality and human rights issues to advance equity and inclusion.</w:t>
      </w:r>
    </w:p>
    <w:p w14:paraId="11D64C75" w14:textId="1F4D0392" w:rsidR="77696B4C" w:rsidRDefault="77696B4C" w:rsidP="119F6E81">
      <w:pPr>
        <w:pStyle w:val="ListParagraph"/>
        <w:numPr>
          <w:ilvl w:val="0"/>
          <w:numId w:val="13"/>
        </w:numPr>
        <w:shd w:val="clear" w:color="auto" w:fill="FFFFFF" w:themeFill="background1"/>
        <w:rPr>
          <w:rFonts w:ascii="Arial" w:eastAsia="Arial" w:hAnsi="Arial" w:cs="Arial"/>
        </w:rPr>
      </w:pPr>
      <w:r w:rsidRPr="119F6E81">
        <w:rPr>
          <w:rFonts w:ascii="Arial" w:eastAsia="Arial" w:hAnsi="Arial" w:cs="Arial"/>
          <w:b/>
          <w:bCs/>
        </w:rPr>
        <w:t xml:space="preserve">Population Health Integration and Systems Development: </w:t>
      </w:r>
      <w:r w:rsidR="76CA9176" w:rsidRPr="119F6E81">
        <w:rPr>
          <w:rFonts w:ascii="Arial" w:eastAsia="Arial" w:hAnsi="Arial" w:cs="Arial"/>
        </w:rPr>
        <w:t>this includes bringing together the key programmes projects that have an interface with the NHS and a focus on community equity, engagement and inclusion.</w:t>
      </w:r>
    </w:p>
    <w:p w14:paraId="55D62283" w14:textId="361E7FF1" w:rsidR="76CA9176" w:rsidRDefault="76CA9176" w:rsidP="42297D49">
      <w:pPr>
        <w:pStyle w:val="ListParagraph"/>
        <w:numPr>
          <w:ilvl w:val="0"/>
          <w:numId w:val="13"/>
        </w:numPr>
        <w:shd w:val="clear" w:color="auto" w:fill="FFFFFF" w:themeFill="background1"/>
        <w:rPr>
          <w:rFonts w:ascii="Arial" w:eastAsia="Arial" w:hAnsi="Arial" w:cs="Arial"/>
        </w:rPr>
      </w:pPr>
      <w:r w:rsidRPr="119F6E81">
        <w:rPr>
          <w:rFonts w:ascii="Arial" w:eastAsia="Arial" w:hAnsi="Arial" w:cs="Arial"/>
          <w:b/>
          <w:bCs/>
        </w:rPr>
        <w:t>Core functions:</w:t>
      </w:r>
      <w:r w:rsidRPr="119F6E81">
        <w:rPr>
          <w:rFonts w:ascii="Arial" w:eastAsia="Arial" w:hAnsi="Arial" w:cs="Arial"/>
        </w:rPr>
        <w:t xml:space="preserve"> this includes knowledge and intelligence, contracting, project management and business support.</w:t>
      </w:r>
    </w:p>
    <w:p w14:paraId="349EEA23" w14:textId="71D1323C" w:rsidR="42297D49" w:rsidRDefault="42297D49" w:rsidP="42297D49">
      <w:pPr>
        <w:rPr>
          <w:rFonts w:ascii="Arial" w:hAnsi="Arial" w:cs="Arial"/>
          <w:b/>
          <w:bCs/>
        </w:rPr>
      </w:pPr>
    </w:p>
    <w:p w14:paraId="6B404B7A" w14:textId="217395AE" w:rsidR="42297D49" w:rsidRDefault="42297D49" w:rsidP="42297D49">
      <w:pPr>
        <w:rPr>
          <w:rFonts w:ascii="Arial" w:hAnsi="Arial" w:cs="Arial"/>
        </w:rPr>
      </w:pPr>
    </w:p>
    <w:p w14:paraId="53703EE2" w14:textId="1CD94414" w:rsidR="637BC488" w:rsidRDefault="637BC488" w:rsidP="1D01709A">
      <w:pPr>
        <w:rPr>
          <w:rFonts w:ascii="Arial" w:hAnsi="Arial" w:cs="Arial"/>
          <w:b/>
          <w:bCs/>
          <w:u w:val="single"/>
        </w:rPr>
      </w:pPr>
      <w:r w:rsidRPr="119F6E81">
        <w:rPr>
          <w:rFonts w:ascii="Arial" w:hAnsi="Arial" w:cs="Arial"/>
          <w:b/>
          <w:bCs/>
          <w:u w:val="single"/>
        </w:rPr>
        <w:t>Grade 10 programme lead</w:t>
      </w:r>
      <w:r w:rsidR="53131318" w:rsidRPr="119F6E81">
        <w:rPr>
          <w:rFonts w:ascii="Arial" w:hAnsi="Arial" w:cs="Arial"/>
          <w:b/>
          <w:bCs/>
          <w:u w:val="single"/>
        </w:rPr>
        <w:t>:</w:t>
      </w:r>
      <w:r w:rsidR="00B7639D" w:rsidRPr="119F6E81">
        <w:rPr>
          <w:rFonts w:ascii="Arial" w:hAnsi="Arial" w:cs="Arial"/>
          <w:b/>
          <w:bCs/>
        </w:rPr>
        <w:t xml:space="preserve"> </w:t>
      </w:r>
      <w:r w:rsidR="00A53C7F" w:rsidRPr="119F6E81">
        <w:rPr>
          <w:rFonts w:ascii="Arial" w:hAnsi="Arial" w:cs="Arial"/>
          <w:b/>
          <w:bCs/>
          <w:u w:val="single"/>
        </w:rPr>
        <w:t>Healthy Older Adults</w:t>
      </w:r>
      <w:r w:rsidR="7250FF32" w:rsidRPr="119F6E81">
        <w:rPr>
          <w:rFonts w:ascii="Arial" w:hAnsi="Arial" w:cs="Arial"/>
          <w:b/>
          <w:bCs/>
          <w:u w:val="single"/>
        </w:rPr>
        <w:t>,</w:t>
      </w:r>
      <w:r w:rsidR="7250FF32" w:rsidRPr="119F6E81">
        <w:rPr>
          <w:rFonts w:ascii="Arial" w:hAnsi="Arial" w:cs="Arial"/>
          <w:b/>
          <w:bCs/>
        </w:rPr>
        <w:t xml:space="preserve"> </w:t>
      </w:r>
      <w:r w:rsidR="7C29AC0F" w:rsidRPr="119F6E81">
        <w:rPr>
          <w:rFonts w:ascii="Arial" w:hAnsi="Arial" w:cs="Arial"/>
          <w:b/>
          <w:bCs/>
          <w:u w:val="single"/>
        </w:rPr>
        <w:t>Age</w:t>
      </w:r>
      <w:r w:rsidR="42547965" w:rsidRPr="119F6E81">
        <w:rPr>
          <w:rFonts w:ascii="Arial" w:hAnsi="Arial" w:cs="Arial"/>
          <w:b/>
          <w:bCs/>
          <w:u w:val="single"/>
        </w:rPr>
        <w:t xml:space="preserve"> </w:t>
      </w:r>
      <w:r w:rsidR="5819407E" w:rsidRPr="119F6E81">
        <w:rPr>
          <w:rFonts w:ascii="Arial" w:hAnsi="Arial" w:cs="Arial"/>
          <w:b/>
          <w:bCs/>
          <w:u w:val="single"/>
        </w:rPr>
        <w:t xml:space="preserve">Friendly Manchester </w:t>
      </w:r>
    </w:p>
    <w:p w14:paraId="0239E41C" w14:textId="712C6CBA" w:rsidR="42297D49" w:rsidRDefault="42297D49" w:rsidP="42297D49">
      <w:pPr>
        <w:rPr>
          <w:rFonts w:ascii="Arial" w:hAnsi="Arial" w:cs="Arial"/>
        </w:rPr>
      </w:pPr>
    </w:p>
    <w:p w14:paraId="4BF41589" w14:textId="20D5E5D1" w:rsidR="3DF3BE87" w:rsidRDefault="3DF3BE87" w:rsidP="119F6E81">
      <w:pPr>
        <w:rPr>
          <w:rFonts w:ascii="Arial" w:eastAsia="Arial" w:hAnsi="Arial" w:cs="Arial"/>
        </w:rPr>
      </w:pPr>
      <w:r w:rsidRPr="119F6E81">
        <w:rPr>
          <w:rFonts w:ascii="Arial" w:eastAsia="Arial" w:hAnsi="Arial" w:cs="Arial"/>
        </w:rPr>
        <w:t>The proportion of older adults in the UK is projected to reach 24.7% by 2049 and this will bring benefits as well as challenges. Within Manchester, a whole system approach is needed to support older adults to remain independent and healthy.</w:t>
      </w:r>
    </w:p>
    <w:p w14:paraId="0E212857" w14:textId="2C4E2B66" w:rsidR="119F6E81" w:rsidRDefault="119F6E81" w:rsidP="119F6E81">
      <w:pPr>
        <w:rPr>
          <w:rFonts w:ascii="Arial" w:eastAsia="Arial" w:hAnsi="Arial" w:cs="Arial"/>
        </w:rPr>
      </w:pPr>
    </w:p>
    <w:p w14:paraId="215C3BB3" w14:textId="30A60633" w:rsidR="47289E97" w:rsidRDefault="47289E97" w:rsidP="119F6E81">
      <w:pPr>
        <w:rPr>
          <w:rFonts w:ascii="Arial" w:eastAsia="Arial" w:hAnsi="Arial" w:cs="Arial"/>
        </w:rPr>
      </w:pPr>
      <w:r w:rsidRPr="119F6E81">
        <w:rPr>
          <w:rFonts w:ascii="Arial" w:eastAsia="Arial" w:hAnsi="Arial" w:cs="Arial"/>
        </w:rPr>
        <w:t>The</w:t>
      </w:r>
      <w:r w:rsidR="6744EC45" w:rsidRPr="119F6E81">
        <w:rPr>
          <w:rFonts w:ascii="Arial" w:eastAsia="Arial" w:hAnsi="Arial" w:cs="Arial"/>
        </w:rPr>
        <w:t xml:space="preserve"> physical and mental</w:t>
      </w:r>
      <w:r w:rsidRPr="119F6E81">
        <w:rPr>
          <w:rFonts w:ascii="Arial" w:eastAsia="Arial" w:hAnsi="Arial" w:cs="Arial"/>
        </w:rPr>
        <w:t xml:space="preserve"> health needs of older adults are </w:t>
      </w:r>
      <w:r w:rsidR="0599A86D" w:rsidRPr="119F6E81">
        <w:rPr>
          <w:rFonts w:ascii="Arial" w:eastAsia="Arial" w:hAnsi="Arial" w:cs="Arial"/>
        </w:rPr>
        <w:t>multiple and</w:t>
      </w:r>
      <w:r w:rsidRPr="119F6E81">
        <w:rPr>
          <w:rFonts w:ascii="Arial" w:eastAsia="Arial" w:hAnsi="Arial" w:cs="Arial"/>
        </w:rPr>
        <w:t xml:space="preserve"> varied, with </w:t>
      </w:r>
      <w:r w:rsidR="2DD5F79A" w:rsidRPr="119F6E81">
        <w:rPr>
          <w:rFonts w:ascii="Arial" w:eastAsia="Arial" w:hAnsi="Arial" w:cs="Arial"/>
        </w:rPr>
        <w:t xml:space="preserve">further complexity added by </w:t>
      </w:r>
      <w:r w:rsidR="2E7A6B49" w:rsidRPr="119F6E81">
        <w:rPr>
          <w:rFonts w:ascii="Arial" w:eastAsia="Arial" w:hAnsi="Arial" w:cs="Arial"/>
        </w:rPr>
        <w:t>different</w:t>
      </w:r>
      <w:r w:rsidR="2DD5F79A" w:rsidRPr="119F6E81">
        <w:rPr>
          <w:rFonts w:ascii="Arial" w:eastAsia="Arial" w:hAnsi="Arial" w:cs="Arial"/>
        </w:rPr>
        <w:t xml:space="preserve"> </w:t>
      </w:r>
      <w:r w:rsidR="110DC224" w:rsidRPr="119F6E81">
        <w:rPr>
          <w:rFonts w:ascii="Arial" w:eastAsia="Arial" w:hAnsi="Arial" w:cs="Arial"/>
        </w:rPr>
        <w:t xml:space="preserve">health </w:t>
      </w:r>
      <w:r w:rsidR="2DD5F79A" w:rsidRPr="119F6E81">
        <w:rPr>
          <w:rFonts w:ascii="Arial" w:eastAsia="Arial" w:hAnsi="Arial" w:cs="Arial"/>
        </w:rPr>
        <w:t>conditions</w:t>
      </w:r>
      <w:r w:rsidR="14748CF0" w:rsidRPr="119F6E81">
        <w:rPr>
          <w:rFonts w:ascii="Arial" w:eastAsia="Arial" w:hAnsi="Arial" w:cs="Arial"/>
        </w:rPr>
        <w:t xml:space="preserve"> often</w:t>
      </w:r>
      <w:r w:rsidR="2DD5F79A" w:rsidRPr="119F6E81">
        <w:rPr>
          <w:rFonts w:ascii="Arial" w:eastAsia="Arial" w:hAnsi="Arial" w:cs="Arial"/>
        </w:rPr>
        <w:t xml:space="preserve"> </w:t>
      </w:r>
      <w:r w:rsidR="425EB523" w:rsidRPr="119F6E81">
        <w:rPr>
          <w:rFonts w:ascii="Arial" w:eastAsia="Arial" w:hAnsi="Arial" w:cs="Arial"/>
        </w:rPr>
        <w:t>occurring</w:t>
      </w:r>
      <w:r w:rsidR="2DD5F79A" w:rsidRPr="119F6E81">
        <w:rPr>
          <w:rFonts w:ascii="Arial" w:eastAsia="Arial" w:hAnsi="Arial" w:cs="Arial"/>
        </w:rPr>
        <w:t xml:space="preserve"> at the same time</w:t>
      </w:r>
      <w:r w:rsidR="11316688" w:rsidRPr="119F6E81">
        <w:rPr>
          <w:rFonts w:ascii="Arial" w:eastAsia="Arial" w:hAnsi="Arial" w:cs="Arial"/>
        </w:rPr>
        <w:t>.</w:t>
      </w:r>
      <w:r w:rsidR="7DA7ECD8" w:rsidRPr="119F6E81">
        <w:rPr>
          <w:rFonts w:ascii="Arial" w:eastAsia="Arial" w:hAnsi="Arial" w:cs="Arial"/>
        </w:rPr>
        <w:t xml:space="preserve"> </w:t>
      </w:r>
      <w:r w:rsidR="2C36643A" w:rsidRPr="119F6E81">
        <w:rPr>
          <w:rFonts w:ascii="Arial" w:eastAsia="Arial" w:hAnsi="Arial" w:cs="Arial"/>
        </w:rPr>
        <w:t>Health conditions are often exacerbated</w:t>
      </w:r>
      <w:r w:rsidR="7DA7ECD8" w:rsidRPr="119F6E81">
        <w:rPr>
          <w:rFonts w:ascii="Arial" w:eastAsia="Arial" w:hAnsi="Arial" w:cs="Arial"/>
        </w:rPr>
        <w:t xml:space="preserve"> by pre-existing inequalities in the wider </w:t>
      </w:r>
      <w:r w:rsidR="7DA7ECD8" w:rsidRPr="119F6E81">
        <w:rPr>
          <w:rFonts w:ascii="Arial" w:eastAsia="Arial" w:hAnsi="Arial" w:cs="Arial"/>
        </w:rPr>
        <w:lastRenderedPageBreak/>
        <w:t>de</w:t>
      </w:r>
      <w:r w:rsidR="39710A7F" w:rsidRPr="119F6E81">
        <w:rPr>
          <w:rFonts w:ascii="Arial" w:eastAsia="Arial" w:hAnsi="Arial" w:cs="Arial"/>
        </w:rPr>
        <w:t>terminants of</w:t>
      </w:r>
      <w:r w:rsidR="7DA7ECD8" w:rsidRPr="119F6E81">
        <w:rPr>
          <w:rFonts w:ascii="Arial" w:eastAsia="Arial" w:hAnsi="Arial" w:cs="Arial"/>
        </w:rPr>
        <w:t xml:space="preserve"> health</w:t>
      </w:r>
      <w:r w:rsidR="4B140768" w:rsidRPr="119F6E81">
        <w:rPr>
          <w:rFonts w:ascii="Arial" w:eastAsia="Arial" w:hAnsi="Arial" w:cs="Arial"/>
        </w:rPr>
        <w:t>,</w:t>
      </w:r>
      <w:r w:rsidR="7DA7ECD8" w:rsidRPr="119F6E81">
        <w:rPr>
          <w:rFonts w:ascii="Arial" w:eastAsia="Arial" w:hAnsi="Arial" w:cs="Arial"/>
        </w:rPr>
        <w:t xml:space="preserve"> including discrimination, housing, transport and </w:t>
      </w:r>
      <w:r w:rsidR="56C4B23F" w:rsidRPr="119F6E81">
        <w:rPr>
          <w:rFonts w:ascii="Arial" w:eastAsia="Arial" w:hAnsi="Arial" w:cs="Arial"/>
        </w:rPr>
        <w:t>socioeconomic status.</w:t>
      </w:r>
      <w:r w:rsidR="7DA7ECD8" w:rsidRPr="119F6E81">
        <w:rPr>
          <w:rFonts w:ascii="Arial" w:eastAsia="Arial" w:hAnsi="Arial" w:cs="Arial"/>
        </w:rPr>
        <w:t xml:space="preserve"> </w:t>
      </w:r>
    </w:p>
    <w:p w14:paraId="73442531" w14:textId="12F944C9" w:rsidR="119F6E81" w:rsidRDefault="119F6E81" w:rsidP="119F6E81">
      <w:pPr>
        <w:rPr>
          <w:rFonts w:ascii="Arial" w:eastAsia="Arial" w:hAnsi="Arial" w:cs="Arial"/>
        </w:rPr>
      </w:pPr>
    </w:p>
    <w:p w14:paraId="62248101" w14:textId="6BC57C7A" w:rsidR="5CC6AD04" w:rsidRDefault="5CC6AD04" w:rsidP="119F6E81">
      <w:pPr>
        <w:rPr>
          <w:rFonts w:ascii="Arial" w:eastAsia="Arial" w:hAnsi="Arial" w:cs="Arial"/>
        </w:rPr>
      </w:pPr>
      <w:r w:rsidRPr="119F6E81">
        <w:rPr>
          <w:rFonts w:ascii="Arial" w:eastAsia="Arial" w:hAnsi="Arial" w:cs="Arial"/>
        </w:rPr>
        <w:t xml:space="preserve">Age Friendly Manchester is the approach to ensuring that </w:t>
      </w:r>
      <w:r w:rsidR="2BF152FB" w:rsidRPr="119F6E81">
        <w:rPr>
          <w:rFonts w:ascii="Helvetica" w:eastAsia="Helvetica" w:hAnsi="Helvetica" w:cs="Helvetica"/>
          <w:color w:val="222222"/>
          <w:sz w:val="22"/>
          <w:szCs w:val="22"/>
        </w:rPr>
        <w:t xml:space="preserve">committing Manchester to working towards being a better place to grow older. </w:t>
      </w:r>
      <w:r w:rsidR="2BF152FB" w:rsidRPr="119F6E81">
        <w:rPr>
          <w:rFonts w:ascii="Arial" w:eastAsia="Arial" w:hAnsi="Arial" w:cs="Arial"/>
        </w:rPr>
        <w:t xml:space="preserve"> </w:t>
      </w:r>
    </w:p>
    <w:p w14:paraId="684D8314" w14:textId="37FA7B10" w:rsidR="119F6E81" w:rsidRDefault="119F6E81" w:rsidP="119F6E81">
      <w:pPr>
        <w:rPr>
          <w:rFonts w:ascii="Arial" w:eastAsia="Arial" w:hAnsi="Arial" w:cs="Arial"/>
        </w:rPr>
      </w:pPr>
    </w:p>
    <w:p w14:paraId="1BB9F217" w14:textId="36EF8E15" w:rsidR="1B10BC16" w:rsidRDefault="1B10BC16" w:rsidP="119F6E81">
      <w:pPr>
        <w:rPr>
          <w:rFonts w:ascii="Arial" w:eastAsia="Arial" w:hAnsi="Arial" w:cs="Arial"/>
        </w:rPr>
      </w:pPr>
      <w:r w:rsidRPr="119F6E81">
        <w:rPr>
          <w:rFonts w:ascii="Arial" w:eastAsia="Arial" w:hAnsi="Arial" w:cs="Arial"/>
        </w:rPr>
        <w:t>The Manchester Public Health department is committed to tackling ageism, as well as promoting the importance of ageing well and the skills and contributions of older people.</w:t>
      </w:r>
      <w:r w:rsidR="1E884FB0" w:rsidRPr="119F6E81">
        <w:rPr>
          <w:rFonts w:ascii="Arial" w:eastAsia="Arial" w:hAnsi="Arial" w:cs="Arial"/>
        </w:rPr>
        <w:t xml:space="preserve"> </w:t>
      </w:r>
      <w:r w:rsidR="1BFA6AB3" w:rsidRPr="119F6E81">
        <w:rPr>
          <w:rFonts w:ascii="Arial" w:eastAsia="Arial" w:hAnsi="Arial" w:cs="Arial"/>
        </w:rPr>
        <w:t xml:space="preserve">Our Age Friendly Manchester approach continues to work to make Manchester a better place to grow older. </w:t>
      </w:r>
    </w:p>
    <w:p w14:paraId="51D68539" w14:textId="2C2C0A6E" w:rsidR="42297D49" w:rsidRDefault="42297D49" w:rsidP="42297D49">
      <w:pPr>
        <w:pStyle w:val="ListParagraph"/>
        <w:rPr>
          <w:rFonts w:ascii="Arial" w:hAnsi="Arial" w:cs="Arial"/>
        </w:rPr>
      </w:pPr>
    </w:p>
    <w:p w14:paraId="631099BF" w14:textId="3BEC46D4" w:rsidR="42297D49" w:rsidRDefault="42297D49" w:rsidP="42297D49">
      <w:pPr>
        <w:pStyle w:val="ListParagraph"/>
        <w:rPr>
          <w:rFonts w:ascii="Arial" w:hAnsi="Arial" w:cs="Arial"/>
        </w:rPr>
      </w:pPr>
    </w:p>
    <w:p w14:paraId="447A7548" w14:textId="6F290653" w:rsidR="33B33310" w:rsidRDefault="33B33310" w:rsidP="42297D49">
      <w:pPr>
        <w:spacing w:line="259" w:lineRule="auto"/>
      </w:pPr>
      <w:r w:rsidRPr="42297D49">
        <w:rPr>
          <w:rFonts w:ascii="Arial" w:hAnsi="Arial" w:cs="Arial"/>
        </w:rPr>
        <w:t>The role holder</w:t>
      </w:r>
      <w:r w:rsidR="746931A2" w:rsidRPr="42297D49">
        <w:rPr>
          <w:rFonts w:ascii="Arial" w:hAnsi="Arial" w:cs="Arial"/>
        </w:rPr>
        <w:t>:</w:t>
      </w:r>
    </w:p>
    <w:p w14:paraId="5B3B7272" w14:textId="7B58EDBC" w:rsidR="42297D49" w:rsidRDefault="42297D49" w:rsidP="42297D49">
      <w:pPr>
        <w:spacing w:line="259" w:lineRule="auto"/>
        <w:rPr>
          <w:rFonts w:ascii="Arial" w:hAnsi="Arial" w:cs="Arial"/>
        </w:rPr>
      </w:pPr>
    </w:p>
    <w:p w14:paraId="03D4727E" w14:textId="544A1220" w:rsidR="21C46770" w:rsidRDefault="21C46770" w:rsidP="42297D49">
      <w:pPr>
        <w:pStyle w:val="ListParagraph"/>
        <w:numPr>
          <w:ilvl w:val="0"/>
          <w:numId w:val="11"/>
        </w:numPr>
        <w:ind w:left="1065" w:firstLine="0"/>
        <w:jc w:val="both"/>
        <w:rPr>
          <w:rFonts w:ascii="Arial" w:eastAsia="Arial" w:hAnsi="Arial" w:cs="Arial"/>
          <w:color w:val="000000" w:themeColor="text1"/>
        </w:rPr>
      </w:pPr>
      <w:r w:rsidRPr="119F6E81">
        <w:rPr>
          <w:rStyle w:val="normaltextrun"/>
          <w:rFonts w:ascii="Arial" w:eastAsia="Arial" w:hAnsi="Arial" w:cs="Arial"/>
          <w:color w:val="000000" w:themeColor="text1"/>
          <w:sz w:val="24"/>
          <w:szCs w:val="24"/>
        </w:rPr>
        <w:t>Will be based in the Department of Public Health, Manchester City Council</w:t>
      </w:r>
    </w:p>
    <w:p w14:paraId="692E3C1D" w14:textId="6B76C906" w:rsidR="21C46770" w:rsidRDefault="21C46770" w:rsidP="119F6E81">
      <w:pPr>
        <w:pStyle w:val="ListParagraph"/>
        <w:ind w:left="1065"/>
        <w:jc w:val="both"/>
        <w:rPr>
          <w:rFonts w:ascii="Arial" w:eastAsia="Arial" w:hAnsi="Arial" w:cs="Arial"/>
          <w:color w:val="000000" w:themeColor="text1"/>
        </w:rPr>
      </w:pPr>
    </w:p>
    <w:p w14:paraId="4808DC5D" w14:textId="512EA803" w:rsidR="21C46770" w:rsidRDefault="1E8D400F" w:rsidP="119F6E81">
      <w:pPr>
        <w:pStyle w:val="ListParagraph"/>
        <w:numPr>
          <w:ilvl w:val="0"/>
          <w:numId w:val="11"/>
        </w:numPr>
        <w:ind w:left="1065" w:firstLine="0"/>
        <w:jc w:val="both"/>
        <w:rPr>
          <w:rFonts w:ascii="Arial" w:eastAsia="Arial" w:hAnsi="Arial" w:cs="Arial"/>
          <w:color w:val="000000" w:themeColor="text1"/>
        </w:rPr>
      </w:pPr>
      <w:r w:rsidRPr="119F6E81">
        <w:rPr>
          <w:rStyle w:val="normaltextrun"/>
          <w:rFonts w:ascii="Arial" w:eastAsia="Arial" w:hAnsi="Arial" w:cs="Arial"/>
          <w:color w:val="000000" w:themeColor="text1"/>
          <w:sz w:val="24"/>
          <w:szCs w:val="24"/>
        </w:rPr>
        <w:t xml:space="preserve">Will work collaboratively and in partnership as part of relevant Regional Greater Manchester working </w:t>
      </w:r>
      <w:r w:rsidR="6286E815" w:rsidRPr="119F6E81">
        <w:rPr>
          <w:rStyle w:val="normaltextrun"/>
          <w:rFonts w:ascii="Arial" w:eastAsia="Arial" w:hAnsi="Arial" w:cs="Arial"/>
          <w:color w:val="000000" w:themeColor="text1"/>
          <w:sz w:val="24"/>
          <w:szCs w:val="24"/>
        </w:rPr>
        <w:t>groups, NHS</w:t>
      </w:r>
      <w:r w:rsidR="21C46770" w:rsidRPr="119F6E81">
        <w:rPr>
          <w:rStyle w:val="normaltextrun"/>
          <w:rFonts w:ascii="Arial" w:eastAsia="Arial" w:hAnsi="Arial" w:cs="Arial"/>
          <w:color w:val="000000" w:themeColor="text1"/>
          <w:sz w:val="24"/>
          <w:szCs w:val="24"/>
        </w:rPr>
        <w:t xml:space="preserve"> Greater Manchester Integrated Care System, </w:t>
      </w:r>
      <w:r w:rsidR="4E80A593" w:rsidRPr="119F6E81">
        <w:rPr>
          <w:rStyle w:val="normaltextrun"/>
          <w:rFonts w:ascii="Arial" w:eastAsia="Arial" w:hAnsi="Arial" w:cs="Arial"/>
          <w:color w:val="000000" w:themeColor="text1"/>
          <w:sz w:val="24"/>
          <w:szCs w:val="24"/>
        </w:rPr>
        <w:t>Manchester Foundation Trust,</w:t>
      </w:r>
      <w:r w:rsidR="21C46770" w:rsidRPr="119F6E81">
        <w:rPr>
          <w:rStyle w:val="normaltextrun"/>
          <w:rFonts w:ascii="Arial" w:eastAsia="Arial" w:hAnsi="Arial" w:cs="Arial"/>
          <w:color w:val="000000" w:themeColor="text1"/>
          <w:sz w:val="24"/>
          <w:szCs w:val="24"/>
        </w:rPr>
        <w:t xml:space="preserve"> wider Manchester City Council’s services</w:t>
      </w:r>
      <w:r w:rsidR="47030AF1" w:rsidRPr="119F6E81">
        <w:rPr>
          <w:rStyle w:val="normaltextrun"/>
          <w:rFonts w:ascii="Arial" w:eastAsia="Arial" w:hAnsi="Arial" w:cs="Arial"/>
          <w:color w:val="000000" w:themeColor="text1"/>
          <w:sz w:val="24"/>
          <w:szCs w:val="24"/>
        </w:rPr>
        <w:t xml:space="preserve"> and any relevant national groups</w:t>
      </w:r>
    </w:p>
    <w:p w14:paraId="55BEAAD2" w14:textId="7169DC53" w:rsidR="21C46770" w:rsidRDefault="21C46770" w:rsidP="42297D49">
      <w:pPr>
        <w:ind w:left="1065"/>
        <w:jc w:val="both"/>
        <w:rPr>
          <w:rFonts w:ascii="Arial" w:eastAsia="Arial" w:hAnsi="Arial" w:cs="Arial"/>
          <w:color w:val="000000" w:themeColor="text1"/>
        </w:rPr>
      </w:pPr>
      <w:r w:rsidRPr="42297D49">
        <w:rPr>
          <w:rStyle w:val="eop"/>
          <w:rFonts w:ascii="Arial" w:eastAsia="Arial" w:hAnsi="Arial" w:cs="Arial"/>
          <w:color w:val="000000" w:themeColor="text1"/>
          <w:sz w:val="24"/>
          <w:szCs w:val="24"/>
        </w:rPr>
        <w:t> </w:t>
      </w:r>
    </w:p>
    <w:p w14:paraId="2ACF8600" w14:textId="7DA8EDBD" w:rsidR="21C46770" w:rsidRDefault="21C46770" w:rsidP="42297D49">
      <w:pPr>
        <w:pStyle w:val="ListParagraph"/>
        <w:numPr>
          <w:ilvl w:val="0"/>
          <w:numId w:val="10"/>
        </w:numPr>
        <w:ind w:left="1080" w:firstLine="0"/>
        <w:jc w:val="both"/>
        <w:rPr>
          <w:rStyle w:val="normaltextrun"/>
          <w:rFonts w:ascii="Arial" w:eastAsia="Arial" w:hAnsi="Arial" w:cs="Arial"/>
          <w:color w:val="000000" w:themeColor="text1"/>
          <w:sz w:val="24"/>
          <w:szCs w:val="24"/>
        </w:rPr>
      </w:pPr>
      <w:r w:rsidRPr="119F6E81">
        <w:rPr>
          <w:rStyle w:val="normaltextrun"/>
          <w:rFonts w:ascii="Arial" w:eastAsia="Arial" w:hAnsi="Arial" w:cs="Arial"/>
          <w:color w:val="000000" w:themeColor="text1"/>
          <w:sz w:val="24"/>
          <w:szCs w:val="24"/>
        </w:rPr>
        <w:t xml:space="preserve">Will design, lead and manage diverse programmes and projects of work to deliver the identified priorities </w:t>
      </w:r>
      <w:r w:rsidR="4B475A83" w:rsidRPr="119F6E81">
        <w:rPr>
          <w:rStyle w:val="normaltextrun"/>
          <w:rFonts w:ascii="Arial" w:eastAsia="Arial" w:hAnsi="Arial" w:cs="Arial"/>
          <w:color w:val="000000" w:themeColor="text1"/>
          <w:sz w:val="24"/>
          <w:szCs w:val="24"/>
        </w:rPr>
        <w:t>around the health of older adults</w:t>
      </w:r>
      <w:r w:rsidRPr="119F6E81">
        <w:rPr>
          <w:rStyle w:val="normaltextrun"/>
          <w:rFonts w:ascii="Arial" w:eastAsia="Arial" w:hAnsi="Arial" w:cs="Arial"/>
          <w:color w:val="000000" w:themeColor="text1"/>
          <w:sz w:val="24"/>
          <w:szCs w:val="24"/>
        </w:rPr>
        <w:t xml:space="preserve">. </w:t>
      </w:r>
      <w:r w:rsidR="68538ECE" w:rsidRPr="119F6E81">
        <w:rPr>
          <w:rStyle w:val="normaltextrun"/>
          <w:rFonts w:ascii="Arial" w:eastAsia="Arial" w:hAnsi="Arial" w:cs="Arial"/>
          <w:color w:val="000000" w:themeColor="text1"/>
          <w:sz w:val="24"/>
          <w:szCs w:val="24"/>
        </w:rPr>
        <w:t>Specifically,</w:t>
      </w:r>
      <w:r w:rsidR="2B65FC3F" w:rsidRPr="119F6E81">
        <w:rPr>
          <w:rStyle w:val="normaltextrun"/>
          <w:rFonts w:ascii="Arial" w:eastAsia="Arial" w:hAnsi="Arial" w:cs="Arial"/>
          <w:color w:val="000000" w:themeColor="text1"/>
          <w:sz w:val="24"/>
          <w:szCs w:val="24"/>
        </w:rPr>
        <w:t xml:space="preserve"> these will include</w:t>
      </w:r>
      <w:r w:rsidR="1056A40C" w:rsidRPr="119F6E81">
        <w:rPr>
          <w:rStyle w:val="normaltextrun"/>
          <w:rFonts w:ascii="Arial" w:eastAsia="Arial" w:hAnsi="Arial" w:cs="Arial"/>
          <w:color w:val="000000" w:themeColor="text1"/>
          <w:sz w:val="24"/>
          <w:szCs w:val="24"/>
        </w:rPr>
        <w:t xml:space="preserve"> </w:t>
      </w:r>
      <w:r w:rsidR="1BE4D61D" w:rsidRPr="119F6E81">
        <w:rPr>
          <w:rStyle w:val="normaltextrun"/>
          <w:rFonts w:ascii="Arial" w:eastAsia="Arial" w:hAnsi="Arial" w:cs="Arial"/>
          <w:color w:val="000000" w:themeColor="text1"/>
          <w:sz w:val="24"/>
          <w:szCs w:val="24"/>
        </w:rPr>
        <w:t>programmes</w:t>
      </w:r>
      <w:r w:rsidRPr="119F6E81">
        <w:rPr>
          <w:rStyle w:val="normaltextrun"/>
          <w:rFonts w:ascii="Arial" w:eastAsia="Arial" w:hAnsi="Arial" w:cs="Arial"/>
          <w:color w:val="000000" w:themeColor="text1"/>
          <w:sz w:val="24"/>
          <w:szCs w:val="24"/>
        </w:rPr>
        <w:t xml:space="preserve"> </w:t>
      </w:r>
      <w:r w:rsidR="0F7D801B" w:rsidRPr="119F6E81">
        <w:rPr>
          <w:rStyle w:val="normaltextrun"/>
          <w:rFonts w:ascii="Arial" w:eastAsia="Arial" w:hAnsi="Arial" w:cs="Arial"/>
          <w:color w:val="000000" w:themeColor="text1"/>
          <w:sz w:val="24"/>
          <w:szCs w:val="24"/>
        </w:rPr>
        <w:t>of work around</w:t>
      </w:r>
      <w:r w:rsidR="71C590F5" w:rsidRPr="119F6E81">
        <w:rPr>
          <w:rStyle w:val="normaltextrun"/>
          <w:rFonts w:ascii="Arial" w:eastAsia="Arial" w:hAnsi="Arial" w:cs="Arial"/>
          <w:color w:val="000000" w:themeColor="text1"/>
          <w:sz w:val="24"/>
          <w:szCs w:val="24"/>
        </w:rPr>
        <w:t>:</w:t>
      </w:r>
      <w:r w:rsidR="0F7D801B" w:rsidRPr="119F6E81">
        <w:rPr>
          <w:rStyle w:val="normaltextrun"/>
          <w:rFonts w:ascii="Arial" w:eastAsia="Arial" w:hAnsi="Arial" w:cs="Arial"/>
          <w:color w:val="000000" w:themeColor="text1"/>
          <w:sz w:val="24"/>
          <w:szCs w:val="24"/>
        </w:rPr>
        <w:t xml:space="preserve"> multiple long term conditions, </w:t>
      </w:r>
      <w:r w:rsidR="1F2898AE" w:rsidRPr="119F6E81">
        <w:rPr>
          <w:rStyle w:val="normaltextrun"/>
          <w:rFonts w:ascii="Arial" w:eastAsia="Arial" w:hAnsi="Arial" w:cs="Arial"/>
          <w:color w:val="000000" w:themeColor="text1"/>
          <w:sz w:val="24"/>
          <w:szCs w:val="24"/>
        </w:rPr>
        <w:t xml:space="preserve">falls prevention, </w:t>
      </w:r>
      <w:r w:rsidR="0F7D801B" w:rsidRPr="119F6E81">
        <w:rPr>
          <w:rStyle w:val="normaltextrun"/>
          <w:rFonts w:ascii="Arial" w:eastAsia="Arial" w:hAnsi="Arial" w:cs="Arial"/>
          <w:color w:val="000000" w:themeColor="text1"/>
          <w:sz w:val="24"/>
          <w:szCs w:val="24"/>
        </w:rPr>
        <w:t>f</w:t>
      </w:r>
      <w:r w:rsidR="35253A9A" w:rsidRPr="119F6E81">
        <w:rPr>
          <w:rStyle w:val="normaltextrun"/>
          <w:rFonts w:ascii="Arial" w:eastAsia="Arial" w:hAnsi="Arial" w:cs="Arial"/>
          <w:color w:val="000000" w:themeColor="text1"/>
          <w:sz w:val="24"/>
          <w:szCs w:val="24"/>
        </w:rPr>
        <w:t>railty</w:t>
      </w:r>
      <w:r w:rsidR="0F7D801B" w:rsidRPr="119F6E81">
        <w:rPr>
          <w:rStyle w:val="normaltextrun"/>
          <w:rFonts w:ascii="Arial" w:eastAsia="Arial" w:hAnsi="Arial" w:cs="Arial"/>
          <w:color w:val="000000" w:themeColor="text1"/>
          <w:sz w:val="24"/>
          <w:szCs w:val="24"/>
        </w:rPr>
        <w:t xml:space="preserve">, </w:t>
      </w:r>
      <w:commentRangeStart w:id="0"/>
      <w:r w:rsidR="0F7D801B" w:rsidRPr="119F6E81">
        <w:rPr>
          <w:rStyle w:val="normaltextrun"/>
          <w:rFonts w:ascii="Arial" w:eastAsia="Arial" w:hAnsi="Arial" w:cs="Arial"/>
          <w:color w:val="000000" w:themeColor="text1"/>
          <w:sz w:val="24"/>
          <w:szCs w:val="24"/>
        </w:rPr>
        <w:t>dementia</w:t>
      </w:r>
      <w:commentRangeEnd w:id="0"/>
      <w:r>
        <w:rPr>
          <w:rStyle w:val="CommentReference"/>
        </w:rPr>
        <w:commentReference w:id="0"/>
      </w:r>
      <w:r w:rsidR="0F7D801B" w:rsidRPr="119F6E81">
        <w:rPr>
          <w:rStyle w:val="normaltextrun"/>
          <w:rFonts w:ascii="Arial" w:eastAsia="Arial" w:hAnsi="Arial" w:cs="Arial"/>
          <w:color w:val="000000" w:themeColor="text1"/>
          <w:sz w:val="24"/>
          <w:szCs w:val="24"/>
        </w:rPr>
        <w:t xml:space="preserve">, oral health and malnutrition </w:t>
      </w:r>
    </w:p>
    <w:p w14:paraId="229106DF" w14:textId="274B0F8B" w:rsidR="119F6E81" w:rsidRDefault="119F6E81" w:rsidP="119F6E81">
      <w:pPr>
        <w:pStyle w:val="ListParagraph"/>
        <w:ind w:left="1080"/>
        <w:jc w:val="both"/>
        <w:rPr>
          <w:rStyle w:val="normaltextrun"/>
          <w:rFonts w:ascii="Arial" w:eastAsia="Arial" w:hAnsi="Arial" w:cs="Arial"/>
          <w:color w:val="000000" w:themeColor="text1"/>
          <w:sz w:val="24"/>
          <w:szCs w:val="24"/>
        </w:rPr>
      </w:pPr>
    </w:p>
    <w:p w14:paraId="26C92862" w14:textId="0C58729D" w:rsidR="53CB8D24" w:rsidRDefault="53CB8D24" w:rsidP="7211D807">
      <w:pPr>
        <w:pStyle w:val="ListParagraph"/>
        <w:numPr>
          <w:ilvl w:val="0"/>
          <w:numId w:val="10"/>
        </w:numPr>
        <w:ind w:left="1080" w:firstLine="0"/>
        <w:jc w:val="both"/>
        <w:rPr>
          <w:rFonts w:ascii="Arial" w:eastAsia="Arial" w:hAnsi="Arial" w:cs="Arial"/>
          <w:color w:val="000000" w:themeColor="text1"/>
        </w:rPr>
      </w:pPr>
      <w:r w:rsidRPr="7211D807">
        <w:rPr>
          <w:rStyle w:val="normaltextrun"/>
          <w:rFonts w:ascii="Arial" w:eastAsia="Arial" w:hAnsi="Arial" w:cs="Arial"/>
          <w:color w:val="000000" w:themeColor="text1"/>
          <w:sz w:val="24"/>
          <w:szCs w:val="24"/>
        </w:rPr>
        <w:t>Will</w:t>
      </w:r>
      <w:r w:rsidR="13A11EC9" w:rsidRPr="7211D807">
        <w:rPr>
          <w:rStyle w:val="normaltextrun"/>
          <w:rFonts w:ascii="Arial" w:eastAsia="Arial" w:hAnsi="Arial" w:cs="Arial"/>
          <w:color w:val="000000" w:themeColor="text1"/>
          <w:sz w:val="24"/>
          <w:szCs w:val="24"/>
        </w:rPr>
        <w:t xml:space="preserve"> contribute to the delivery to our </w:t>
      </w:r>
      <w:r w:rsidR="5848C2DE" w:rsidRPr="7211D807">
        <w:rPr>
          <w:rStyle w:val="normaltextrun"/>
          <w:rFonts w:ascii="Arial" w:eastAsia="Arial" w:hAnsi="Arial" w:cs="Arial"/>
          <w:color w:val="000000" w:themeColor="text1"/>
          <w:sz w:val="24"/>
          <w:szCs w:val="24"/>
        </w:rPr>
        <w:t>A</w:t>
      </w:r>
      <w:r w:rsidR="13A11EC9" w:rsidRPr="7211D807">
        <w:rPr>
          <w:rStyle w:val="normaltextrun"/>
          <w:rFonts w:ascii="Arial" w:eastAsia="Arial" w:hAnsi="Arial" w:cs="Arial"/>
          <w:color w:val="000000" w:themeColor="text1"/>
          <w:sz w:val="24"/>
          <w:szCs w:val="24"/>
        </w:rPr>
        <w:t xml:space="preserve">ge </w:t>
      </w:r>
      <w:r w:rsidR="3F15CD3D" w:rsidRPr="7211D807">
        <w:rPr>
          <w:rStyle w:val="normaltextrun"/>
          <w:rFonts w:ascii="Arial" w:eastAsia="Arial" w:hAnsi="Arial" w:cs="Arial"/>
          <w:color w:val="000000" w:themeColor="text1"/>
          <w:sz w:val="24"/>
          <w:szCs w:val="24"/>
        </w:rPr>
        <w:t>F</w:t>
      </w:r>
      <w:r w:rsidR="13A11EC9" w:rsidRPr="7211D807">
        <w:rPr>
          <w:rStyle w:val="normaltextrun"/>
          <w:rFonts w:ascii="Arial" w:eastAsia="Arial" w:hAnsi="Arial" w:cs="Arial"/>
          <w:color w:val="000000" w:themeColor="text1"/>
          <w:sz w:val="24"/>
          <w:szCs w:val="24"/>
        </w:rPr>
        <w:t xml:space="preserve">riendly </w:t>
      </w:r>
      <w:r w:rsidR="645D279C" w:rsidRPr="7211D807">
        <w:rPr>
          <w:rStyle w:val="normaltextrun"/>
          <w:rFonts w:ascii="Arial" w:eastAsia="Arial" w:hAnsi="Arial" w:cs="Arial"/>
          <w:color w:val="000000" w:themeColor="text1"/>
          <w:sz w:val="24"/>
          <w:szCs w:val="24"/>
        </w:rPr>
        <w:t>M</w:t>
      </w:r>
      <w:r w:rsidR="13A11EC9" w:rsidRPr="7211D807">
        <w:rPr>
          <w:rStyle w:val="normaltextrun"/>
          <w:rFonts w:ascii="Arial" w:eastAsia="Arial" w:hAnsi="Arial" w:cs="Arial"/>
          <w:color w:val="000000" w:themeColor="text1"/>
          <w:sz w:val="24"/>
          <w:szCs w:val="24"/>
        </w:rPr>
        <w:t xml:space="preserve">anchester </w:t>
      </w:r>
      <w:r w:rsidR="221BC3F4" w:rsidRPr="7211D807">
        <w:rPr>
          <w:rStyle w:val="normaltextrun"/>
          <w:rFonts w:ascii="Arial" w:eastAsia="Arial" w:hAnsi="Arial" w:cs="Arial"/>
          <w:color w:val="000000" w:themeColor="text1"/>
          <w:sz w:val="24"/>
          <w:szCs w:val="24"/>
        </w:rPr>
        <w:t>strategy</w:t>
      </w:r>
      <w:r w:rsidR="13A11EC9" w:rsidRPr="7211D807">
        <w:rPr>
          <w:rStyle w:val="normaltextrun"/>
          <w:rFonts w:ascii="Arial" w:eastAsia="Arial" w:hAnsi="Arial" w:cs="Arial"/>
          <w:color w:val="000000" w:themeColor="text1"/>
          <w:sz w:val="24"/>
          <w:szCs w:val="24"/>
        </w:rPr>
        <w:t xml:space="preserve"> </w:t>
      </w:r>
      <w:r w:rsidR="13A11EC9" w:rsidRPr="7211D807">
        <w:rPr>
          <w:rFonts w:ascii="Arial" w:eastAsia="Arial" w:hAnsi="Arial" w:cs="Arial"/>
          <w:color w:val="000000" w:themeColor="text1"/>
        </w:rPr>
        <w:t>‘Manchester: A City for life 2023-2028</w:t>
      </w:r>
      <w:r w:rsidR="14D1B2EC" w:rsidRPr="7211D807">
        <w:rPr>
          <w:rFonts w:ascii="Arial" w:eastAsia="Arial" w:hAnsi="Arial" w:cs="Arial"/>
          <w:color w:val="000000" w:themeColor="text1"/>
        </w:rPr>
        <w:t>'.</w:t>
      </w:r>
    </w:p>
    <w:p w14:paraId="3A23461D" w14:textId="08278709" w:rsidR="42297D49" w:rsidRDefault="42297D49" w:rsidP="42297D49">
      <w:pPr>
        <w:ind w:left="1080"/>
        <w:jc w:val="both"/>
        <w:rPr>
          <w:rFonts w:ascii="Arial" w:eastAsia="Arial" w:hAnsi="Arial" w:cs="Arial"/>
          <w:color w:val="000000" w:themeColor="text1"/>
        </w:rPr>
      </w:pPr>
    </w:p>
    <w:p w14:paraId="6A411423" w14:textId="548F3F04" w:rsidR="21C46770" w:rsidRDefault="21C46770" w:rsidP="42297D49">
      <w:pPr>
        <w:pStyle w:val="ListParagraph"/>
        <w:numPr>
          <w:ilvl w:val="0"/>
          <w:numId w:val="10"/>
        </w:numPr>
        <w:ind w:left="1080" w:firstLine="0"/>
        <w:jc w:val="both"/>
        <w:rPr>
          <w:rFonts w:ascii="Arial" w:eastAsia="Arial" w:hAnsi="Arial" w:cs="Arial"/>
          <w:color w:val="000000" w:themeColor="text1"/>
        </w:rPr>
      </w:pPr>
      <w:r w:rsidRPr="119F6E81">
        <w:rPr>
          <w:rStyle w:val="normaltextrun"/>
          <w:rFonts w:ascii="Arial" w:eastAsia="Arial" w:hAnsi="Arial" w:cs="Arial"/>
          <w:color w:val="000000" w:themeColor="text1"/>
          <w:sz w:val="24"/>
          <w:szCs w:val="24"/>
        </w:rPr>
        <w:t xml:space="preserve">Will be a strategic thinker, highly organised and with an excellent programme management </w:t>
      </w:r>
      <w:bookmarkStart w:id="2" w:name="_Int_GnIU1gqQ"/>
      <w:r w:rsidRPr="119F6E81">
        <w:rPr>
          <w:rStyle w:val="normaltextrun"/>
          <w:rFonts w:ascii="Arial" w:eastAsia="Arial" w:hAnsi="Arial" w:cs="Arial"/>
          <w:color w:val="000000" w:themeColor="text1"/>
          <w:sz w:val="24"/>
          <w:szCs w:val="24"/>
        </w:rPr>
        <w:t>skills</w:t>
      </w:r>
      <w:bookmarkEnd w:id="2"/>
      <w:r w:rsidRPr="119F6E81">
        <w:rPr>
          <w:rStyle w:val="normaltextrun"/>
          <w:rFonts w:ascii="Arial" w:eastAsia="Arial" w:hAnsi="Arial" w:cs="Arial"/>
          <w:color w:val="000000" w:themeColor="text1"/>
          <w:sz w:val="24"/>
          <w:szCs w:val="24"/>
        </w:rPr>
        <w:t xml:space="preserve">. </w:t>
      </w:r>
    </w:p>
    <w:p w14:paraId="6F905B24" w14:textId="39154FEC" w:rsidR="21C46770" w:rsidRDefault="21C46770" w:rsidP="119F6E81">
      <w:pPr>
        <w:jc w:val="both"/>
        <w:rPr>
          <w:rFonts w:ascii="Arial" w:eastAsia="Arial" w:hAnsi="Arial" w:cs="Arial"/>
          <w:color w:val="000000" w:themeColor="text1"/>
        </w:rPr>
      </w:pPr>
    </w:p>
    <w:p w14:paraId="50DE2FD6" w14:textId="084F39FA" w:rsidR="21C46770" w:rsidRDefault="21C46770" w:rsidP="42297D49">
      <w:pPr>
        <w:pStyle w:val="ListParagraph"/>
        <w:numPr>
          <w:ilvl w:val="0"/>
          <w:numId w:val="9"/>
        </w:numPr>
        <w:ind w:left="1080" w:firstLine="0"/>
        <w:jc w:val="both"/>
        <w:rPr>
          <w:rFonts w:ascii="Arial" w:eastAsia="Arial" w:hAnsi="Arial" w:cs="Arial"/>
          <w:color w:val="000000" w:themeColor="text1"/>
        </w:rPr>
      </w:pPr>
      <w:r w:rsidRPr="42297D49">
        <w:rPr>
          <w:rStyle w:val="normaltextrun"/>
          <w:rFonts w:ascii="Arial" w:eastAsia="Arial" w:hAnsi="Arial" w:cs="Arial"/>
          <w:color w:val="000000" w:themeColor="text1"/>
          <w:sz w:val="24"/>
          <w:szCs w:val="24"/>
        </w:rPr>
        <w:t>Will be committed to equalities, diversity, and inclusion. </w:t>
      </w:r>
    </w:p>
    <w:p w14:paraId="45FA832E" w14:textId="425EC8F0" w:rsidR="21C46770" w:rsidRDefault="21C46770" w:rsidP="42297D49">
      <w:pPr>
        <w:ind w:left="720"/>
        <w:rPr>
          <w:rFonts w:ascii="Arial" w:eastAsia="Arial" w:hAnsi="Arial" w:cs="Arial"/>
          <w:color w:val="000000" w:themeColor="text1"/>
        </w:rPr>
      </w:pPr>
      <w:r w:rsidRPr="42297D49">
        <w:rPr>
          <w:rStyle w:val="eop"/>
          <w:rFonts w:ascii="Arial" w:eastAsia="Arial" w:hAnsi="Arial" w:cs="Arial"/>
          <w:color w:val="000000" w:themeColor="text1"/>
          <w:sz w:val="24"/>
          <w:szCs w:val="24"/>
        </w:rPr>
        <w:t> </w:t>
      </w:r>
    </w:p>
    <w:p w14:paraId="74213092" w14:textId="2963015A" w:rsidR="21C46770" w:rsidRDefault="21C46770" w:rsidP="42297D49">
      <w:pPr>
        <w:pStyle w:val="ListParagraph"/>
        <w:numPr>
          <w:ilvl w:val="0"/>
          <w:numId w:val="8"/>
        </w:numPr>
        <w:ind w:left="1080" w:firstLine="0"/>
        <w:jc w:val="both"/>
        <w:rPr>
          <w:rFonts w:ascii="Arial" w:eastAsia="Arial" w:hAnsi="Arial" w:cs="Arial"/>
          <w:color w:val="000000" w:themeColor="text1"/>
        </w:rPr>
      </w:pPr>
      <w:r w:rsidRPr="42297D49">
        <w:rPr>
          <w:rStyle w:val="normaltextrun"/>
          <w:rFonts w:ascii="Arial" w:eastAsia="Arial" w:hAnsi="Arial" w:cs="Arial"/>
          <w:color w:val="000000" w:themeColor="text1"/>
          <w:sz w:val="24"/>
          <w:szCs w:val="24"/>
        </w:rPr>
        <w:t>Will be committed to tackling health inequalities and demonstrate an awareness of intersectionality. </w:t>
      </w:r>
    </w:p>
    <w:p w14:paraId="2364BA18" w14:textId="78C11EB0" w:rsidR="21C46770" w:rsidRDefault="21C46770" w:rsidP="119F6E81">
      <w:pPr>
        <w:ind w:left="1080"/>
        <w:jc w:val="both"/>
        <w:rPr>
          <w:rFonts w:ascii="Arial" w:eastAsia="Arial" w:hAnsi="Arial" w:cs="Arial"/>
          <w:color w:val="000000" w:themeColor="text1"/>
        </w:rPr>
      </w:pPr>
      <w:r w:rsidRPr="119F6E81">
        <w:rPr>
          <w:rStyle w:val="eop"/>
          <w:rFonts w:ascii="Arial" w:eastAsia="Arial" w:hAnsi="Arial" w:cs="Arial"/>
          <w:color w:val="000000" w:themeColor="text1"/>
          <w:sz w:val="24"/>
          <w:szCs w:val="24"/>
        </w:rPr>
        <w:t>  </w:t>
      </w:r>
    </w:p>
    <w:p w14:paraId="0E417700" w14:textId="4D599BF1" w:rsidR="21C46770" w:rsidRDefault="21C46770" w:rsidP="42297D49">
      <w:pPr>
        <w:pStyle w:val="ListParagraph"/>
        <w:numPr>
          <w:ilvl w:val="0"/>
          <w:numId w:val="6"/>
        </w:numPr>
        <w:ind w:left="1080" w:firstLine="0"/>
        <w:jc w:val="both"/>
        <w:rPr>
          <w:rStyle w:val="normaltextrun"/>
          <w:rFonts w:ascii="Arial" w:eastAsia="Arial" w:hAnsi="Arial" w:cs="Arial"/>
          <w:color w:val="000000" w:themeColor="text1"/>
          <w:sz w:val="24"/>
          <w:szCs w:val="24"/>
        </w:rPr>
      </w:pPr>
      <w:r w:rsidRPr="42297D49">
        <w:rPr>
          <w:rStyle w:val="normaltextrun"/>
          <w:rFonts w:ascii="Arial" w:eastAsia="Arial" w:hAnsi="Arial" w:cs="Arial"/>
          <w:color w:val="000000" w:themeColor="text1"/>
          <w:sz w:val="24"/>
          <w:szCs w:val="24"/>
        </w:rPr>
        <w:t>Will be skilled at building strong partnerships and managing stakeholders at all levels.</w:t>
      </w:r>
    </w:p>
    <w:p w14:paraId="79DE9250" w14:textId="3F10C8C3" w:rsidR="42297D49" w:rsidRDefault="42297D49" w:rsidP="42297D49">
      <w:pPr>
        <w:pStyle w:val="ListParagraph"/>
        <w:ind w:left="1080"/>
        <w:jc w:val="both"/>
        <w:rPr>
          <w:rStyle w:val="normaltextrun"/>
          <w:rFonts w:ascii="Arial" w:eastAsia="Arial" w:hAnsi="Arial" w:cs="Arial"/>
          <w:color w:val="000000" w:themeColor="text1"/>
          <w:sz w:val="24"/>
          <w:szCs w:val="24"/>
        </w:rPr>
      </w:pPr>
    </w:p>
    <w:p w14:paraId="160CC23A" w14:textId="1AC32658" w:rsidR="21C46770" w:rsidRDefault="21C46770" w:rsidP="42297D49">
      <w:pPr>
        <w:pStyle w:val="ListParagraph"/>
        <w:numPr>
          <w:ilvl w:val="0"/>
          <w:numId w:val="6"/>
        </w:numPr>
        <w:ind w:left="1080" w:firstLine="0"/>
        <w:jc w:val="both"/>
        <w:rPr>
          <w:rStyle w:val="normaltextrun"/>
          <w:rFonts w:ascii="Arial" w:eastAsia="Arial" w:hAnsi="Arial" w:cs="Arial"/>
          <w:color w:val="000000" w:themeColor="text1"/>
          <w:sz w:val="24"/>
          <w:szCs w:val="24"/>
        </w:rPr>
      </w:pPr>
      <w:r w:rsidRPr="119F6E81">
        <w:rPr>
          <w:rStyle w:val="normaltextrun"/>
          <w:rFonts w:ascii="Arial" w:eastAsia="Arial" w:hAnsi="Arial" w:cs="Arial"/>
          <w:color w:val="000000" w:themeColor="text1"/>
          <w:sz w:val="24"/>
          <w:szCs w:val="24"/>
        </w:rPr>
        <w:t xml:space="preserve">Will have a good level of knowledge of the </w:t>
      </w:r>
      <w:r w:rsidR="24901F4C" w:rsidRPr="119F6E81">
        <w:rPr>
          <w:rStyle w:val="normaltextrun"/>
          <w:rFonts w:ascii="Arial" w:eastAsia="Arial" w:hAnsi="Arial" w:cs="Arial"/>
          <w:color w:val="000000" w:themeColor="text1"/>
          <w:sz w:val="24"/>
          <w:szCs w:val="24"/>
        </w:rPr>
        <w:t xml:space="preserve">health </w:t>
      </w:r>
      <w:r w:rsidRPr="119F6E81">
        <w:rPr>
          <w:rStyle w:val="normaltextrun"/>
          <w:rFonts w:ascii="Arial" w:eastAsia="Arial" w:hAnsi="Arial" w:cs="Arial"/>
          <w:color w:val="000000" w:themeColor="text1"/>
          <w:sz w:val="24"/>
          <w:szCs w:val="24"/>
        </w:rPr>
        <w:t xml:space="preserve">needs of </w:t>
      </w:r>
      <w:r w:rsidR="05B52397" w:rsidRPr="119F6E81">
        <w:rPr>
          <w:rStyle w:val="normaltextrun"/>
          <w:rFonts w:ascii="Arial" w:eastAsia="Arial" w:hAnsi="Arial" w:cs="Arial"/>
          <w:color w:val="000000" w:themeColor="text1"/>
          <w:sz w:val="24"/>
          <w:szCs w:val="24"/>
        </w:rPr>
        <w:t xml:space="preserve">older </w:t>
      </w:r>
      <w:r w:rsidR="53F73E02" w:rsidRPr="119F6E81">
        <w:rPr>
          <w:rStyle w:val="normaltextrun"/>
          <w:rFonts w:ascii="Arial" w:eastAsia="Arial" w:hAnsi="Arial" w:cs="Arial"/>
          <w:color w:val="000000" w:themeColor="text1"/>
          <w:sz w:val="24"/>
          <w:szCs w:val="24"/>
        </w:rPr>
        <w:t>adults</w:t>
      </w:r>
      <w:r w:rsidRPr="119F6E81">
        <w:rPr>
          <w:rStyle w:val="normaltextrun"/>
          <w:rFonts w:ascii="Arial" w:eastAsia="Arial" w:hAnsi="Arial" w:cs="Arial"/>
          <w:color w:val="000000" w:themeColor="text1"/>
          <w:sz w:val="24"/>
          <w:szCs w:val="24"/>
        </w:rPr>
        <w:t xml:space="preserve"> resident in Manchester</w:t>
      </w:r>
    </w:p>
    <w:p w14:paraId="1247D628" w14:textId="007FEB46" w:rsidR="21C46770" w:rsidRDefault="21C46770" w:rsidP="42297D49">
      <w:pPr>
        <w:ind w:left="1080"/>
        <w:jc w:val="both"/>
        <w:rPr>
          <w:rFonts w:ascii="Arial" w:eastAsia="Arial" w:hAnsi="Arial" w:cs="Arial"/>
          <w:color w:val="000000" w:themeColor="text1"/>
        </w:rPr>
      </w:pPr>
      <w:r w:rsidRPr="119F6E81">
        <w:rPr>
          <w:rStyle w:val="eop"/>
          <w:rFonts w:ascii="Arial" w:eastAsia="Arial" w:hAnsi="Arial" w:cs="Arial"/>
          <w:color w:val="000000" w:themeColor="text1"/>
          <w:sz w:val="24"/>
          <w:szCs w:val="24"/>
        </w:rPr>
        <w:t> </w:t>
      </w:r>
    </w:p>
    <w:p w14:paraId="4E5FD871" w14:textId="2FC9042B" w:rsidR="5B614279" w:rsidRDefault="5B614279" w:rsidP="42297D49">
      <w:pPr>
        <w:pStyle w:val="ListParagraph"/>
        <w:numPr>
          <w:ilvl w:val="0"/>
          <w:numId w:val="4"/>
        </w:numPr>
        <w:ind w:left="1065" w:firstLine="0"/>
        <w:jc w:val="both"/>
        <w:rPr>
          <w:rStyle w:val="normaltextrun"/>
          <w:rFonts w:ascii="Arial" w:eastAsia="Arial" w:hAnsi="Arial" w:cs="Arial"/>
          <w:color w:val="000000" w:themeColor="text1"/>
          <w:sz w:val="24"/>
          <w:szCs w:val="24"/>
        </w:rPr>
      </w:pPr>
      <w:r w:rsidRPr="119F6E81">
        <w:rPr>
          <w:rStyle w:val="normaltextrun"/>
          <w:rFonts w:ascii="Arial" w:eastAsia="Arial" w:hAnsi="Arial" w:cs="Arial"/>
          <w:color w:val="000000" w:themeColor="text1"/>
          <w:sz w:val="24"/>
          <w:szCs w:val="24"/>
        </w:rPr>
        <w:t xml:space="preserve">Will </w:t>
      </w:r>
      <w:r w:rsidR="00195F6B" w:rsidRPr="119F6E81">
        <w:rPr>
          <w:rStyle w:val="normaltextrun"/>
          <w:rFonts w:ascii="Arial" w:eastAsia="Arial" w:hAnsi="Arial" w:cs="Arial"/>
          <w:color w:val="000000" w:themeColor="text1"/>
          <w:sz w:val="24"/>
          <w:szCs w:val="24"/>
        </w:rPr>
        <w:t>work</w:t>
      </w:r>
      <w:r w:rsidR="755F35CA" w:rsidRPr="119F6E81">
        <w:rPr>
          <w:rStyle w:val="normaltextrun"/>
          <w:rFonts w:ascii="Arial" w:eastAsia="Arial" w:hAnsi="Arial" w:cs="Arial"/>
          <w:color w:val="000000" w:themeColor="text1"/>
          <w:sz w:val="24"/>
          <w:szCs w:val="24"/>
        </w:rPr>
        <w:t xml:space="preserve"> as</w:t>
      </w:r>
      <w:r w:rsidR="00195F6B" w:rsidRPr="119F6E81">
        <w:rPr>
          <w:rStyle w:val="normaltextrun"/>
          <w:rFonts w:ascii="Arial" w:eastAsia="Arial" w:hAnsi="Arial" w:cs="Arial"/>
          <w:color w:val="000000" w:themeColor="text1"/>
          <w:sz w:val="24"/>
          <w:szCs w:val="24"/>
        </w:rPr>
        <w:t xml:space="preserve"> part of the</w:t>
      </w:r>
      <w:r w:rsidRPr="119F6E81">
        <w:rPr>
          <w:rStyle w:val="normaltextrun"/>
          <w:rFonts w:ascii="Arial" w:eastAsia="Arial" w:hAnsi="Arial" w:cs="Arial"/>
          <w:color w:val="000000" w:themeColor="text1"/>
          <w:sz w:val="24"/>
          <w:szCs w:val="24"/>
        </w:rPr>
        <w:t xml:space="preserve"> Age </w:t>
      </w:r>
      <w:r w:rsidR="009D74D6" w:rsidRPr="119F6E81">
        <w:rPr>
          <w:rStyle w:val="normaltextrun"/>
          <w:rFonts w:ascii="Arial" w:eastAsia="Arial" w:hAnsi="Arial" w:cs="Arial"/>
          <w:color w:val="000000" w:themeColor="text1"/>
          <w:sz w:val="24"/>
          <w:szCs w:val="24"/>
        </w:rPr>
        <w:t>Friendly</w:t>
      </w:r>
      <w:r w:rsidRPr="119F6E81">
        <w:rPr>
          <w:rStyle w:val="normaltextrun"/>
          <w:rFonts w:ascii="Arial" w:eastAsia="Arial" w:hAnsi="Arial" w:cs="Arial"/>
          <w:color w:val="000000" w:themeColor="text1"/>
          <w:sz w:val="24"/>
          <w:szCs w:val="24"/>
        </w:rPr>
        <w:t xml:space="preserve"> </w:t>
      </w:r>
      <w:r w:rsidR="4F120EA1" w:rsidRPr="119F6E81">
        <w:rPr>
          <w:rStyle w:val="normaltextrun"/>
          <w:rFonts w:ascii="Arial" w:eastAsia="Arial" w:hAnsi="Arial" w:cs="Arial"/>
          <w:color w:val="000000" w:themeColor="text1"/>
          <w:sz w:val="24"/>
          <w:szCs w:val="24"/>
        </w:rPr>
        <w:t xml:space="preserve">Manchester </w:t>
      </w:r>
      <w:r w:rsidR="2968AE64" w:rsidRPr="119F6E81">
        <w:rPr>
          <w:rStyle w:val="normaltextrun"/>
          <w:rFonts w:ascii="Arial" w:eastAsia="Arial" w:hAnsi="Arial" w:cs="Arial"/>
          <w:color w:val="000000" w:themeColor="text1"/>
          <w:sz w:val="24"/>
          <w:szCs w:val="24"/>
        </w:rPr>
        <w:t>sub-team</w:t>
      </w:r>
      <w:r w:rsidR="00195F6B" w:rsidRPr="119F6E81">
        <w:rPr>
          <w:rStyle w:val="normaltextrun"/>
          <w:rFonts w:ascii="Arial" w:eastAsia="Arial" w:hAnsi="Arial" w:cs="Arial"/>
          <w:color w:val="000000" w:themeColor="text1"/>
          <w:sz w:val="24"/>
          <w:szCs w:val="24"/>
        </w:rPr>
        <w:t xml:space="preserve"> </w:t>
      </w:r>
      <w:r w:rsidRPr="119F6E81">
        <w:rPr>
          <w:rStyle w:val="normaltextrun"/>
          <w:rFonts w:ascii="Arial" w:eastAsia="Arial" w:hAnsi="Arial" w:cs="Arial"/>
          <w:color w:val="000000" w:themeColor="text1"/>
          <w:sz w:val="24"/>
          <w:szCs w:val="24"/>
        </w:rPr>
        <w:t xml:space="preserve">within the Public Health Department </w:t>
      </w:r>
    </w:p>
    <w:p w14:paraId="394681B9" w14:textId="59974C45" w:rsidR="42297D49" w:rsidRDefault="42297D49" w:rsidP="42297D49">
      <w:pPr>
        <w:pStyle w:val="ListParagraph"/>
        <w:ind w:left="1065"/>
        <w:jc w:val="both"/>
        <w:rPr>
          <w:rStyle w:val="normaltextrun"/>
          <w:rFonts w:ascii="Arial" w:eastAsia="Arial" w:hAnsi="Arial" w:cs="Arial"/>
          <w:color w:val="000000" w:themeColor="text1"/>
          <w:sz w:val="24"/>
          <w:szCs w:val="24"/>
        </w:rPr>
      </w:pPr>
    </w:p>
    <w:p w14:paraId="27165317" w14:textId="53CE3BE5" w:rsidR="21C46770" w:rsidRDefault="21C46770" w:rsidP="119F6E81">
      <w:pPr>
        <w:pStyle w:val="paragraph"/>
        <w:numPr>
          <w:ilvl w:val="0"/>
          <w:numId w:val="4"/>
        </w:numPr>
        <w:spacing w:beforeAutospacing="0" w:afterAutospacing="0"/>
        <w:ind w:left="1065" w:firstLine="0"/>
        <w:jc w:val="both"/>
        <w:rPr>
          <w:rFonts w:ascii="Arial" w:eastAsia="Arial" w:hAnsi="Arial" w:cs="Arial"/>
          <w:color w:val="000000" w:themeColor="text1"/>
        </w:rPr>
      </w:pPr>
      <w:r w:rsidRPr="119F6E81">
        <w:rPr>
          <w:rFonts w:ascii="Arial" w:eastAsia="Arial" w:hAnsi="Arial" w:cs="Arial"/>
          <w:color w:val="000000" w:themeColor="text1"/>
        </w:rPr>
        <w:lastRenderedPageBreak/>
        <w:t xml:space="preserve">Will actively contribute to core business of the wider </w:t>
      </w:r>
      <w:r w:rsidR="002B6CCB" w:rsidRPr="119F6E81">
        <w:rPr>
          <w:rFonts w:ascii="Arial" w:eastAsia="Arial" w:hAnsi="Arial" w:cs="Arial"/>
        </w:rPr>
        <w:t>Healthcare Public Health and Partnerships</w:t>
      </w:r>
      <w:r w:rsidR="002B6CCB" w:rsidRPr="119F6E81">
        <w:rPr>
          <w:rFonts w:ascii="Arial" w:eastAsia="Arial" w:hAnsi="Arial" w:cs="Arial"/>
          <w:color w:val="000000" w:themeColor="text1"/>
        </w:rPr>
        <w:t xml:space="preserve"> </w:t>
      </w:r>
      <w:r w:rsidR="7BDE107F" w:rsidRPr="119F6E81">
        <w:rPr>
          <w:rFonts w:ascii="Arial" w:eastAsia="Arial" w:hAnsi="Arial" w:cs="Arial"/>
          <w:color w:val="000000" w:themeColor="text1"/>
        </w:rPr>
        <w:t>th</w:t>
      </w:r>
      <w:r w:rsidRPr="119F6E81">
        <w:rPr>
          <w:rFonts w:ascii="Arial" w:eastAsia="Arial" w:hAnsi="Arial" w:cs="Arial"/>
          <w:color w:val="000000" w:themeColor="text1"/>
        </w:rPr>
        <w:t>eme team, and Programme Leads meetings</w:t>
      </w:r>
    </w:p>
    <w:p w14:paraId="6353238A" w14:textId="2311C967" w:rsidR="21C46770" w:rsidRDefault="21C46770" w:rsidP="42297D49">
      <w:pPr>
        <w:jc w:val="both"/>
        <w:rPr>
          <w:rFonts w:ascii="Arial" w:eastAsia="Arial" w:hAnsi="Arial" w:cs="Arial"/>
          <w:color w:val="000000" w:themeColor="text1"/>
        </w:rPr>
      </w:pPr>
      <w:r w:rsidRPr="42297D49">
        <w:rPr>
          <w:rStyle w:val="eop"/>
          <w:rFonts w:ascii="Arial" w:eastAsia="Arial" w:hAnsi="Arial" w:cs="Arial"/>
          <w:color w:val="000000" w:themeColor="text1"/>
          <w:sz w:val="24"/>
          <w:szCs w:val="24"/>
        </w:rPr>
        <w:t> </w:t>
      </w:r>
    </w:p>
    <w:p w14:paraId="605FA2BD" w14:textId="343B3281" w:rsidR="21C46770" w:rsidRDefault="21C46770" w:rsidP="42297D49">
      <w:pPr>
        <w:pStyle w:val="ListParagraph"/>
        <w:numPr>
          <w:ilvl w:val="0"/>
          <w:numId w:val="3"/>
        </w:numPr>
        <w:ind w:left="1140" w:firstLine="0"/>
        <w:jc w:val="both"/>
        <w:rPr>
          <w:rFonts w:ascii="Arial" w:eastAsia="Arial" w:hAnsi="Arial" w:cs="Arial"/>
          <w:color w:val="000000" w:themeColor="text1"/>
        </w:rPr>
      </w:pPr>
      <w:r w:rsidRPr="119F6E81">
        <w:rPr>
          <w:rStyle w:val="normaltextrun"/>
          <w:rFonts w:ascii="Arial" w:eastAsia="Arial" w:hAnsi="Arial" w:cs="Arial"/>
          <w:color w:val="000000" w:themeColor="text1"/>
          <w:sz w:val="24"/>
          <w:szCs w:val="24"/>
        </w:rPr>
        <w:t>Will pro-actively support the Department of Public Health on associated work-streams (for example, working with the Health Protection Team to protect individuals, groups and populations from cases or outbreaks of infectious diseases</w:t>
      </w:r>
      <w:r w:rsidR="0B95882A" w:rsidRPr="119F6E81">
        <w:rPr>
          <w:rStyle w:val="normaltextrun"/>
          <w:rFonts w:ascii="Arial" w:eastAsia="Arial" w:hAnsi="Arial" w:cs="Arial"/>
          <w:color w:val="000000" w:themeColor="text1"/>
          <w:sz w:val="24"/>
          <w:szCs w:val="24"/>
        </w:rPr>
        <w:t>, and linking in to work in care homes related to relevant topic areas</w:t>
      </w:r>
      <w:r w:rsidRPr="119F6E81">
        <w:rPr>
          <w:rStyle w:val="normaltextrun"/>
          <w:rFonts w:ascii="Arial" w:eastAsia="Arial" w:hAnsi="Arial" w:cs="Arial"/>
          <w:color w:val="000000" w:themeColor="text1"/>
          <w:sz w:val="24"/>
          <w:szCs w:val="24"/>
        </w:rPr>
        <w:t>.) </w:t>
      </w:r>
    </w:p>
    <w:p w14:paraId="50682F63" w14:textId="0BDE6EBD" w:rsidR="119F6E81" w:rsidRDefault="119F6E81" w:rsidP="119F6E81">
      <w:pPr>
        <w:pStyle w:val="ListParagraph"/>
        <w:ind w:left="1140"/>
        <w:jc w:val="both"/>
        <w:rPr>
          <w:rFonts w:ascii="Arial" w:eastAsia="Arial" w:hAnsi="Arial" w:cs="Arial"/>
          <w:color w:val="000000" w:themeColor="text1"/>
        </w:rPr>
      </w:pPr>
    </w:p>
    <w:p w14:paraId="50A83794" w14:textId="17C85652" w:rsidR="19514BD5" w:rsidRDefault="19514BD5" w:rsidP="119F6E81">
      <w:pPr>
        <w:pStyle w:val="ListParagraph"/>
        <w:numPr>
          <w:ilvl w:val="0"/>
          <w:numId w:val="3"/>
        </w:numPr>
        <w:ind w:left="1140" w:firstLine="0"/>
        <w:jc w:val="both"/>
        <w:rPr>
          <w:rStyle w:val="normaltextrun"/>
          <w:rFonts w:ascii="Arial" w:eastAsia="Arial" w:hAnsi="Arial" w:cs="Arial"/>
          <w:color w:val="000000" w:themeColor="text1"/>
          <w:sz w:val="24"/>
          <w:szCs w:val="24"/>
        </w:rPr>
      </w:pPr>
      <w:r w:rsidRPr="119F6E81">
        <w:rPr>
          <w:rStyle w:val="normaltextrun"/>
          <w:rFonts w:ascii="Arial" w:eastAsia="Arial" w:hAnsi="Arial" w:cs="Arial"/>
          <w:color w:val="000000" w:themeColor="text1"/>
          <w:sz w:val="24"/>
          <w:szCs w:val="24"/>
        </w:rPr>
        <w:t xml:space="preserve">Will work flexibly across work areas </w:t>
      </w:r>
      <w:r w:rsidR="7059CF1D" w:rsidRPr="119F6E81">
        <w:rPr>
          <w:rStyle w:val="normaltextrun"/>
          <w:rFonts w:ascii="Arial" w:eastAsia="Arial" w:hAnsi="Arial" w:cs="Arial"/>
          <w:color w:val="000000" w:themeColor="text1"/>
          <w:sz w:val="24"/>
          <w:szCs w:val="24"/>
        </w:rPr>
        <w:t>and across the department as priorities emerge</w:t>
      </w:r>
    </w:p>
    <w:p w14:paraId="137A2861" w14:textId="4A7BD166" w:rsidR="42297D49" w:rsidRDefault="42297D49" w:rsidP="42297D49">
      <w:pPr>
        <w:pStyle w:val="ListParagraph"/>
        <w:ind w:left="1140"/>
        <w:jc w:val="both"/>
        <w:rPr>
          <w:rFonts w:ascii="Arial" w:eastAsia="Arial" w:hAnsi="Arial" w:cs="Arial"/>
          <w:color w:val="000000" w:themeColor="text1"/>
        </w:rPr>
      </w:pPr>
    </w:p>
    <w:p w14:paraId="60BFA3F7" w14:textId="786055CD" w:rsidR="42297D49" w:rsidRDefault="42297D49" w:rsidP="42297D49">
      <w:pPr>
        <w:rPr>
          <w:rFonts w:ascii="Arial" w:hAnsi="Arial" w:cs="Arial"/>
        </w:rPr>
      </w:pPr>
    </w:p>
    <w:p w14:paraId="6D302FE4" w14:textId="77777777" w:rsidR="00AB5058" w:rsidRDefault="00AB5058" w:rsidP="001957DE">
      <w:pPr>
        <w:rPr>
          <w:rFonts w:ascii="Arial" w:hAnsi="Arial" w:cs="Arial"/>
          <w:b/>
          <w:u w:val="single"/>
        </w:rPr>
      </w:pPr>
    </w:p>
    <w:p w14:paraId="4AFD928A" w14:textId="77777777" w:rsidR="00272C43" w:rsidRDefault="00272C43" w:rsidP="001957DE">
      <w:pPr>
        <w:rPr>
          <w:rFonts w:ascii="Arial" w:hAnsi="Arial" w:cs="Arial"/>
          <w:b/>
          <w:u w:val="single"/>
        </w:rPr>
      </w:pPr>
    </w:p>
    <w:p w14:paraId="6CAA4299" w14:textId="606DF6F5" w:rsidR="001957DE" w:rsidRPr="004E6775" w:rsidRDefault="00272C43" w:rsidP="001957DE">
      <w:pPr>
        <w:rPr>
          <w:rFonts w:ascii="Arial" w:hAnsi="Arial" w:cs="Arial"/>
          <w:b/>
          <w:u w:val="single"/>
          <w:lang w:eastAsia="en-GB"/>
        </w:rPr>
      </w:pPr>
      <w:r>
        <w:rPr>
          <w:rFonts w:ascii="Arial" w:hAnsi="Arial" w:cs="Arial"/>
          <w:b/>
          <w:u w:val="single"/>
        </w:rPr>
        <w:t xml:space="preserve">Programme Lead - </w:t>
      </w:r>
      <w:r w:rsidR="001957DE" w:rsidRPr="001E13E2">
        <w:rPr>
          <w:rFonts w:ascii="Arial" w:hAnsi="Arial" w:cs="Arial"/>
          <w:b/>
          <w:u w:val="single"/>
        </w:rPr>
        <w:t xml:space="preserve">Key </w:t>
      </w:r>
      <w:r w:rsidR="001957DE">
        <w:rPr>
          <w:rFonts w:ascii="Arial" w:hAnsi="Arial" w:cs="Arial"/>
          <w:b/>
          <w:u w:val="single"/>
        </w:rPr>
        <w:t>Behaviours, Skills</w:t>
      </w:r>
      <w:r w:rsidR="001957DE" w:rsidRPr="001E13E2">
        <w:rPr>
          <w:rFonts w:ascii="Arial" w:hAnsi="Arial" w:cs="Arial"/>
          <w:b/>
          <w:u w:val="single"/>
        </w:rPr>
        <w:t xml:space="preserve"> and Technical Requirements</w:t>
      </w:r>
    </w:p>
    <w:p w14:paraId="5AC9E2B0" w14:textId="77777777" w:rsidR="001957DE" w:rsidRPr="004E6775" w:rsidRDefault="001957DE" w:rsidP="001957DE">
      <w:pPr>
        <w:rPr>
          <w:rFonts w:ascii="Arial" w:hAnsi="Arial" w:cs="Arial"/>
          <w:lang w:eastAsia="en-GB"/>
        </w:rPr>
      </w:pPr>
    </w:p>
    <w:p w14:paraId="0E0A6490" w14:textId="77777777" w:rsidR="001957DE" w:rsidRPr="001E13E2" w:rsidRDefault="001957DE" w:rsidP="001957D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3FC0ADFF" w14:textId="77777777" w:rsidR="001957DE" w:rsidRPr="00650D3E" w:rsidRDefault="001957DE" w:rsidP="001957DE">
      <w:pPr>
        <w:numPr>
          <w:ilvl w:val="0"/>
          <w:numId w:val="17"/>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5DDFE6A1" w14:textId="77777777" w:rsidR="001957DE" w:rsidRDefault="001957DE" w:rsidP="001957DE">
      <w:pPr>
        <w:widowControl w:val="0"/>
        <w:numPr>
          <w:ilvl w:val="0"/>
          <w:numId w:val="17"/>
        </w:numPr>
        <w:contextualSpacing/>
      </w:pPr>
      <w:r>
        <w:rPr>
          <w:rFonts w:ascii="Arial" w:eastAsia="Arial" w:hAnsi="Arial" w:cs="Arial"/>
        </w:rPr>
        <w:t xml:space="preserve">We take time to listen and understand </w:t>
      </w:r>
    </w:p>
    <w:p w14:paraId="719F83E7" w14:textId="77777777" w:rsidR="001957DE" w:rsidRDefault="001957DE" w:rsidP="001957DE">
      <w:pPr>
        <w:widowControl w:val="0"/>
        <w:numPr>
          <w:ilvl w:val="0"/>
          <w:numId w:val="17"/>
        </w:numPr>
        <w:contextualSpacing/>
      </w:pPr>
      <w:r>
        <w:rPr>
          <w:rFonts w:ascii="Arial" w:eastAsia="Arial" w:hAnsi="Arial" w:cs="Arial"/>
        </w:rPr>
        <w:t xml:space="preserve">We ‘own it’ and we’re not afraid to try new things  </w:t>
      </w:r>
    </w:p>
    <w:p w14:paraId="0F9437D2" w14:textId="77777777" w:rsidR="001957DE" w:rsidRDefault="001957DE" w:rsidP="250A7500">
      <w:pPr>
        <w:widowControl w:val="0"/>
        <w:numPr>
          <w:ilvl w:val="0"/>
          <w:numId w:val="17"/>
        </w:numPr>
        <w:contextualSpacing/>
      </w:pPr>
      <w:r w:rsidRPr="250A7500">
        <w:rPr>
          <w:rFonts w:ascii="Arial" w:eastAsia="Arial" w:hAnsi="Arial" w:cs="Arial"/>
        </w:rPr>
        <w:t>We work together and trust each other</w:t>
      </w:r>
    </w:p>
    <w:p w14:paraId="74C0AF13" w14:textId="34C81E47" w:rsidR="7736B74A" w:rsidRDefault="7736B74A" w:rsidP="250A7500">
      <w:pPr>
        <w:widowControl w:val="0"/>
        <w:numPr>
          <w:ilvl w:val="0"/>
          <w:numId w:val="17"/>
        </w:numPr>
        <w:contextualSpacing/>
      </w:pPr>
      <w:r w:rsidRPr="250A7500">
        <w:rPr>
          <w:rFonts w:ascii="Arial" w:eastAsia="Arial" w:hAnsi="Arial" w:cs="Arial"/>
          <w:color w:val="000000" w:themeColor="text1"/>
        </w:rPr>
        <w:t>We show that we value our differences and treat people fairly</w:t>
      </w:r>
    </w:p>
    <w:p w14:paraId="442E335A" w14:textId="77777777" w:rsidR="00654243" w:rsidRPr="004E6775" w:rsidRDefault="00654243" w:rsidP="004E6775">
      <w:pPr>
        <w:rPr>
          <w:rFonts w:ascii="Arial" w:hAnsi="Arial" w:cs="Arial"/>
          <w:lang w:eastAsia="en-GB"/>
        </w:rPr>
      </w:pPr>
    </w:p>
    <w:p w14:paraId="3B74E926" w14:textId="77777777" w:rsidR="00654243" w:rsidRDefault="00CA54F8" w:rsidP="00C53531">
      <w:pPr>
        <w:pBdr>
          <w:top w:val="single" w:sz="4" w:space="1" w:color="auto"/>
          <w:left w:val="single" w:sz="4" w:space="4" w:color="auto"/>
          <w:bottom w:val="single" w:sz="4" w:space="1" w:color="auto"/>
          <w:right w:val="single" w:sz="4" w:space="4" w:color="auto"/>
        </w:pBdr>
        <w:shd w:val="clear" w:color="auto" w:fill="FFFF00"/>
        <w:rPr>
          <w:rFonts w:ascii="Arial" w:hAnsi="Arial" w:cs="Arial"/>
        </w:rPr>
      </w:pPr>
      <w:r>
        <w:rPr>
          <w:rFonts w:ascii="Arial" w:hAnsi="Arial" w:cs="Arial"/>
          <w:b/>
        </w:rPr>
        <w:t>Gener</w:t>
      </w:r>
      <w:r w:rsidR="00BD4B89">
        <w:rPr>
          <w:rFonts w:ascii="Arial" w:hAnsi="Arial" w:cs="Arial"/>
          <w:b/>
        </w:rPr>
        <w:t>ic</w:t>
      </w:r>
      <w:r w:rsidR="004E6775" w:rsidRPr="00DC3921">
        <w:rPr>
          <w:rFonts w:ascii="Arial" w:hAnsi="Arial" w:cs="Arial"/>
          <w:b/>
        </w:rPr>
        <w:t xml:space="preserve"> </w:t>
      </w:r>
      <w:r w:rsidR="00DC3921">
        <w:rPr>
          <w:rFonts w:ascii="Arial" w:hAnsi="Arial" w:cs="Arial"/>
          <w:b/>
        </w:rPr>
        <w:t>Skills</w:t>
      </w:r>
    </w:p>
    <w:p w14:paraId="64A8CB34" w14:textId="121B26D3" w:rsidR="00272C43" w:rsidRPr="00272C43" w:rsidRDefault="00272C43" w:rsidP="00272C43">
      <w:pPr>
        <w:rPr>
          <w:rFonts w:ascii="Arial" w:hAnsi="Arial" w:cs="Arial"/>
          <w:b/>
        </w:rPr>
      </w:pPr>
    </w:p>
    <w:p w14:paraId="174C7EDD" w14:textId="40012EFF" w:rsidR="1B3EC12D" w:rsidRDefault="1B3EC12D" w:rsidP="42297D49">
      <w:pPr>
        <w:numPr>
          <w:ilvl w:val="0"/>
          <w:numId w:val="43"/>
        </w:numPr>
        <w:rPr>
          <w:rFonts w:ascii="Arial" w:eastAsia="Arial" w:hAnsi="Arial" w:cs="Arial"/>
          <w:color w:val="000000" w:themeColor="text1"/>
        </w:rPr>
      </w:pPr>
      <w:r w:rsidRPr="42297D49">
        <w:rPr>
          <w:rStyle w:val="normaltextrun"/>
          <w:rFonts w:ascii="Arial" w:eastAsia="Arial" w:hAnsi="Arial" w:cs="Arial"/>
          <w:b/>
          <w:bCs/>
          <w:color w:val="000000" w:themeColor="text1"/>
          <w:sz w:val="24"/>
          <w:szCs w:val="24"/>
        </w:rPr>
        <w:t xml:space="preserve">Project Management: </w:t>
      </w:r>
      <w:r w:rsidRPr="42297D49">
        <w:rPr>
          <w:rStyle w:val="normaltextrun"/>
          <w:rFonts w:ascii="Arial" w:eastAsia="Arial" w:hAnsi="Arial" w:cs="Arial"/>
          <w:color w:val="000000" w:themeColor="text1"/>
          <w:sz w:val="24"/>
          <w:szCs w:val="24"/>
        </w:rPr>
        <w:t>Ability to develop detailed project schedules including the ability to develop and monitor project progress through the use of GANTT charts and other effective mechanisms.  Ability to identify, assess and manage risks to the success of the project.  Experience of working on projects within a project environment and to a structured project methodology </w:t>
      </w:r>
    </w:p>
    <w:p w14:paraId="09900FB1" w14:textId="64110B91" w:rsidR="1B3EC12D" w:rsidRDefault="1B3EC12D" w:rsidP="42297D49">
      <w:pPr>
        <w:pStyle w:val="ListParagraph"/>
        <w:numPr>
          <w:ilvl w:val="0"/>
          <w:numId w:val="43"/>
        </w:numPr>
        <w:rPr>
          <w:rFonts w:ascii="Arial" w:eastAsia="Arial" w:hAnsi="Arial" w:cs="Arial"/>
          <w:color w:val="000000" w:themeColor="text1"/>
        </w:rPr>
      </w:pPr>
      <w:r w:rsidRPr="42297D49">
        <w:rPr>
          <w:rStyle w:val="normaltextrun"/>
          <w:rFonts w:ascii="Arial" w:eastAsia="Arial" w:hAnsi="Arial" w:cs="Arial"/>
          <w:b/>
          <w:bCs/>
          <w:color w:val="000000" w:themeColor="text1"/>
          <w:sz w:val="24"/>
          <w:szCs w:val="24"/>
        </w:rPr>
        <w:t xml:space="preserve">Strategic Thinking: </w:t>
      </w:r>
      <w:r w:rsidRPr="42297D49">
        <w:rPr>
          <w:rStyle w:val="normaltextrun"/>
          <w:rFonts w:ascii="Arial" w:eastAsia="Arial" w:hAnsi="Arial" w:cs="Arial"/>
          <w:color w:val="000000" w:themeColor="text1"/>
          <w:sz w:val="24"/>
          <w:szCs w:val="24"/>
        </w:rPr>
        <w:t>Evidence of thinking</w:t>
      </w:r>
      <w:r w:rsidRPr="42297D49">
        <w:rPr>
          <w:rStyle w:val="normaltextrun"/>
          <w:rFonts w:ascii="Arial" w:eastAsia="Arial" w:hAnsi="Arial" w:cs="Arial"/>
          <w:b/>
          <w:bCs/>
          <w:color w:val="000000" w:themeColor="text1"/>
          <w:sz w:val="24"/>
          <w:szCs w:val="24"/>
        </w:rPr>
        <w:t xml:space="preserve"> </w:t>
      </w:r>
      <w:r w:rsidRPr="42297D49">
        <w:rPr>
          <w:rStyle w:val="normaltextrun"/>
          <w:rFonts w:ascii="Arial" w:eastAsia="Arial" w:hAnsi="Arial" w:cs="Arial"/>
          <w:color w:val="000000" w:themeColor="text1"/>
          <w:sz w:val="24"/>
          <w:szCs w:val="24"/>
        </w:rPr>
        <w:t>cross-functionally and cross-organisationally, beyond one’s own professional areas of specialism is important as is the ability to conceptualise new, collaborative ways of achieving shared goals. </w:t>
      </w:r>
    </w:p>
    <w:p w14:paraId="7978D5C3" w14:textId="5203674F" w:rsidR="1B3EC12D" w:rsidRDefault="1B3EC12D" w:rsidP="42297D49">
      <w:pPr>
        <w:pStyle w:val="ListParagraph"/>
        <w:numPr>
          <w:ilvl w:val="0"/>
          <w:numId w:val="43"/>
        </w:numPr>
        <w:rPr>
          <w:rFonts w:ascii="Arial" w:eastAsia="Arial" w:hAnsi="Arial" w:cs="Arial"/>
          <w:color w:val="000000" w:themeColor="text1"/>
        </w:rPr>
      </w:pPr>
      <w:r w:rsidRPr="42297D49">
        <w:rPr>
          <w:rStyle w:val="normaltextrun"/>
          <w:rFonts w:ascii="Arial" w:eastAsia="Arial" w:hAnsi="Arial" w:cs="Arial"/>
          <w:b/>
          <w:bCs/>
          <w:color w:val="000000" w:themeColor="text1"/>
          <w:sz w:val="24"/>
          <w:szCs w:val="24"/>
        </w:rPr>
        <w:t xml:space="preserve">Planning and Organising: </w:t>
      </w:r>
      <w:r w:rsidRPr="42297D49">
        <w:rPr>
          <w:rStyle w:val="normaltextrun"/>
          <w:rFonts w:ascii="Arial" w:eastAsia="Arial" w:hAnsi="Arial" w:cs="Arial"/>
          <w:color w:val="000000" w:themeColor="text1"/>
          <w:sz w:val="24"/>
          <w:szCs w:val="24"/>
        </w:rPr>
        <w:t>Ability to maintain focus and objectivity under various conditions and skill in managing and maintaining a multi-priority workload, progressing various ideas and plans concurrently. </w:t>
      </w:r>
    </w:p>
    <w:p w14:paraId="49AE8BD9" w14:textId="6457C879" w:rsidR="1B3EC12D" w:rsidRDefault="1B3EC12D" w:rsidP="42297D49">
      <w:pPr>
        <w:pStyle w:val="ListParagraph"/>
        <w:numPr>
          <w:ilvl w:val="0"/>
          <w:numId w:val="43"/>
        </w:numPr>
        <w:jc w:val="both"/>
        <w:rPr>
          <w:rFonts w:ascii="Arial" w:eastAsia="Arial" w:hAnsi="Arial" w:cs="Arial"/>
          <w:color w:val="000000" w:themeColor="text1"/>
        </w:rPr>
      </w:pPr>
      <w:r w:rsidRPr="42297D49">
        <w:rPr>
          <w:rStyle w:val="normaltextrun"/>
          <w:rFonts w:ascii="Arial" w:eastAsia="Arial" w:hAnsi="Arial" w:cs="Arial"/>
          <w:b/>
          <w:bCs/>
          <w:color w:val="000000" w:themeColor="text1"/>
          <w:sz w:val="24"/>
          <w:szCs w:val="24"/>
        </w:rPr>
        <w:t xml:space="preserve">Communication Skills: </w:t>
      </w:r>
      <w:r w:rsidRPr="42297D49">
        <w:rPr>
          <w:rStyle w:val="normaltextrun"/>
          <w:rFonts w:ascii="Arial" w:eastAsia="Arial" w:hAnsi="Arial" w:cs="Arial"/>
          <w:color w:val="000000" w:themeColor="text1"/>
          <w:sz w:val="24"/>
          <w:szCs w:val="24"/>
        </w:rPr>
        <w:t>Well-developed influencing and persuasive skills and ability to offer a persuasive argument both with internal and external stakeholders in order to achieve key project milestones whilst retaining a positive attitude.   Proven ability in managing relationships with project stakeholders at all levels of seniority through effective communication. </w:t>
      </w:r>
    </w:p>
    <w:p w14:paraId="34476279" w14:textId="089F8933" w:rsidR="1B3EC12D" w:rsidRDefault="1B3EC12D" w:rsidP="42297D49">
      <w:pPr>
        <w:pStyle w:val="ListParagraph"/>
        <w:numPr>
          <w:ilvl w:val="0"/>
          <w:numId w:val="43"/>
        </w:numPr>
        <w:rPr>
          <w:rFonts w:ascii="Arial" w:eastAsia="Arial" w:hAnsi="Arial" w:cs="Arial"/>
          <w:color w:val="000000" w:themeColor="text1"/>
        </w:rPr>
      </w:pPr>
      <w:r w:rsidRPr="42297D49">
        <w:rPr>
          <w:rStyle w:val="normaltextrun"/>
          <w:rFonts w:ascii="Arial" w:eastAsia="Arial" w:hAnsi="Arial" w:cs="Arial"/>
          <w:b/>
          <w:bCs/>
          <w:color w:val="000000" w:themeColor="text1"/>
          <w:sz w:val="24"/>
          <w:szCs w:val="24"/>
        </w:rPr>
        <w:t>Strategic Planning:</w:t>
      </w:r>
      <w:r w:rsidRPr="42297D49">
        <w:rPr>
          <w:rStyle w:val="normaltextrun"/>
          <w:rFonts w:ascii="Arial" w:eastAsia="Arial" w:hAnsi="Arial" w:cs="Arial"/>
          <w:color w:val="000000" w:themeColor="text1"/>
          <w:sz w:val="24"/>
          <w:szCs w:val="24"/>
        </w:rPr>
        <w:t xml:space="preserve"> The ability to turn strategic ideas and objectives into practical, well organised plans with a focus on results, standards and objectives on time to quality, within budget and to reprioritise, plan and organise own and others’ work effectively to ensure these are met.  </w:t>
      </w:r>
    </w:p>
    <w:p w14:paraId="2DDBC495" w14:textId="11500760" w:rsidR="1B3EC12D" w:rsidRDefault="1B3EC12D" w:rsidP="42297D49">
      <w:pPr>
        <w:pStyle w:val="ListParagraph"/>
        <w:numPr>
          <w:ilvl w:val="0"/>
          <w:numId w:val="43"/>
        </w:numPr>
        <w:rPr>
          <w:rFonts w:ascii="Arial" w:eastAsia="Arial" w:hAnsi="Arial" w:cs="Arial"/>
          <w:color w:val="000000" w:themeColor="text1"/>
        </w:rPr>
      </w:pPr>
      <w:r w:rsidRPr="42297D49">
        <w:rPr>
          <w:rStyle w:val="normaltextrun"/>
          <w:rFonts w:ascii="Arial" w:eastAsia="Arial" w:hAnsi="Arial" w:cs="Arial"/>
          <w:b/>
          <w:bCs/>
          <w:color w:val="000000" w:themeColor="text1"/>
          <w:sz w:val="24"/>
          <w:szCs w:val="24"/>
        </w:rPr>
        <w:lastRenderedPageBreak/>
        <w:t xml:space="preserve">People Management: </w:t>
      </w:r>
      <w:r w:rsidRPr="42297D49">
        <w:rPr>
          <w:rStyle w:val="normaltextrun"/>
          <w:rFonts w:ascii="Arial" w:eastAsia="Arial" w:hAnsi="Arial" w:cs="Arial"/>
          <w:color w:val="000000" w:themeColor="text1"/>
          <w:sz w:val="24"/>
          <w:szCs w:val="24"/>
        </w:rPr>
        <w:t>Effective development, management and staff motivation, providing strong leadership and direction to the team. Proven ability to secure and direct resources to fulfil work requirements over a wide area of service. </w:t>
      </w:r>
    </w:p>
    <w:p w14:paraId="16D6EE91" w14:textId="589FC7FF" w:rsidR="1B3EC12D" w:rsidRDefault="1B3EC12D" w:rsidP="42297D49">
      <w:pPr>
        <w:pStyle w:val="ListParagraph"/>
        <w:numPr>
          <w:ilvl w:val="0"/>
          <w:numId w:val="43"/>
        </w:numPr>
        <w:rPr>
          <w:rFonts w:ascii="Arial" w:eastAsia="Arial" w:hAnsi="Arial" w:cs="Arial"/>
          <w:color w:val="000000" w:themeColor="text1"/>
        </w:rPr>
      </w:pPr>
      <w:r w:rsidRPr="42297D49">
        <w:rPr>
          <w:rStyle w:val="normaltextrun"/>
          <w:rFonts w:ascii="Arial" w:eastAsia="Arial" w:hAnsi="Arial" w:cs="Arial"/>
          <w:b/>
          <w:bCs/>
          <w:color w:val="000000" w:themeColor="text1"/>
          <w:sz w:val="24"/>
          <w:szCs w:val="24"/>
        </w:rPr>
        <w:t xml:space="preserve">Finance: </w:t>
      </w:r>
      <w:r w:rsidRPr="42297D49">
        <w:rPr>
          <w:rStyle w:val="normaltextrun"/>
          <w:rFonts w:ascii="Arial" w:eastAsia="Arial" w:hAnsi="Arial" w:cs="Arial"/>
          <w:color w:val="000000" w:themeColor="text1"/>
          <w:sz w:val="24"/>
          <w:szCs w:val="24"/>
        </w:rPr>
        <w:t>Excellent financial planning skills to develop short, medium and long term financial plans with an ability to budget proactively with large, high-risk or volatile elements being identified and cross-referenced to operational activity. </w:t>
      </w:r>
    </w:p>
    <w:p w14:paraId="52CB596C" w14:textId="77777777" w:rsidR="00654243" w:rsidRPr="004E6775" w:rsidRDefault="00654243" w:rsidP="003C1810">
      <w:pPr>
        <w:rPr>
          <w:rFonts w:ascii="Arial" w:hAnsi="Arial" w:cs="Arial"/>
        </w:rPr>
      </w:pPr>
    </w:p>
    <w:p w14:paraId="5E325634" w14:textId="77777777" w:rsidR="004E6775" w:rsidRPr="00DC3921" w:rsidRDefault="00846E47"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Technical R</w:t>
      </w:r>
      <w:r w:rsidR="004E6775" w:rsidRPr="00DC3921">
        <w:rPr>
          <w:rFonts w:ascii="Arial" w:hAnsi="Arial" w:cs="Arial"/>
          <w:b/>
          <w:lang w:eastAsia="en-GB"/>
        </w:rPr>
        <w:t>equirements (Role Specific)</w:t>
      </w:r>
      <w:r w:rsidR="00416109" w:rsidRPr="00DC3921">
        <w:rPr>
          <w:rFonts w:ascii="Arial" w:hAnsi="Arial" w:cs="Arial"/>
          <w:b/>
          <w:lang w:eastAsia="en-GB"/>
        </w:rPr>
        <w:t xml:space="preserve"> </w:t>
      </w:r>
    </w:p>
    <w:p w14:paraId="4C21FE27" w14:textId="77777777" w:rsidR="001078E0" w:rsidRDefault="001078E0" w:rsidP="001078E0">
      <w:pPr>
        <w:rPr>
          <w:rFonts w:ascii="Arial" w:hAnsi="Arial" w:cs="Arial"/>
          <w:b/>
        </w:rPr>
      </w:pPr>
    </w:p>
    <w:p w14:paraId="1A0404AF" w14:textId="4C9D7D9A" w:rsidR="006635D1" w:rsidRPr="00272C43" w:rsidRDefault="006635D1" w:rsidP="119F6E81">
      <w:pPr>
        <w:rPr>
          <w:rFonts w:ascii="Arial" w:hAnsi="Arial" w:cs="Arial"/>
          <w:b/>
          <w:bCs/>
        </w:rPr>
      </w:pPr>
    </w:p>
    <w:sectPr w:rsidR="006635D1" w:rsidRPr="00272C43" w:rsidSect="00846E47">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ron West" w:date="2025-05-19T12:21:00Z" w:initials="SW">
    <w:p w14:paraId="36AAF4B7" w14:textId="55B51761" w:rsidR="00A608B9" w:rsidRDefault="00A608B9" w:rsidP="00A608B9">
      <w:pPr>
        <w:pStyle w:val="CommentText"/>
      </w:pPr>
      <w:r>
        <w:rPr>
          <w:rStyle w:val="CommentReference"/>
        </w:rPr>
        <w:annotationRef/>
      </w:r>
      <w:r>
        <w:fldChar w:fldCharType="begin"/>
      </w:r>
      <w:r>
        <w:instrText>HYPERLINK "mailto:Peter.Davey@manchester.gov.uk"</w:instrText>
      </w:r>
      <w:bookmarkStart w:id="1" w:name="_@_E7D45A045A4F4B3EB8D7F140D3B1145BZ"/>
      <w:r>
        <w:fldChar w:fldCharType="separate"/>
      </w:r>
      <w:bookmarkEnd w:id="1"/>
      <w:r w:rsidRPr="00A608B9">
        <w:rPr>
          <w:rStyle w:val="Mention"/>
          <w:noProof/>
        </w:rPr>
        <w:t>@Peter Davey</w:t>
      </w:r>
      <w:r>
        <w:fldChar w:fldCharType="end"/>
      </w:r>
      <w:r>
        <w:t xml:space="preserve"> is that ment to be frail/frailtiy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AAF4B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48D86" w16cex:dateUtc="2025-05-1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AAF4B7" w16cid:durableId="02048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B81CF" w14:textId="77777777" w:rsidR="00881D30" w:rsidRDefault="00881D30">
      <w:r>
        <w:separator/>
      </w:r>
    </w:p>
  </w:endnote>
  <w:endnote w:type="continuationSeparator" w:id="0">
    <w:p w14:paraId="5EFC9411" w14:textId="77777777" w:rsidR="00881D30" w:rsidRDefault="0088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E854" w14:textId="77777777" w:rsidR="004A11D7" w:rsidRPr="00DC3921" w:rsidRDefault="004A11D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C1A40" w14:textId="77777777" w:rsidR="00881D30" w:rsidRDefault="00881D30">
      <w:r>
        <w:separator/>
      </w:r>
    </w:p>
  </w:footnote>
  <w:footnote w:type="continuationSeparator" w:id="0">
    <w:p w14:paraId="7A6B1979" w14:textId="77777777" w:rsidR="00881D30" w:rsidRDefault="0088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8B7F" w14:textId="08023B17" w:rsidR="004A11D7" w:rsidRDefault="006D340F" w:rsidP="00DC3921">
    <w:pPr>
      <w:pStyle w:val="Header"/>
      <w:jc w:val="right"/>
      <w:rPr>
        <w:rFonts w:cs="Arial-BoldMT"/>
        <w:b/>
        <w:bCs/>
        <w:sz w:val="16"/>
        <w:szCs w:val="16"/>
      </w:rPr>
    </w:pPr>
    <w:r>
      <w:rPr>
        <w:rFonts w:cs="Arial-BoldMT"/>
        <w:b/>
        <w:bCs/>
        <w:noProof/>
        <w:sz w:val="16"/>
        <w:szCs w:val="16"/>
      </w:rPr>
      <w:drawing>
        <wp:inline distT="0" distB="0" distL="0" distR="0" wp14:anchorId="11F6C5C0" wp14:editId="50F9536C">
          <wp:extent cx="216408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19100"/>
                  </a:xfrm>
                  <a:prstGeom prst="rect">
                    <a:avLst/>
                  </a:prstGeom>
                  <a:noFill/>
                  <a:ln>
                    <a:noFill/>
                  </a:ln>
                </pic:spPr>
              </pic:pic>
            </a:graphicData>
          </a:graphic>
        </wp:inline>
      </w:drawing>
    </w:r>
  </w:p>
  <w:p w14:paraId="3EF8761B" w14:textId="77777777" w:rsidR="004A11D7" w:rsidRDefault="004A11D7" w:rsidP="00DC3921">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GnIU1gqQ" int2:invalidationBookmarkName="" int2:hashCode="gW8rh9PTvjUd7p" int2:id="9V228Qb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A2E37"/>
    <w:multiLevelType w:val="hybridMultilevel"/>
    <w:tmpl w:val="7ECA7FA2"/>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F3411"/>
    <w:multiLevelType w:val="hybridMultilevel"/>
    <w:tmpl w:val="57140178"/>
    <w:lvl w:ilvl="0" w:tplc="15F23BA4">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2F8F4C"/>
    <w:multiLevelType w:val="hybridMultilevel"/>
    <w:tmpl w:val="BDAAC60E"/>
    <w:lvl w:ilvl="0" w:tplc="BB94BEE2">
      <w:start w:val="1"/>
      <w:numFmt w:val="bullet"/>
      <w:lvlText w:val=""/>
      <w:lvlJc w:val="left"/>
      <w:pPr>
        <w:ind w:left="720" w:hanging="360"/>
      </w:pPr>
      <w:rPr>
        <w:rFonts w:ascii="Symbol" w:hAnsi="Symbol" w:hint="default"/>
      </w:rPr>
    </w:lvl>
    <w:lvl w:ilvl="1" w:tplc="69461994">
      <w:start w:val="1"/>
      <w:numFmt w:val="bullet"/>
      <w:lvlText w:val="o"/>
      <w:lvlJc w:val="left"/>
      <w:pPr>
        <w:ind w:left="1440" w:hanging="360"/>
      </w:pPr>
      <w:rPr>
        <w:rFonts w:ascii="Courier New" w:hAnsi="Courier New" w:hint="default"/>
      </w:rPr>
    </w:lvl>
    <w:lvl w:ilvl="2" w:tplc="809C710A">
      <w:start w:val="1"/>
      <w:numFmt w:val="bullet"/>
      <w:lvlText w:val=""/>
      <w:lvlJc w:val="left"/>
      <w:pPr>
        <w:ind w:left="2160" w:hanging="360"/>
      </w:pPr>
      <w:rPr>
        <w:rFonts w:ascii="Wingdings" w:hAnsi="Wingdings" w:hint="default"/>
      </w:rPr>
    </w:lvl>
    <w:lvl w:ilvl="3" w:tplc="F25C5DDE">
      <w:start w:val="1"/>
      <w:numFmt w:val="bullet"/>
      <w:lvlText w:val=""/>
      <w:lvlJc w:val="left"/>
      <w:pPr>
        <w:ind w:left="2880" w:hanging="360"/>
      </w:pPr>
      <w:rPr>
        <w:rFonts w:ascii="Symbol" w:hAnsi="Symbol" w:hint="default"/>
      </w:rPr>
    </w:lvl>
    <w:lvl w:ilvl="4" w:tplc="701A15CC">
      <w:start w:val="1"/>
      <w:numFmt w:val="bullet"/>
      <w:lvlText w:val="o"/>
      <w:lvlJc w:val="left"/>
      <w:pPr>
        <w:ind w:left="3600" w:hanging="360"/>
      </w:pPr>
      <w:rPr>
        <w:rFonts w:ascii="Courier New" w:hAnsi="Courier New" w:hint="default"/>
      </w:rPr>
    </w:lvl>
    <w:lvl w:ilvl="5" w:tplc="8D0C675A">
      <w:start w:val="1"/>
      <w:numFmt w:val="bullet"/>
      <w:lvlText w:val=""/>
      <w:lvlJc w:val="left"/>
      <w:pPr>
        <w:ind w:left="4320" w:hanging="360"/>
      </w:pPr>
      <w:rPr>
        <w:rFonts w:ascii="Wingdings" w:hAnsi="Wingdings" w:hint="default"/>
      </w:rPr>
    </w:lvl>
    <w:lvl w:ilvl="6" w:tplc="7C8800B8">
      <w:start w:val="1"/>
      <w:numFmt w:val="bullet"/>
      <w:lvlText w:val=""/>
      <w:lvlJc w:val="left"/>
      <w:pPr>
        <w:ind w:left="5040" w:hanging="360"/>
      </w:pPr>
      <w:rPr>
        <w:rFonts w:ascii="Symbol" w:hAnsi="Symbol" w:hint="default"/>
      </w:rPr>
    </w:lvl>
    <w:lvl w:ilvl="7" w:tplc="F6B8B57A">
      <w:start w:val="1"/>
      <w:numFmt w:val="bullet"/>
      <w:lvlText w:val="o"/>
      <w:lvlJc w:val="left"/>
      <w:pPr>
        <w:ind w:left="5760" w:hanging="360"/>
      </w:pPr>
      <w:rPr>
        <w:rFonts w:ascii="Courier New" w:hAnsi="Courier New" w:hint="default"/>
      </w:rPr>
    </w:lvl>
    <w:lvl w:ilvl="8" w:tplc="8FF886DC">
      <w:start w:val="1"/>
      <w:numFmt w:val="bullet"/>
      <w:lvlText w:val=""/>
      <w:lvlJc w:val="left"/>
      <w:pPr>
        <w:ind w:left="6480" w:hanging="360"/>
      </w:pPr>
      <w:rPr>
        <w:rFonts w:ascii="Wingdings" w:hAnsi="Wingdings" w:hint="default"/>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AC178A"/>
    <w:multiLevelType w:val="multilevel"/>
    <w:tmpl w:val="A0D6B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F568B"/>
    <w:multiLevelType w:val="multilevel"/>
    <w:tmpl w:val="8FF4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D40254"/>
    <w:multiLevelType w:val="hybridMultilevel"/>
    <w:tmpl w:val="F0547D76"/>
    <w:lvl w:ilvl="0" w:tplc="A20AD4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7338B5"/>
    <w:multiLevelType w:val="hybridMultilevel"/>
    <w:tmpl w:val="27DA2BB4"/>
    <w:lvl w:ilvl="0" w:tplc="08090001">
      <w:start w:val="1"/>
      <w:numFmt w:val="bullet"/>
      <w:lvlText w:val=""/>
      <w:lvlJc w:val="left"/>
      <w:pPr>
        <w:tabs>
          <w:tab w:val="num" w:pos="360"/>
        </w:tabs>
        <w:ind w:left="360" w:hanging="360"/>
      </w:pPr>
      <w:rPr>
        <w:rFonts w:ascii="Symbol" w:hAnsi="Symbol" w:hint="default"/>
      </w:rPr>
    </w:lvl>
    <w:lvl w:ilvl="1" w:tplc="15F23BA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C0276B"/>
    <w:multiLevelType w:val="multilevel"/>
    <w:tmpl w:val="BBD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A588F"/>
    <w:multiLevelType w:val="multilevel"/>
    <w:tmpl w:val="50F0A1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DB7EF"/>
    <w:multiLevelType w:val="multilevel"/>
    <w:tmpl w:val="3FAAC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25D2C0"/>
    <w:multiLevelType w:val="multilevel"/>
    <w:tmpl w:val="5746A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AC910B"/>
    <w:multiLevelType w:val="multilevel"/>
    <w:tmpl w:val="CF663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1B5463"/>
    <w:multiLevelType w:val="multilevel"/>
    <w:tmpl w:val="EB5CE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6D72C9"/>
    <w:multiLevelType w:val="hybridMultilevel"/>
    <w:tmpl w:val="0016CBAA"/>
    <w:lvl w:ilvl="0" w:tplc="C45EFC3E">
      <w:start w:val="1"/>
      <w:numFmt w:val="bullet"/>
      <w:lvlText w:val=""/>
      <w:lvlJc w:val="left"/>
      <w:pPr>
        <w:ind w:left="720" w:hanging="360"/>
      </w:pPr>
      <w:rPr>
        <w:rFonts w:ascii="Symbol" w:hAnsi="Symbol" w:hint="default"/>
      </w:rPr>
    </w:lvl>
    <w:lvl w:ilvl="1" w:tplc="87FC6006">
      <w:start w:val="1"/>
      <w:numFmt w:val="bullet"/>
      <w:lvlText w:val="o"/>
      <w:lvlJc w:val="left"/>
      <w:pPr>
        <w:ind w:left="1440" w:hanging="360"/>
      </w:pPr>
      <w:rPr>
        <w:rFonts w:ascii="Courier New" w:hAnsi="Courier New" w:hint="default"/>
      </w:rPr>
    </w:lvl>
    <w:lvl w:ilvl="2" w:tplc="3CD66D8E">
      <w:start w:val="1"/>
      <w:numFmt w:val="bullet"/>
      <w:lvlText w:val=""/>
      <w:lvlJc w:val="left"/>
      <w:pPr>
        <w:ind w:left="2160" w:hanging="360"/>
      </w:pPr>
      <w:rPr>
        <w:rFonts w:ascii="Wingdings" w:hAnsi="Wingdings" w:hint="default"/>
      </w:rPr>
    </w:lvl>
    <w:lvl w:ilvl="3" w:tplc="42729416">
      <w:start w:val="1"/>
      <w:numFmt w:val="bullet"/>
      <w:lvlText w:val=""/>
      <w:lvlJc w:val="left"/>
      <w:pPr>
        <w:ind w:left="2880" w:hanging="360"/>
      </w:pPr>
      <w:rPr>
        <w:rFonts w:ascii="Symbol" w:hAnsi="Symbol" w:hint="default"/>
      </w:rPr>
    </w:lvl>
    <w:lvl w:ilvl="4" w:tplc="9FE47140">
      <w:start w:val="1"/>
      <w:numFmt w:val="bullet"/>
      <w:lvlText w:val="o"/>
      <w:lvlJc w:val="left"/>
      <w:pPr>
        <w:ind w:left="3600" w:hanging="360"/>
      </w:pPr>
      <w:rPr>
        <w:rFonts w:ascii="Courier New" w:hAnsi="Courier New" w:hint="default"/>
      </w:rPr>
    </w:lvl>
    <w:lvl w:ilvl="5" w:tplc="0CDA7AC2">
      <w:start w:val="1"/>
      <w:numFmt w:val="bullet"/>
      <w:lvlText w:val=""/>
      <w:lvlJc w:val="left"/>
      <w:pPr>
        <w:ind w:left="4320" w:hanging="360"/>
      </w:pPr>
      <w:rPr>
        <w:rFonts w:ascii="Wingdings" w:hAnsi="Wingdings" w:hint="default"/>
      </w:rPr>
    </w:lvl>
    <w:lvl w:ilvl="6" w:tplc="C2945560">
      <w:start w:val="1"/>
      <w:numFmt w:val="bullet"/>
      <w:lvlText w:val=""/>
      <w:lvlJc w:val="left"/>
      <w:pPr>
        <w:ind w:left="5040" w:hanging="360"/>
      </w:pPr>
      <w:rPr>
        <w:rFonts w:ascii="Symbol" w:hAnsi="Symbol" w:hint="default"/>
      </w:rPr>
    </w:lvl>
    <w:lvl w:ilvl="7" w:tplc="AFF00164">
      <w:start w:val="1"/>
      <w:numFmt w:val="bullet"/>
      <w:lvlText w:val="o"/>
      <w:lvlJc w:val="left"/>
      <w:pPr>
        <w:ind w:left="5760" w:hanging="360"/>
      </w:pPr>
      <w:rPr>
        <w:rFonts w:ascii="Courier New" w:hAnsi="Courier New" w:hint="default"/>
      </w:rPr>
    </w:lvl>
    <w:lvl w:ilvl="8" w:tplc="A8427556">
      <w:start w:val="1"/>
      <w:numFmt w:val="bullet"/>
      <w:lvlText w:val=""/>
      <w:lvlJc w:val="left"/>
      <w:pPr>
        <w:ind w:left="6480" w:hanging="360"/>
      </w:pPr>
      <w:rPr>
        <w:rFonts w:ascii="Wingdings" w:hAnsi="Wingdings" w:hint="default"/>
      </w:rPr>
    </w:lvl>
  </w:abstractNum>
  <w:abstractNum w:abstractNumId="22"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9CBE74"/>
    <w:multiLevelType w:val="multilevel"/>
    <w:tmpl w:val="58BA6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3165FE"/>
    <w:multiLevelType w:val="multilevel"/>
    <w:tmpl w:val="90CEA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D5A64"/>
    <w:multiLevelType w:val="hybridMultilevel"/>
    <w:tmpl w:val="EF7E620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49E801EF"/>
    <w:multiLevelType w:val="hybridMultilevel"/>
    <w:tmpl w:val="7EF87AB8"/>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4B025D5F"/>
    <w:multiLevelType w:val="multilevel"/>
    <w:tmpl w:val="BF94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8741D1"/>
    <w:multiLevelType w:val="multilevel"/>
    <w:tmpl w:val="542E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977C47"/>
    <w:multiLevelType w:val="multilevel"/>
    <w:tmpl w:val="98BE1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5D332"/>
    <w:multiLevelType w:val="multilevel"/>
    <w:tmpl w:val="0F0EC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6E7F55"/>
    <w:multiLevelType w:val="hybridMultilevel"/>
    <w:tmpl w:val="631EEC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CA97A5C"/>
    <w:multiLevelType w:val="hybridMultilevel"/>
    <w:tmpl w:val="17E02E80"/>
    <w:lvl w:ilvl="0" w:tplc="15F23BA4">
      <w:start w:val="1"/>
      <w:numFmt w:val="bullet"/>
      <w:lvlText w:val=""/>
      <w:lvlJc w:val="left"/>
      <w:pPr>
        <w:tabs>
          <w:tab w:val="num" w:pos="481"/>
        </w:tabs>
        <w:ind w:left="4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33" w15:restartNumberingAfterBreak="0">
    <w:nsid w:val="5E040188"/>
    <w:multiLevelType w:val="hybridMultilevel"/>
    <w:tmpl w:val="DF6EF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5B0F05"/>
    <w:multiLevelType w:val="multilevel"/>
    <w:tmpl w:val="CF6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4EF0BB"/>
    <w:multiLevelType w:val="multilevel"/>
    <w:tmpl w:val="57F85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6F0A32"/>
    <w:multiLevelType w:val="multilevel"/>
    <w:tmpl w:val="81C2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8E046"/>
    <w:multiLevelType w:val="hybridMultilevel"/>
    <w:tmpl w:val="ABAC4FA0"/>
    <w:lvl w:ilvl="0" w:tplc="3EB4FE62">
      <w:start w:val="1"/>
      <w:numFmt w:val="bullet"/>
      <w:lvlText w:val=""/>
      <w:lvlJc w:val="left"/>
      <w:pPr>
        <w:ind w:left="720" w:hanging="360"/>
      </w:pPr>
      <w:rPr>
        <w:rFonts w:ascii="Symbol" w:hAnsi="Symbol" w:hint="default"/>
      </w:rPr>
    </w:lvl>
    <w:lvl w:ilvl="1" w:tplc="85603B3E">
      <w:start w:val="1"/>
      <w:numFmt w:val="bullet"/>
      <w:lvlText w:val="o"/>
      <w:lvlJc w:val="left"/>
      <w:pPr>
        <w:ind w:left="1440" w:hanging="360"/>
      </w:pPr>
      <w:rPr>
        <w:rFonts w:ascii="Courier New" w:hAnsi="Courier New" w:hint="default"/>
      </w:rPr>
    </w:lvl>
    <w:lvl w:ilvl="2" w:tplc="11148D18">
      <w:start w:val="1"/>
      <w:numFmt w:val="bullet"/>
      <w:lvlText w:val=""/>
      <w:lvlJc w:val="left"/>
      <w:pPr>
        <w:ind w:left="2160" w:hanging="360"/>
      </w:pPr>
      <w:rPr>
        <w:rFonts w:ascii="Wingdings" w:hAnsi="Wingdings" w:hint="default"/>
      </w:rPr>
    </w:lvl>
    <w:lvl w:ilvl="3" w:tplc="5980E454">
      <w:start w:val="1"/>
      <w:numFmt w:val="bullet"/>
      <w:lvlText w:val=""/>
      <w:lvlJc w:val="left"/>
      <w:pPr>
        <w:ind w:left="2880" w:hanging="360"/>
      </w:pPr>
      <w:rPr>
        <w:rFonts w:ascii="Symbol" w:hAnsi="Symbol" w:hint="default"/>
      </w:rPr>
    </w:lvl>
    <w:lvl w:ilvl="4" w:tplc="002C1A68">
      <w:start w:val="1"/>
      <w:numFmt w:val="bullet"/>
      <w:lvlText w:val="o"/>
      <w:lvlJc w:val="left"/>
      <w:pPr>
        <w:ind w:left="3600" w:hanging="360"/>
      </w:pPr>
      <w:rPr>
        <w:rFonts w:ascii="Courier New" w:hAnsi="Courier New" w:hint="default"/>
      </w:rPr>
    </w:lvl>
    <w:lvl w:ilvl="5" w:tplc="80D6300E">
      <w:start w:val="1"/>
      <w:numFmt w:val="bullet"/>
      <w:lvlText w:val=""/>
      <w:lvlJc w:val="left"/>
      <w:pPr>
        <w:ind w:left="4320" w:hanging="360"/>
      </w:pPr>
      <w:rPr>
        <w:rFonts w:ascii="Wingdings" w:hAnsi="Wingdings" w:hint="default"/>
      </w:rPr>
    </w:lvl>
    <w:lvl w:ilvl="6" w:tplc="F25A19C4">
      <w:start w:val="1"/>
      <w:numFmt w:val="bullet"/>
      <w:lvlText w:val=""/>
      <w:lvlJc w:val="left"/>
      <w:pPr>
        <w:ind w:left="5040" w:hanging="360"/>
      </w:pPr>
      <w:rPr>
        <w:rFonts w:ascii="Symbol" w:hAnsi="Symbol" w:hint="default"/>
      </w:rPr>
    </w:lvl>
    <w:lvl w:ilvl="7" w:tplc="D14AB3F0">
      <w:start w:val="1"/>
      <w:numFmt w:val="bullet"/>
      <w:lvlText w:val="o"/>
      <w:lvlJc w:val="left"/>
      <w:pPr>
        <w:ind w:left="5760" w:hanging="360"/>
      </w:pPr>
      <w:rPr>
        <w:rFonts w:ascii="Courier New" w:hAnsi="Courier New" w:hint="default"/>
      </w:rPr>
    </w:lvl>
    <w:lvl w:ilvl="8" w:tplc="8CB81514">
      <w:start w:val="1"/>
      <w:numFmt w:val="bullet"/>
      <w:lvlText w:val=""/>
      <w:lvlJc w:val="left"/>
      <w:pPr>
        <w:ind w:left="6480" w:hanging="360"/>
      </w:pPr>
      <w:rPr>
        <w:rFonts w:ascii="Wingdings" w:hAnsi="Wingdings" w:hint="default"/>
      </w:rPr>
    </w:lvl>
  </w:abstractNum>
  <w:abstractNum w:abstractNumId="40" w15:restartNumberingAfterBreak="0">
    <w:nsid w:val="709D157C"/>
    <w:multiLevelType w:val="hybridMultilevel"/>
    <w:tmpl w:val="9F9E21FC"/>
    <w:lvl w:ilvl="0" w:tplc="307C5FF4">
      <w:start w:val="1"/>
      <w:numFmt w:val="bullet"/>
      <w:lvlText w:val=""/>
      <w:lvlJc w:val="left"/>
      <w:pPr>
        <w:ind w:left="720" w:hanging="360"/>
      </w:pPr>
      <w:rPr>
        <w:rFonts w:ascii="Symbol" w:hAnsi="Symbol" w:hint="default"/>
      </w:rPr>
    </w:lvl>
    <w:lvl w:ilvl="1" w:tplc="9F646A34">
      <w:start w:val="1"/>
      <w:numFmt w:val="bullet"/>
      <w:lvlText w:val="o"/>
      <w:lvlJc w:val="left"/>
      <w:pPr>
        <w:ind w:left="1440" w:hanging="360"/>
      </w:pPr>
      <w:rPr>
        <w:rFonts w:ascii="Courier New" w:hAnsi="Courier New" w:hint="default"/>
      </w:rPr>
    </w:lvl>
    <w:lvl w:ilvl="2" w:tplc="AB36B9E6">
      <w:start w:val="1"/>
      <w:numFmt w:val="bullet"/>
      <w:lvlText w:val=""/>
      <w:lvlJc w:val="left"/>
      <w:pPr>
        <w:ind w:left="2160" w:hanging="360"/>
      </w:pPr>
      <w:rPr>
        <w:rFonts w:ascii="Wingdings" w:hAnsi="Wingdings" w:hint="default"/>
      </w:rPr>
    </w:lvl>
    <w:lvl w:ilvl="3" w:tplc="2228BADE">
      <w:start w:val="1"/>
      <w:numFmt w:val="bullet"/>
      <w:lvlText w:val=""/>
      <w:lvlJc w:val="left"/>
      <w:pPr>
        <w:ind w:left="2880" w:hanging="360"/>
      </w:pPr>
      <w:rPr>
        <w:rFonts w:ascii="Symbol" w:hAnsi="Symbol" w:hint="default"/>
      </w:rPr>
    </w:lvl>
    <w:lvl w:ilvl="4" w:tplc="4E2C61E4">
      <w:start w:val="1"/>
      <w:numFmt w:val="bullet"/>
      <w:lvlText w:val="o"/>
      <w:lvlJc w:val="left"/>
      <w:pPr>
        <w:ind w:left="3600" w:hanging="360"/>
      </w:pPr>
      <w:rPr>
        <w:rFonts w:ascii="Courier New" w:hAnsi="Courier New" w:hint="default"/>
      </w:rPr>
    </w:lvl>
    <w:lvl w:ilvl="5" w:tplc="CCEE5920">
      <w:start w:val="1"/>
      <w:numFmt w:val="bullet"/>
      <w:lvlText w:val=""/>
      <w:lvlJc w:val="left"/>
      <w:pPr>
        <w:ind w:left="4320" w:hanging="360"/>
      </w:pPr>
      <w:rPr>
        <w:rFonts w:ascii="Wingdings" w:hAnsi="Wingdings" w:hint="default"/>
      </w:rPr>
    </w:lvl>
    <w:lvl w:ilvl="6" w:tplc="824876E6">
      <w:start w:val="1"/>
      <w:numFmt w:val="bullet"/>
      <w:lvlText w:val=""/>
      <w:lvlJc w:val="left"/>
      <w:pPr>
        <w:ind w:left="5040" w:hanging="360"/>
      </w:pPr>
      <w:rPr>
        <w:rFonts w:ascii="Symbol" w:hAnsi="Symbol" w:hint="default"/>
      </w:rPr>
    </w:lvl>
    <w:lvl w:ilvl="7" w:tplc="E7B01042">
      <w:start w:val="1"/>
      <w:numFmt w:val="bullet"/>
      <w:lvlText w:val="o"/>
      <w:lvlJc w:val="left"/>
      <w:pPr>
        <w:ind w:left="5760" w:hanging="360"/>
      </w:pPr>
      <w:rPr>
        <w:rFonts w:ascii="Courier New" w:hAnsi="Courier New" w:hint="default"/>
      </w:rPr>
    </w:lvl>
    <w:lvl w:ilvl="8" w:tplc="006C851E">
      <w:start w:val="1"/>
      <w:numFmt w:val="bullet"/>
      <w:lvlText w:val=""/>
      <w:lvlJc w:val="left"/>
      <w:pPr>
        <w:ind w:left="6480" w:hanging="360"/>
      </w:pPr>
      <w:rPr>
        <w:rFonts w:ascii="Wingdings" w:hAnsi="Wingdings" w:hint="default"/>
      </w:rPr>
    </w:lvl>
  </w:abstractNum>
  <w:abstractNum w:abstractNumId="41" w15:restartNumberingAfterBreak="0">
    <w:nsid w:val="73BF3B11"/>
    <w:multiLevelType w:val="hybridMultilevel"/>
    <w:tmpl w:val="3CDC3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2" w15:restartNumberingAfterBreak="0">
    <w:nsid w:val="766F5207"/>
    <w:multiLevelType w:val="multilevel"/>
    <w:tmpl w:val="309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C9FBE2"/>
    <w:multiLevelType w:val="hybridMultilevel"/>
    <w:tmpl w:val="97922EF2"/>
    <w:lvl w:ilvl="0" w:tplc="4DDC5880">
      <w:start w:val="1"/>
      <w:numFmt w:val="bullet"/>
      <w:lvlText w:val=""/>
      <w:lvlJc w:val="left"/>
      <w:pPr>
        <w:ind w:left="720" w:hanging="360"/>
      </w:pPr>
      <w:rPr>
        <w:rFonts w:ascii="Symbol" w:hAnsi="Symbol" w:hint="default"/>
      </w:rPr>
    </w:lvl>
    <w:lvl w:ilvl="1" w:tplc="7EF28BB8">
      <w:start w:val="1"/>
      <w:numFmt w:val="bullet"/>
      <w:lvlText w:val="o"/>
      <w:lvlJc w:val="left"/>
      <w:pPr>
        <w:ind w:left="1440" w:hanging="360"/>
      </w:pPr>
      <w:rPr>
        <w:rFonts w:ascii="Courier New" w:hAnsi="Courier New" w:hint="default"/>
      </w:rPr>
    </w:lvl>
    <w:lvl w:ilvl="2" w:tplc="B5FCFD38">
      <w:start w:val="1"/>
      <w:numFmt w:val="bullet"/>
      <w:lvlText w:val=""/>
      <w:lvlJc w:val="left"/>
      <w:pPr>
        <w:ind w:left="2160" w:hanging="360"/>
      </w:pPr>
      <w:rPr>
        <w:rFonts w:ascii="Wingdings" w:hAnsi="Wingdings" w:hint="default"/>
      </w:rPr>
    </w:lvl>
    <w:lvl w:ilvl="3" w:tplc="E1203F2C">
      <w:start w:val="1"/>
      <w:numFmt w:val="bullet"/>
      <w:lvlText w:val=""/>
      <w:lvlJc w:val="left"/>
      <w:pPr>
        <w:ind w:left="2880" w:hanging="360"/>
      </w:pPr>
      <w:rPr>
        <w:rFonts w:ascii="Symbol" w:hAnsi="Symbol" w:hint="default"/>
      </w:rPr>
    </w:lvl>
    <w:lvl w:ilvl="4" w:tplc="EF8426F4">
      <w:start w:val="1"/>
      <w:numFmt w:val="bullet"/>
      <w:lvlText w:val="o"/>
      <w:lvlJc w:val="left"/>
      <w:pPr>
        <w:ind w:left="3600" w:hanging="360"/>
      </w:pPr>
      <w:rPr>
        <w:rFonts w:ascii="Courier New" w:hAnsi="Courier New" w:hint="default"/>
      </w:rPr>
    </w:lvl>
    <w:lvl w:ilvl="5" w:tplc="CE6C9170">
      <w:start w:val="1"/>
      <w:numFmt w:val="bullet"/>
      <w:lvlText w:val=""/>
      <w:lvlJc w:val="left"/>
      <w:pPr>
        <w:ind w:left="4320" w:hanging="360"/>
      </w:pPr>
      <w:rPr>
        <w:rFonts w:ascii="Wingdings" w:hAnsi="Wingdings" w:hint="default"/>
      </w:rPr>
    </w:lvl>
    <w:lvl w:ilvl="6" w:tplc="DDD823F4">
      <w:start w:val="1"/>
      <w:numFmt w:val="bullet"/>
      <w:lvlText w:val=""/>
      <w:lvlJc w:val="left"/>
      <w:pPr>
        <w:ind w:left="5040" w:hanging="360"/>
      </w:pPr>
      <w:rPr>
        <w:rFonts w:ascii="Symbol" w:hAnsi="Symbol" w:hint="default"/>
      </w:rPr>
    </w:lvl>
    <w:lvl w:ilvl="7" w:tplc="96DE4028">
      <w:start w:val="1"/>
      <w:numFmt w:val="bullet"/>
      <w:lvlText w:val="o"/>
      <w:lvlJc w:val="left"/>
      <w:pPr>
        <w:ind w:left="5760" w:hanging="360"/>
      </w:pPr>
      <w:rPr>
        <w:rFonts w:ascii="Courier New" w:hAnsi="Courier New" w:hint="default"/>
      </w:rPr>
    </w:lvl>
    <w:lvl w:ilvl="8" w:tplc="AAC25164">
      <w:start w:val="1"/>
      <w:numFmt w:val="bullet"/>
      <w:lvlText w:val=""/>
      <w:lvlJc w:val="left"/>
      <w:pPr>
        <w:ind w:left="6480" w:hanging="360"/>
      </w:pPr>
      <w:rPr>
        <w:rFonts w:ascii="Wingdings" w:hAnsi="Wingdings" w:hint="default"/>
      </w:rPr>
    </w:lvl>
  </w:abstractNum>
  <w:abstractNum w:abstractNumId="44" w15:restartNumberingAfterBreak="0">
    <w:nsid w:val="771D6850"/>
    <w:multiLevelType w:val="hybridMultilevel"/>
    <w:tmpl w:val="21C005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B65795"/>
    <w:multiLevelType w:val="hybridMultilevel"/>
    <w:tmpl w:val="6E72A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366679090">
    <w:abstractNumId w:val="40"/>
  </w:num>
  <w:num w:numId="2" w16cid:durableId="1636451755">
    <w:abstractNumId w:val="6"/>
  </w:num>
  <w:num w:numId="3" w16cid:durableId="642931772">
    <w:abstractNumId w:val="24"/>
  </w:num>
  <w:num w:numId="4" w16cid:durableId="590433633">
    <w:abstractNumId w:val="36"/>
  </w:num>
  <w:num w:numId="5" w16cid:durableId="1609895934">
    <w:abstractNumId w:val="20"/>
  </w:num>
  <w:num w:numId="6" w16cid:durableId="1992099300">
    <w:abstractNumId w:val="29"/>
  </w:num>
  <w:num w:numId="7" w16cid:durableId="487134634">
    <w:abstractNumId w:val="23"/>
  </w:num>
  <w:num w:numId="8" w16cid:durableId="339743751">
    <w:abstractNumId w:val="30"/>
  </w:num>
  <w:num w:numId="9" w16cid:durableId="101995293">
    <w:abstractNumId w:val="17"/>
  </w:num>
  <w:num w:numId="10" w16cid:durableId="1140808106">
    <w:abstractNumId w:val="19"/>
  </w:num>
  <w:num w:numId="11" w16cid:durableId="1127238877">
    <w:abstractNumId w:val="18"/>
  </w:num>
  <w:num w:numId="12" w16cid:durableId="1406562962">
    <w:abstractNumId w:val="43"/>
  </w:num>
  <w:num w:numId="13" w16cid:durableId="794716441">
    <w:abstractNumId w:val="39"/>
  </w:num>
  <w:num w:numId="14" w16cid:durableId="542064682">
    <w:abstractNumId w:val="21"/>
  </w:num>
  <w:num w:numId="15" w16cid:durableId="200479704">
    <w:abstractNumId w:val="1"/>
  </w:num>
  <w:num w:numId="16" w16cid:durableId="916331709">
    <w:abstractNumId w:val="22"/>
  </w:num>
  <w:num w:numId="17" w16cid:durableId="1240098767">
    <w:abstractNumId w:val="16"/>
  </w:num>
  <w:num w:numId="18" w16cid:durableId="1831867315">
    <w:abstractNumId w:val="14"/>
  </w:num>
  <w:num w:numId="19" w16cid:durableId="1630630532">
    <w:abstractNumId w:val="45"/>
  </w:num>
  <w:num w:numId="20" w16cid:durableId="1148208607">
    <w:abstractNumId w:val="38"/>
  </w:num>
  <w:num w:numId="21" w16cid:durableId="1711764938">
    <w:abstractNumId w:val="10"/>
  </w:num>
  <w:num w:numId="22" w16cid:durableId="1070540416">
    <w:abstractNumId w:val="5"/>
  </w:num>
  <w:num w:numId="23" w16cid:durableId="1832133765">
    <w:abstractNumId w:val="0"/>
  </w:num>
  <w:num w:numId="24" w16cid:durableId="330986735">
    <w:abstractNumId w:val="7"/>
  </w:num>
  <w:num w:numId="25" w16cid:durableId="449591096">
    <w:abstractNumId w:val="2"/>
  </w:num>
  <w:num w:numId="26" w16cid:durableId="1724215957">
    <w:abstractNumId w:val="35"/>
  </w:num>
  <w:num w:numId="27" w16cid:durableId="1229683855">
    <w:abstractNumId w:val="31"/>
  </w:num>
  <w:num w:numId="28" w16cid:durableId="548886418">
    <w:abstractNumId w:val="11"/>
  </w:num>
  <w:num w:numId="29" w16cid:durableId="377633267">
    <w:abstractNumId w:val="26"/>
  </w:num>
  <w:num w:numId="30" w16cid:durableId="2035379073">
    <w:abstractNumId w:val="41"/>
  </w:num>
  <w:num w:numId="31" w16cid:durableId="2138180257">
    <w:abstractNumId w:val="4"/>
  </w:num>
  <w:num w:numId="32" w16cid:durableId="1315719684">
    <w:abstractNumId w:val="3"/>
  </w:num>
  <w:num w:numId="33" w16cid:durableId="1083181912">
    <w:abstractNumId w:val="32"/>
  </w:num>
  <w:num w:numId="34" w16cid:durableId="1852330559">
    <w:abstractNumId w:val="12"/>
  </w:num>
  <w:num w:numId="35" w16cid:durableId="1846242076">
    <w:abstractNumId w:val="25"/>
  </w:num>
  <w:num w:numId="36" w16cid:durableId="827944655">
    <w:abstractNumId w:val="15"/>
  </w:num>
  <w:num w:numId="37" w16cid:durableId="749278173">
    <w:abstractNumId w:val="44"/>
  </w:num>
  <w:num w:numId="38" w16cid:durableId="553464731">
    <w:abstractNumId w:val="8"/>
  </w:num>
  <w:num w:numId="39" w16cid:durableId="606036523">
    <w:abstractNumId w:val="33"/>
  </w:num>
  <w:num w:numId="40" w16cid:durableId="1433936535">
    <w:abstractNumId w:val="9"/>
  </w:num>
  <w:num w:numId="41" w16cid:durableId="2067794075">
    <w:abstractNumId w:val="37"/>
  </w:num>
  <w:num w:numId="42" w16cid:durableId="336032171">
    <w:abstractNumId w:val="28"/>
  </w:num>
  <w:num w:numId="43" w16cid:durableId="615143802">
    <w:abstractNumId w:val="27"/>
  </w:num>
  <w:num w:numId="44" w16cid:durableId="1780447800">
    <w:abstractNumId w:val="42"/>
  </w:num>
  <w:num w:numId="45" w16cid:durableId="217672825">
    <w:abstractNumId w:val="13"/>
  </w:num>
  <w:num w:numId="46" w16cid:durableId="122213868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on West">
    <w15:presenceInfo w15:providerId="AD" w15:userId="S::sharon.west@manchester.gov.uk::7ddf165a-c304-4b4c-80ae-f9548063ed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1AA9"/>
    <w:rsid w:val="000164EF"/>
    <w:rsid w:val="00062C9C"/>
    <w:rsid w:val="0007351F"/>
    <w:rsid w:val="00085267"/>
    <w:rsid w:val="00087C25"/>
    <w:rsid w:val="000C0823"/>
    <w:rsid w:val="000E360F"/>
    <w:rsid w:val="0010599B"/>
    <w:rsid w:val="001078E0"/>
    <w:rsid w:val="001101C9"/>
    <w:rsid w:val="00167E51"/>
    <w:rsid w:val="00171AD1"/>
    <w:rsid w:val="001957DE"/>
    <w:rsid w:val="00195F6B"/>
    <w:rsid w:val="001D2523"/>
    <w:rsid w:val="001F6B4D"/>
    <w:rsid w:val="0026637F"/>
    <w:rsid w:val="00272C43"/>
    <w:rsid w:val="002A721A"/>
    <w:rsid w:val="002B6CCB"/>
    <w:rsid w:val="002E3C5B"/>
    <w:rsid w:val="002E3E22"/>
    <w:rsid w:val="003131A9"/>
    <w:rsid w:val="00321A58"/>
    <w:rsid w:val="0033296C"/>
    <w:rsid w:val="0035095E"/>
    <w:rsid w:val="003536D4"/>
    <w:rsid w:val="00362066"/>
    <w:rsid w:val="00362D3E"/>
    <w:rsid w:val="003646D4"/>
    <w:rsid w:val="003771AE"/>
    <w:rsid w:val="00382F0E"/>
    <w:rsid w:val="00393C3C"/>
    <w:rsid w:val="00397CEC"/>
    <w:rsid w:val="003A1CD1"/>
    <w:rsid w:val="003C1810"/>
    <w:rsid w:val="003E3B52"/>
    <w:rsid w:val="0041425F"/>
    <w:rsid w:val="00416109"/>
    <w:rsid w:val="00421543"/>
    <w:rsid w:val="00421C9F"/>
    <w:rsid w:val="00473157"/>
    <w:rsid w:val="004A11D7"/>
    <w:rsid w:val="004E6775"/>
    <w:rsid w:val="004E690D"/>
    <w:rsid w:val="005176F9"/>
    <w:rsid w:val="00520A5E"/>
    <w:rsid w:val="0052564A"/>
    <w:rsid w:val="00533869"/>
    <w:rsid w:val="00540706"/>
    <w:rsid w:val="00541E37"/>
    <w:rsid w:val="005454E5"/>
    <w:rsid w:val="0058465E"/>
    <w:rsid w:val="005A04DF"/>
    <w:rsid w:val="005B6D2E"/>
    <w:rsid w:val="005D4A4D"/>
    <w:rsid w:val="005E4209"/>
    <w:rsid w:val="005F5C11"/>
    <w:rsid w:val="0060553B"/>
    <w:rsid w:val="00654243"/>
    <w:rsid w:val="006635D1"/>
    <w:rsid w:val="00663859"/>
    <w:rsid w:val="0066797A"/>
    <w:rsid w:val="006A6389"/>
    <w:rsid w:val="006C1534"/>
    <w:rsid w:val="006C1878"/>
    <w:rsid w:val="006D340F"/>
    <w:rsid w:val="006D3FF3"/>
    <w:rsid w:val="007158AA"/>
    <w:rsid w:val="00720F18"/>
    <w:rsid w:val="007239EC"/>
    <w:rsid w:val="007509DC"/>
    <w:rsid w:val="0075651B"/>
    <w:rsid w:val="00777CE0"/>
    <w:rsid w:val="007867AD"/>
    <w:rsid w:val="00792C71"/>
    <w:rsid w:val="007A7D8C"/>
    <w:rsid w:val="007F7EF7"/>
    <w:rsid w:val="0080460F"/>
    <w:rsid w:val="00821441"/>
    <w:rsid w:val="00846E47"/>
    <w:rsid w:val="0086482C"/>
    <w:rsid w:val="008732B0"/>
    <w:rsid w:val="008817D4"/>
    <w:rsid w:val="00881D30"/>
    <w:rsid w:val="00887ACA"/>
    <w:rsid w:val="00890BDE"/>
    <w:rsid w:val="008A1C11"/>
    <w:rsid w:val="008C28F2"/>
    <w:rsid w:val="008D31B7"/>
    <w:rsid w:val="008E5AD3"/>
    <w:rsid w:val="008F5B63"/>
    <w:rsid w:val="00931D01"/>
    <w:rsid w:val="00952463"/>
    <w:rsid w:val="00963931"/>
    <w:rsid w:val="00980BFA"/>
    <w:rsid w:val="00985D77"/>
    <w:rsid w:val="00986673"/>
    <w:rsid w:val="009979EA"/>
    <w:rsid w:val="009A1EDA"/>
    <w:rsid w:val="009C3F4A"/>
    <w:rsid w:val="009D5BB2"/>
    <w:rsid w:val="009D74D6"/>
    <w:rsid w:val="00A1682B"/>
    <w:rsid w:val="00A2420E"/>
    <w:rsid w:val="00A33B41"/>
    <w:rsid w:val="00A477F4"/>
    <w:rsid w:val="00A53C7F"/>
    <w:rsid w:val="00A608B9"/>
    <w:rsid w:val="00A836C3"/>
    <w:rsid w:val="00A838D3"/>
    <w:rsid w:val="00A9028F"/>
    <w:rsid w:val="00AA1834"/>
    <w:rsid w:val="00AA4152"/>
    <w:rsid w:val="00AB5058"/>
    <w:rsid w:val="00AC0AD5"/>
    <w:rsid w:val="00AF5677"/>
    <w:rsid w:val="00B436C3"/>
    <w:rsid w:val="00B51FBF"/>
    <w:rsid w:val="00B66BBA"/>
    <w:rsid w:val="00B7639D"/>
    <w:rsid w:val="00B80AF5"/>
    <w:rsid w:val="00B91891"/>
    <w:rsid w:val="00BB17C7"/>
    <w:rsid w:val="00BD4B89"/>
    <w:rsid w:val="00BF2DBD"/>
    <w:rsid w:val="00C05381"/>
    <w:rsid w:val="00C332FF"/>
    <w:rsid w:val="00C342D0"/>
    <w:rsid w:val="00C34DEA"/>
    <w:rsid w:val="00C43BDF"/>
    <w:rsid w:val="00C5181D"/>
    <w:rsid w:val="00C52C9A"/>
    <w:rsid w:val="00C53531"/>
    <w:rsid w:val="00C64D22"/>
    <w:rsid w:val="00C76666"/>
    <w:rsid w:val="00C9125A"/>
    <w:rsid w:val="00CA54F8"/>
    <w:rsid w:val="00CC0DB6"/>
    <w:rsid w:val="00CE11FC"/>
    <w:rsid w:val="00D04407"/>
    <w:rsid w:val="00D1039E"/>
    <w:rsid w:val="00D10E34"/>
    <w:rsid w:val="00D11018"/>
    <w:rsid w:val="00D30B65"/>
    <w:rsid w:val="00D32D3B"/>
    <w:rsid w:val="00D57597"/>
    <w:rsid w:val="00D60CD0"/>
    <w:rsid w:val="00D81F04"/>
    <w:rsid w:val="00D82F82"/>
    <w:rsid w:val="00D95331"/>
    <w:rsid w:val="00DC3921"/>
    <w:rsid w:val="00DD1256"/>
    <w:rsid w:val="00DD7F2F"/>
    <w:rsid w:val="00DE5DA2"/>
    <w:rsid w:val="00DF565A"/>
    <w:rsid w:val="00E05390"/>
    <w:rsid w:val="00E15715"/>
    <w:rsid w:val="00E171C5"/>
    <w:rsid w:val="00E172BE"/>
    <w:rsid w:val="00E2454D"/>
    <w:rsid w:val="00E93740"/>
    <w:rsid w:val="00EB2B38"/>
    <w:rsid w:val="00ED5A93"/>
    <w:rsid w:val="00EE6541"/>
    <w:rsid w:val="00EF490B"/>
    <w:rsid w:val="00F118EA"/>
    <w:rsid w:val="00F148DD"/>
    <w:rsid w:val="00F226E4"/>
    <w:rsid w:val="00F34D15"/>
    <w:rsid w:val="00F366D8"/>
    <w:rsid w:val="00F37916"/>
    <w:rsid w:val="00F510E1"/>
    <w:rsid w:val="00F515D1"/>
    <w:rsid w:val="00F552CF"/>
    <w:rsid w:val="00F74DB3"/>
    <w:rsid w:val="00FB2092"/>
    <w:rsid w:val="00FD13DE"/>
    <w:rsid w:val="01F5B6DC"/>
    <w:rsid w:val="02006314"/>
    <w:rsid w:val="02967E5B"/>
    <w:rsid w:val="029CE337"/>
    <w:rsid w:val="0588191D"/>
    <w:rsid w:val="0599A86D"/>
    <w:rsid w:val="05B52397"/>
    <w:rsid w:val="0617A468"/>
    <w:rsid w:val="0636225C"/>
    <w:rsid w:val="07917B7B"/>
    <w:rsid w:val="07F1D1EE"/>
    <w:rsid w:val="0821ADEC"/>
    <w:rsid w:val="08871308"/>
    <w:rsid w:val="0AAA885A"/>
    <w:rsid w:val="0B0F7EF6"/>
    <w:rsid w:val="0B95882A"/>
    <w:rsid w:val="0BD8F72C"/>
    <w:rsid w:val="0C61B3F0"/>
    <w:rsid w:val="0CD9509F"/>
    <w:rsid w:val="0D853364"/>
    <w:rsid w:val="0DA13831"/>
    <w:rsid w:val="0F0D3430"/>
    <w:rsid w:val="0F7D801B"/>
    <w:rsid w:val="1056A40C"/>
    <w:rsid w:val="10709522"/>
    <w:rsid w:val="110DC224"/>
    <w:rsid w:val="11316688"/>
    <w:rsid w:val="119F6E81"/>
    <w:rsid w:val="131749A2"/>
    <w:rsid w:val="13A11EC9"/>
    <w:rsid w:val="14748CF0"/>
    <w:rsid w:val="14D1B2EC"/>
    <w:rsid w:val="15685592"/>
    <w:rsid w:val="15DE9C0C"/>
    <w:rsid w:val="17C6C93B"/>
    <w:rsid w:val="1893364D"/>
    <w:rsid w:val="19514BD5"/>
    <w:rsid w:val="197AD466"/>
    <w:rsid w:val="1983F72A"/>
    <w:rsid w:val="1A66BA72"/>
    <w:rsid w:val="1A9DD95B"/>
    <w:rsid w:val="1A9E35C4"/>
    <w:rsid w:val="1B10BC16"/>
    <w:rsid w:val="1B3EC12D"/>
    <w:rsid w:val="1BE3BF72"/>
    <w:rsid w:val="1BE4D61D"/>
    <w:rsid w:val="1BFA40EC"/>
    <w:rsid w:val="1BFA6AB3"/>
    <w:rsid w:val="1D01709A"/>
    <w:rsid w:val="1D80D8F6"/>
    <w:rsid w:val="1E884FB0"/>
    <w:rsid w:val="1E8D400F"/>
    <w:rsid w:val="1E9813A4"/>
    <w:rsid w:val="1F2898AE"/>
    <w:rsid w:val="20E75F17"/>
    <w:rsid w:val="215A5EBE"/>
    <w:rsid w:val="2162AD6B"/>
    <w:rsid w:val="216A6987"/>
    <w:rsid w:val="2192EA3C"/>
    <w:rsid w:val="21C46770"/>
    <w:rsid w:val="221BC3F4"/>
    <w:rsid w:val="2261C724"/>
    <w:rsid w:val="22A86E21"/>
    <w:rsid w:val="23C61EA9"/>
    <w:rsid w:val="24901F4C"/>
    <w:rsid w:val="2495B8DC"/>
    <w:rsid w:val="24CFB75E"/>
    <w:rsid w:val="250A7500"/>
    <w:rsid w:val="2613834E"/>
    <w:rsid w:val="26D66848"/>
    <w:rsid w:val="273C2AAF"/>
    <w:rsid w:val="27E7EA85"/>
    <w:rsid w:val="281D8B0A"/>
    <w:rsid w:val="28C8575B"/>
    <w:rsid w:val="295A0D23"/>
    <w:rsid w:val="2968AE64"/>
    <w:rsid w:val="2ABDD36C"/>
    <w:rsid w:val="2AE5DE13"/>
    <w:rsid w:val="2B0E3A00"/>
    <w:rsid w:val="2B147009"/>
    <w:rsid w:val="2B4190C9"/>
    <w:rsid w:val="2B65FC3F"/>
    <w:rsid w:val="2BF152FB"/>
    <w:rsid w:val="2C36643A"/>
    <w:rsid w:val="2C8545F8"/>
    <w:rsid w:val="2DD5F79A"/>
    <w:rsid w:val="2E3C63D9"/>
    <w:rsid w:val="2E624D2E"/>
    <w:rsid w:val="2E72E3E5"/>
    <w:rsid w:val="2E7A6B49"/>
    <w:rsid w:val="2F2DC905"/>
    <w:rsid w:val="2F3C3ADB"/>
    <w:rsid w:val="2FCAEF39"/>
    <w:rsid w:val="309CAD48"/>
    <w:rsid w:val="311F2B22"/>
    <w:rsid w:val="324858EE"/>
    <w:rsid w:val="32515206"/>
    <w:rsid w:val="336F0FE4"/>
    <w:rsid w:val="33955955"/>
    <w:rsid w:val="33B33310"/>
    <w:rsid w:val="35253A9A"/>
    <w:rsid w:val="353E2E34"/>
    <w:rsid w:val="36125415"/>
    <w:rsid w:val="374711A5"/>
    <w:rsid w:val="375E414B"/>
    <w:rsid w:val="3793DE78"/>
    <w:rsid w:val="39710A7F"/>
    <w:rsid w:val="39948A2C"/>
    <w:rsid w:val="39FACF44"/>
    <w:rsid w:val="3DF3BE87"/>
    <w:rsid w:val="3E21D99A"/>
    <w:rsid w:val="3EB5B98F"/>
    <w:rsid w:val="3F15CD3D"/>
    <w:rsid w:val="40802678"/>
    <w:rsid w:val="40883CA9"/>
    <w:rsid w:val="41D22782"/>
    <w:rsid w:val="42297D49"/>
    <w:rsid w:val="42547965"/>
    <w:rsid w:val="425EB523"/>
    <w:rsid w:val="426EF33A"/>
    <w:rsid w:val="4517E47E"/>
    <w:rsid w:val="4560FB8B"/>
    <w:rsid w:val="45904347"/>
    <w:rsid w:val="47030AF1"/>
    <w:rsid w:val="47206E2D"/>
    <w:rsid w:val="47289E97"/>
    <w:rsid w:val="4766850D"/>
    <w:rsid w:val="47DE05C5"/>
    <w:rsid w:val="47EE7FE8"/>
    <w:rsid w:val="481CF5B5"/>
    <w:rsid w:val="4834DEC0"/>
    <w:rsid w:val="496A745E"/>
    <w:rsid w:val="4A5BDDBD"/>
    <w:rsid w:val="4A85629A"/>
    <w:rsid w:val="4B140768"/>
    <w:rsid w:val="4B2B84A7"/>
    <w:rsid w:val="4B475A83"/>
    <w:rsid w:val="4CD582D7"/>
    <w:rsid w:val="4CF189A8"/>
    <w:rsid w:val="4D0005DB"/>
    <w:rsid w:val="4D34C31B"/>
    <w:rsid w:val="4DEFEEC0"/>
    <w:rsid w:val="4E80A593"/>
    <w:rsid w:val="4EA869AA"/>
    <w:rsid w:val="4F120EA1"/>
    <w:rsid w:val="4F4C7D3E"/>
    <w:rsid w:val="4FC61C21"/>
    <w:rsid w:val="50C03779"/>
    <w:rsid w:val="50D680D0"/>
    <w:rsid w:val="517E90F7"/>
    <w:rsid w:val="51B768CD"/>
    <w:rsid w:val="521CA911"/>
    <w:rsid w:val="52FE31AB"/>
    <w:rsid w:val="53131318"/>
    <w:rsid w:val="53894AF0"/>
    <w:rsid w:val="53CB8D24"/>
    <w:rsid w:val="53EE4E0B"/>
    <w:rsid w:val="53F73E02"/>
    <w:rsid w:val="56C4B23F"/>
    <w:rsid w:val="56D97E70"/>
    <w:rsid w:val="5819407E"/>
    <w:rsid w:val="581BEE85"/>
    <w:rsid w:val="582EF14B"/>
    <w:rsid w:val="5848C2DE"/>
    <w:rsid w:val="59BC08D5"/>
    <w:rsid w:val="5B067EE2"/>
    <w:rsid w:val="5B2326AF"/>
    <w:rsid w:val="5B614279"/>
    <w:rsid w:val="5C3F6AB8"/>
    <w:rsid w:val="5C84473B"/>
    <w:rsid w:val="5CC6AD04"/>
    <w:rsid w:val="5CDFCE55"/>
    <w:rsid w:val="5DFB6DBA"/>
    <w:rsid w:val="5E014E58"/>
    <w:rsid w:val="5FB20111"/>
    <w:rsid w:val="6161E99C"/>
    <w:rsid w:val="624354EC"/>
    <w:rsid w:val="6286E815"/>
    <w:rsid w:val="62A65A7F"/>
    <w:rsid w:val="62F20DAD"/>
    <w:rsid w:val="630F4272"/>
    <w:rsid w:val="637BC488"/>
    <w:rsid w:val="645B6037"/>
    <w:rsid w:val="645D279C"/>
    <w:rsid w:val="6501D590"/>
    <w:rsid w:val="654B142B"/>
    <w:rsid w:val="6651BC89"/>
    <w:rsid w:val="667F2A05"/>
    <w:rsid w:val="66B39666"/>
    <w:rsid w:val="6744EC45"/>
    <w:rsid w:val="68538ECE"/>
    <w:rsid w:val="6946578B"/>
    <w:rsid w:val="695A20A4"/>
    <w:rsid w:val="6A4AF8CE"/>
    <w:rsid w:val="6A646EB6"/>
    <w:rsid w:val="6D190847"/>
    <w:rsid w:val="6D9E0813"/>
    <w:rsid w:val="6DB39FD2"/>
    <w:rsid w:val="6E1B1863"/>
    <w:rsid w:val="6E83B0D5"/>
    <w:rsid w:val="6E85499D"/>
    <w:rsid w:val="6ED4C048"/>
    <w:rsid w:val="6ED5E3D4"/>
    <w:rsid w:val="6EFAF1C0"/>
    <w:rsid w:val="6FAD18BC"/>
    <w:rsid w:val="7059CF1D"/>
    <w:rsid w:val="70E61ABB"/>
    <w:rsid w:val="71C590F5"/>
    <w:rsid w:val="7211D807"/>
    <w:rsid w:val="722235DA"/>
    <w:rsid w:val="7250FF32"/>
    <w:rsid w:val="72C7C004"/>
    <w:rsid w:val="73CD1FDC"/>
    <w:rsid w:val="742EDCC6"/>
    <w:rsid w:val="745492A6"/>
    <w:rsid w:val="746931A2"/>
    <w:rsid w:val="755F35CA"/>
    <w:rsid w:val="75D454DC"/>
    <w:rsid w:val="76CA9176"/>
    <w:rsid w:val="7728882C"/>
    <w:rsid w:val="77355FE6"/>
    <w:rsid w:val="7736B74A"/>
    <w:rsid w:val="77696B4C"/>
    <w:rsid w:val="776FE1F3"/>
    <w:rsid w:val="7805A268"/>
    <w:rsid w:val="783432C2"/>
    <w:rsid w:val="78A1BFFB"/>
    <w:rsid w:val="7A8259D5"/>
    <w:rsid w:val="7B09C6A0"/>
    <w:rsid w:val="7BDE107F"/>
    <w:rsid w:val="7C29AC0F"/>
    <w:rsid w:val="7C664160"/>
    <w:rsid w:val="7C835E35"/>
    <w:rsid w:val="7DA7ECD8"/>
    <w:rsid w:val="7E100948"/>
    <w:rsid w:val="7FD81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F9D4C37"/>
  <w15:chartTrackingRefBased/>
  <w15:docId w15:val="{188FED25-F655-4556-822F-E44C43D0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86482C"/>
    <w:pPr>
      <w:adjustRightInd w:val="0"/>
      <w:spacing w:line="240" w:lineRule="atLeast"/>
      <w:jc w:val="both"/>
    </w:pPr>
    <w:rPr>
      <w:rFonts w:ascii="Arial" w:hAnsi="Arial" w:cs="Arial"/>
    </w:rPr>
  </w:style>
  <w:style w:type="paragraph" w:styleId="BalloonText">
    <w:name w:val="Balloon Text"/>
    <w:basedOn w:val="Normal"/>
    <w:semiHidden/>
    <w:rsid w:val="00C34DEA"/>
    <w:rPr>
      <w:rFonts w:ascii="Tahoma" w:hAnsi="Tahoma" w:cs="Tahoma"/>
      <w:sz w:val="16"/>
      <w:szCs w:val="16"/>
    </w:rPr>
  </w:style>
  <w:style w:type="paragraph" w:customStyle="1" w:styleId="TableText">
    <w:name w:val="Table Text"/>
    <w:basedOn w:val="Normal"/>
    <w:rsid w:val="00C53531"/>
    <w:pPr>
      <w:widowControl w:val="0"/>
      <w:autoSpaceDE w:val="0"/>
      <w:autoSpaceDN w:val="0"/>
      <w:adjustRightInd w:val="0"/>
      <w:jc w:val="right"/>
    </w:pPr>
    <w:rPr>
      <w:rFonts w:ascii="Arial" w:hAnsi="Arial" w:cs="Arial"/>
    </w:rPr>
  </w:style>
  <w:style w:type="paragraph" w:styleId="ListParagraph">
    <w:name w:val="List Paragraph"/>
    <w:basedOn w:val="Normal"/>
    <w:uiPriority w:val="34"/>
    <w:qFormat/>
    <w:rsid w:val="00272C43"/>
    <w:pPr>
      <w:ind w:left="720"/>
      <w:contextualSpacing/>
    </w:pPr>
  </w:style>
  <w:style w:type="character" w:customStyle="1" w:styleId="normaltextrun">
    <w:name w:val="normaltextrun"/>
    <w:basedOn w:val="DefaultParagraphFont"/>
    <w:uiPriority w:val="1"/>
    <w:rsid w:val="42297D49"/>
    <w:rPr>
      <w:rFonts w:asciiTheme="minorHAnsi" w:eastAsiaTheme="minorEastAsia" w:hAnsiTheme="minorHAnsi" w:cstheme="minorBidi"/>
      <w:sz w:val="22"/>
      <w:szCs w:val="22"/>
    </w:rPr>
  </w:style>
  <w:style w:type="character" w:customStyle="1" w:styleId="eop">
    <w:name w:val="eop"/>
    <w:basedOn w:val="DefaultParagraphFont"/>
    <w:uiPriority w:val="1"/>
    <w:rsid w:val="42297D49"/>
    <w:rPr>
      <w:rFonts w:asciiTheme="minorHAnsi" w:eastAsiaTheme="minorEastAsia" w:hAnsiTheme="minorHAnsi" w:cstheme="minorBidi"/>
      <w:sz w:val="22"/>
      <w:szCs w:val="22"/>
    </w:rPr>
  </w:style>
  <w:style w:type="paragraph" w:customStyle="1" w:styleId="paragraph">
    <w:name w:val="paragraph"/>
    <w:basedOn w:val="Normal"/>
    <w:uiPriority w:val="1"/>
    <w:rsid w:val="42297D49"/>
    <w:pPr>
      <w:spacing w:beforeAutospacing="1" w:afterAutospacing="1"/>
    </w:pPr>
    <w:rPr>
      <w:rFonts w:asciiTheme="minorHAnsi" w:eastAsiaTheme="minorEastAsia" w:hAnsiTheme="minorHAnsi" w:cstheme="minorBidi"/>
      <w:lang w:eastAsia="en-GB"/>
    </w:rPr>
  </w:style>
  <w:style w:type="paragraph" w:styleId="Revision">
    <w:name w:val="Revision"/>
    <w:hidden/>
    <w:uiPriority w:val="99"/>
    <w:semiHidden/>
    <w:rsid w:val="00B7639D"/>
    <w:rPr>
      <w:sz w:val="24"/>
      <w:szCs w:val="24"/>
      <w:lang w:eastAsia="en-US"/>
    </w:rPr>
  </w:style>
  <w:style w:type="character" w:styleId="CommentReference">
    <w:name w:val="annotation reference"/>
    <w:basedOn w:val="DefaultParagraphFont"/>
    <w:rsid w:val="00A608B9"/>
    <w:rPr>
      <w:sz w:val="16"/>
      <w:szCs w:val="16"/>
    </w:rPr>
  </w:style>
  <w:style w:type="paragraph" w:styleId="CommentText">
    <w:name w:val="annotation text"/>
    <w:basedOn w:val="Normal"/>
    <w:link w:val="CommentTextChar"/>
    <w:rsid w:val="00A608B9"/>
    <w:rPr>
      <w:sz w:val="20"/>
      <w:szCs w:val="20"/>
    </w:rPr>
  </w:style>
  <w:style w:type="character" w:customStyle="1" w:styleId="CommentTextChar">
    <w:name w:val="Comment Text Char"/>
    <w:basedOn w:val="DefaultParagraphFont"/>
    <w:link w:val="CommentText"/>
    <w:rsid w:val="00A608B9"/>
    <w:rPr>
      <w:lang w:eastAsia="en-US"/>
    </w:rPr>
  </w:style>
  <w:style w:type="paragraph" w:styleId="CommentSubject">
    <w:name w:val="annotation subject"/>
    <w:basedOn w:val="CommentText"/>
    <w:next w:val="CommentText"/>
    <w:link w:val="CommentSubjectChar"/>
    <w:rsid w:val="00A608B9"/>
    <w:rPr>
      <w:b/>
      <w:bCs/>
    </w:rPr>
  </w:style>
  <w:style w:type="character" w:customStyle="1" w:styleId="CommentSubjectChar">
    <w:name w:val="Comment Subject Char"/>
    <w:basedOn w:val="CommentTextChar"/>
    <w:link w:val="CommentSubject"/>
    <w:rsid w:val="00A608B9"/>
    <w:rPr>
      <w:b/>
      <w:bCs/>
      <w:lang w:eastAsia="en-US"/>
    </w:rPr>
  </w:style>
  <w:style w:type="character" w:styleId="Mention">
    <w:name w:val="Mention"/>
    <w:basedOn w:val="DefaultParagraphFont"/>
    <w:uiPriority w:val="99"/>
    <w:unhideWhenUsed/>
    <w:rsid w:val="00A608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17">
      <w:bodyDiv w:val="1"/>
      <w:marLeft w:val="0"/>
      <w:marRight w:val="0"/>
      <w:marTop w:val="0"/>
      <w:marBottom w:val="0"/>
      <w:divBdr>
        <w:top w:val="none" w:sz="0" w:space="0" w:color="auto"/>
        <w:left w:val="none" w:sz="0" w:space="0" w:color="auto"/>
        <w:bottom w:val="none" w:sz="0" w:space="0" w:color="auto"/>
        <w:right w:val="none" w:sz="0" w:space="0" w:color="auto"/>
      </w:divBdr>
    </w:div>
    <w:div w:id="624314494">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78439">
      <w:bodyDiv w:val="1"/>
      <w:marLeft w:val="0"/>
      <w:marRight w:val="0"/>
      <w:marTop w:val="0"/>
      <w:marBottom w:val="0"/>
      <w:divBdr>
        <w:top w:val="none" w:sz="0" w:space="0" w:color="auto"/>
        <w:left w:val="none" w:sz="0" w:space="0" w:color="auto"/>
        <w:bottom w:val="none" w:sz="0" w:space="0" w:color="auto"/>
        <w:right w:val="none" w:sz="0" w:space="0" w:color="auto"/>
      </w:divBdr>
      <w:divsChild>
        <w:div w:id="1785732135">
          <w:marLeft w:val="0"/>
          <w:marRight w:val="0"/>
          <w:marTop w:val="0"/>
          <w:marBottom w:val="0"/>
          <w:divBdr>
            <w:top w:val="none" w:sz="0" w:space="0" w:color="auto"/>
            <w:left w:val="none" w:sz="0" w:space="0" w:color="auto"/>
            <w:bottom w:val="none" w:sz="0" w:space="0" w:color="auto"/>
            <w:right w:val="none" w:sz="0" w:space="0" w:color="auto"/>
          </w:divBdr>
        </w:div>
        <w:div w:id="759765062">
          <w:marLeft w:val="0"/>
          <w:marRight w:val="0"/>
          <w:marTop w:val="0"/>
          <w:marBottom w:val="0"/>
          <w:divBdr>
            <w:top w:val="none" w:sz="0" w:space="0" w:color="auto"/>
            <w:left w:val="none" w:sz="0" w:space="0" w:color="auto"/>
            <w:bottom w:val="none" w:sz="0" w:space="0" w:color="auto"/>
            <w:right w:val="none" w:sz="0" w:space="0" w:color="auto"/>
          </w:divBdr>
        </w:div>
        <w:div w:id="362754564">
          <w:marLeft w:val="0"/>
          <w:marRight w:val="0"/>
          <w:marTop w:val="0"/>
          <w:marBottom w:val="0"/>
          <w:divBdr>
            <w:top w:val="none" w:sz="0" w:space="0" w:color="auto"/>
            <w:left w:val="none" w:sz="0" w:space="0" w:color="auto"/>
            <w:bottom w:val="none" w:sz="0" w:space="0" w:color="auto"/>
            <w:right w:val="none" w:sz="0" w:space="0" w:color="auto"/>
          </w:divBdr>
        </w:div>
        <w:div w:id="2069767850">
          <w:marLeft w:val="0"/>
          <w:marRight w:val="0"/>
          <w:marTop w:val="0"/>
          <w:marBottom w:val="0"/>
          <w:divBdr>
            <w:top w:val="none" w:sz="0" w:space="0" w:color="auto"/>
            <w:left w:val="none" w:sz="0" w:space="0" w:color="auto"/>
            <w:bottom w:val="none" w:sz="0" w:space="0" w:color="auto"/>
            <w:right w:val="none" w:sz="0" w:space="0" w:color="auto"/>
          </w:divBdr>
        </w:div>
        <w:div w:id="211505179">
          <w:marLeft w:val="0"/>
          <w:marRight w:val="0"/>
          <w:marTop w:val="0"/>
          <w:marBottom w:val="0"/>
          <w:divBdr>
            <w:top w:val="none" w:sz="0" w:space="0" w:color="auto"/>
            <w:left w:val="none" w:sz="0" w:space="0" w:color="auto"/>
            <w:bottom w:val="none" w:sz="0" w:space="0" w:color="auto"/>
            <w:right w:val="none" w:sz="0" w:space="0" w:color="auto"/>
          </w:divBdr>
        </w:div>
        <w:div w:id="378166615">
          <w:marLeft w:val="0"/>
          <w:marRight w:val="0"/>
          <w:marTop w:val="0"/>
          <w:marBottom w:val="0"/>
          <w:divBdr>
            <w:top w:val="none" w:sz="0" w:space="0" w:color="auto"/>
            <w:left w:val="none" w:sz="0" w:space="0" w:color="auto"/>
            <w:bottom w:val="none" w:sz="0" w:space="0" w:color="auto"/>
            <w:right w:val="none" w:sz="0" w:space="0" w:color="auto"/>
          </w:divBdr>
        </w:div>
        <w:div w:id="1729374913">
          <w:marLeft w:val="0"/>
          <w:marRight w:val="0"/>
          <w:marTop w:val="0"/>
          <w:marBottom w:val="0"/>
          <w:divBdr>
            <w:top w:val="none" w:sz="0" w:space="0" w:color="auto"/>
            <w:left w:val="none" w:sz="0" w:space="0" w:color="auto"/>
            <w:bottom w:val="none" w:sz="0" w:space="0" w:color="auto"/>
            <w:right w:val="none" w:sz="0" w:space="0" w:color="auto"/>
          </w:divBdr>
        </w:div>
        <w:div w:id="1501311219">
          <w:marLeft w:val="0"/>
          <w:marRight w:val="0"/>
          <w:marTop w:val="0"/>
          <w:marBottom w:val="0"/>
          <w:divBdr>
            <w:top w:val="none" w:sz="0" w:space="0" w:color="auto"/>
            <w:left w:val="none" w:sz="0" w:space="0" w:color="auto"/>
            <w:bottom w:val="none" w:sz="0" w:space="0" w:color="auto"/>
            <w:right w:val="none" w:sz="0" w:space="0" w:color="auto"/>
          </w:divBdr>
        </w:div>
      </w:divsChild>
    </w:div>
    <w:div w:id="1980111920">
      <w:bodyDiv w:val="1"/>
      <w:marLeft w:val="0"/>
      <w:marRight w:val="0"/>
      <w:marTop w:val="0"/>
      <w:marBottom w:val="0"/>
      <w:divBdr>
        <w:top w:val="none" w:sz="0" w:space="0" w:color="auto"/>
        <w:left w:val="none" w:sz="0" w:space="0" w:color="auto"/>
        <w:bottom w:val="none" w:sz="0" w:space="0" w:color="auto"/>
        <w:right w:val="none" w:sz="0" w:space="0" w:color="auto"/>
      </w:divBdr>
      <w:divsChild>
        <w:div w:id="1702047124">
          <w:marLeft w:val="0"/>
          <w:marRight w:val="0"/>
          <w:marTop w:val="0"/>
          <w:marBottom w:val="0"/>
          <w:divBdr>
            <w:top w:val="none" w:sz="0" w:space="0" w:color="auto"/>
            <w:left w:val="none" w:sz="0" w:space="0" w:color="auto"/>
            <w:bottom w:val="none" w:sz="0" w:space="0" w:color="auto"/>
            <w:right w:val="none" w:sz="0" w:space="0" w:color="auto"/>
          </w:divBdr>
        </w:div>
        <w:div w:id="546180560">
          <w:marLeft w:val="0"/>
          <w:marRight w:val="0"/>
          <w:marTop w:val="0"/>
          <w:marBottom w:val="0"/>
          <w:divBdr>
            <w:top w:val="none" w:sz="0" w:space="0" w:color="auto"/>
            <w:left w:val="none" w:sz="0" w:space="0" w:color="auto"/>
            <w:bottom w:val="none" w:sz="0" w:space="0" w:color="auto"/>
            <w:right w:val="none" w:sz="0" w:space="0" w:color="auto"/>
          </w:divBdr>
        </w:div>
        <w:div w:id="1525941917">
          <w:marLeft w:val="0"/>
          <w:marRight w:val="0"/>
          <w:marTop w:val="0"/>
          <w:marBottom w:val="0"/>
          <w:divBdr>
            <w:top w:val="none" w:sz="0" w:space="0" w:color="auto"/>
            <w:left w:val="none" w:sz="0" w:space="0" w:color="auto"/>
            <w:bottom w:val="none" w:sz="0" w:space="0" w:color="auto"/>
            <w:right w:val="none" w:sz="0" w:space="0" w:color="auto"/>
          </w:divBdr>
        </w:div>
        <w:div w:id="1868828131">
          <w:marLeft w:val="0"/>
          <w:marRight w:val="0"/>
          <w:marTop w:val="0"/>
          <w:marBottom w:val="0"/>
          <w:divBdr>
            <w:top w:val="none" w:sz="0" w:space="0" w:color="auto"/>
            <w:left w:val="none" w:sz="0" w:space="0" w:color="auto"/>
            <w:bottom w:val="none" w:sz="0" w:space="0" w:color="auto"/>
            <w:right w:val="none" w:sz="0" w:space="0" w:color="auto"/>
          </w:divBdr>
        </w:div>
        <w:div w:id="1559434364">
          <w:marLeft w:val="0"/>
          <w:marRight w:val="0"/>
          <w:marTop w:val="0"/>
          <w:marBottom w:val="0"/>
          <w:divBdr>
            <w:top w:val="none" w:sz="0" w:space="0" w:color="auto"/>
            <w:left w:val="none" w:sz="0" w:space="0" w:color="auto"/>
            <w:bottom w:val="none" w:sz="0" w:space="0" w:color="auto"/>
            <w:right w:val="none" w:sz="0" w:space="0" w:color="auto"/>
          </w:divBdr>
        </w:div>
        <w:div w:id="115607420">
          <w:marLeft w:val="0"/>
          <w:marRight w:val="0"/>
          <w:marTop w:val="0"/>
          <w:marBottom w:val="0"/>
          <w:divBdr>
            <w:top w:val="none" w:sz="0" w:space="0" w:color="auto"/>
            <w:left w:val="none" w:sz="0" w:space="0" w:color="auto"/>
            <w:bottom w:val="none" w:sz="0" w:space="0" w:color="auto"/>
            <w:right w:val="none" w:sz="0" w:space="0" w:color="auto"/>
          </w:divBdr>
        </w:div>
        <w:div w:id="936786116">
          <w:marLeft w:val="0"/>
          <w:marRight w:val="0"/>
          <w:marTop w:val="0"/>
          <w:marBottom w:val="0"/>
          <w:divBdr>
            <w:top w:val="none" w:sz="0" w:space="0" w:color="auto"/>
            <w:left w:val="none" w:sz="0" w:space="0" w:color="auto"/>
            <w:bottom w:val="none" w:sz="0" w:space="0" w:color="auto"/>
            <w:right w:val="none" w:sz="0" w:space="0" w:color="auto"/>
          </w:divBdr>
        </w:div>
        <w:div w:id="27795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FDB4F6A-98C4-42F6-8F22-59F7913C1FB9}">
    <t:Anchor>
      <t:Comment id="33852806"/>
    </t:Anchor>
    <t:History>
      <t:Event id="{1041EF16-92AE-476B-8EE0-03911697D229}" time="2025-05-19T11:21:24.589Z">
        <t:Attribution userId="S::sharon.west@manchester.gov.uk::7ddf165a-c304-4b4c-80ae-f9548063ed5e" userProvider="AD" userName="Sharon West"/>
        <t:Anchor>
          <t:Comment id="33852806"/>
        </t:Anchor>
        <t:Create/>
      </t:Event>
      <t:Event id="{964B3E00-286E-4661-AF97-D3CD4F7E414F}" time="2025-05-19T11:21:24.589Z">
        <t:Attribution userId="S::sharon.west@manchester.gov.uk::7ddf165a-c304-4b4c-80ae-f9548063ed5e" userProvider="AD" userName="Sharon West"/>
        <t:Anchor>
          <t:Comment id="33852806"/>
        </t:Anchor>
        <t:Assign userId="S::Peter.Davey@manchester.gov.uk::5efc5fc0-90cb-4772-ae8d-fdec22932581" userProvider="AD" userName="Peter Davey"/>
      </t:Event>
      <t:Event id="{88A481E1-1B88-4D0F-A2BE-8FB54FC47F0E}" time="2025-05-19T11:21:24.589Z">
        <t:Attribution userId="S::sharon.west@manchester.gov.uk::7ddf165a-c304-4b4c-80ae-f9548063ed5e" userProvider="AD" userName="Sharon West"/>
        <t:Anchor>
          <t:Comment id="33852806"/>
        </t:Anchor>
        <t:SetTitle title="@Peter Davey is that ment to be frail/frailtiy"/>
      </t:Event>
      <t:Event id="{D8EC66C3-5E69-4A56-81E1-F06D9EB79CD6}" time="2025-05-19T12:00:17.435Z">
        <t:Attribution userId="S::peter.davey@manchester.gov.uk::5efc5fc0-90cb-4772-ae8d-fdec22932581" userProvider="AD" userName="Peter Davey"/>
        <t:Progress percentComplete="100"/>
      </t:Event>
    </t:History>
  </t:Task>
  <t:Task id="{4F51F567-1B22-41E1-8F83-2F75DA6B7B8F}">
    <t:Anchor>
      <t:Comment id="550142357"/>
    </t:Anchor>
    <t:History>
      <t:Event id="{D77CF4BC-24C6-4792-AF1F-370CCD35A97D}" time="2025-05-19T11:23:48.705Z">
        <t:Attribution userId="S::sharon.west@manchester.gov.uk::7ddf165a-c304-4b4c-80ae-f9548063ed5e" userProvider="AD" userName="Sharon West"/>
        <t:Anchor>
          <t:Comment id="550142357"/>
        </t:Anchor>
        <t:Create/>
      </t:Event>
      <t:Event id="{979C9769-D8FC-4D8C-88B1-FB945578CD6A}" time="2025-05-19T11:23:48.705Z">
        <t:Attribution userId="S::sharon.west@manchester.gov.uk::7ddf165a-c304-4b4c-80ae-f9548063ed5e" userProvider="AD" userName="Sharon West"/>
        <t:Anchor>
          <t:Comment id="550142357"/>
        </t:Anchor>
        <t:Assign userId="S::Peter.Davey@manchester.gov.uk::5efc5fc0-90cb-4772-ae8d-fdec22932581" userProvider="AD" userName="Peter Davey"/>
      </t:Event>
      <t:Event id="{E96B3D38-27D5-4D5B-9C3D-0F3C1A0AE8F1}" time="2025-05-19T11:23:48.705Z">
        <t:Attribution userId="S::sharon.west@manchester.gov.uk::7ddf165a-c304-4b4c-80ae-f9548063ed5e" userProvider="AD" userName="Sharon West"/>
        <t:Anchor>
          <t:Comment id="550142357"/>
        </t:Anchor>
        <t:SetTitle title="@Peter Davey has this been agreed- spoke to @Sarah Doran and we need some clarity re all line mgt structure"/>
      </t:Event>
      <t:Event id="{1D284F96-DBDF-422D-B2CE-415365A1E1E3}" time="2025-05-19T13:27:06.446Z">
        <t:Attribution userId="S::peter.davey@manchester.gov.uk::5efc5fc0-90cb-4772-ae8d-fdec22932581" userProvider="AD" userName="Peter Davey"/>
        <t:Progress percentComplete="100"/>
      </t:Event>
    </t:History>
  </t:Task>
  <t:Task id="{C078332B-CECF-4FE6-8ABF-1D80CC2F4917}">
    <t:Anchor>
      <t:Comment id="885353025"/>
    </t:Anchor>
    <t:History>
      <t:Event id="{E0D9DFC8-AD39-4909-9D6F-A15F77DEDAC5}" time="2025-05-19T11:30:55.701Z">
        <t:Attribution userId="S::sharon.west@manchester.gov.uk::7ddf165a-c304-4b4c-80ae-f9548063ed5e" userProvider="AD" userName="Sharon West"/>
        <t:Anchor>
          <t:Comment id="885353025"/>
        </t:Anchor>
        <t:Create/>
      </t:Event>
      <t:Event id="{EF27AA7A-8FB9-4B23-9786-A500A1CBF7EE}" time="2025-05-19T11:30:55.701Z">
        <t:Attribution userId="S::sharon.west@manchester.gov.uk::7ddf165a-c304-4b4c-80ae-f9548063ed5e" userProvider="AD" userName="Sharon West"/>
        <t:Anchor>
          <t:Comment id="885353025"/>
        </t:Anchor>
        <t:Assign userId="S::Peter.Davey@manchester.gov.uk::5efc5fc0-90cb-4772-ae8d-fdec22932581" userProvider="AD" userName="Peter Davey"/>
      </t:Event>
      <t:Event id="{34D0B7B1-852A-40EC-8AE4-4B6A03624264}" time="2025-05-19T11:30:55.701Z">
        <t:Attribution userId="S::sharon.west@manchester.gov.uk::7ddf165a-c304-4b4c-80ae-f9548063ed5e" userProvider="AD" userName="Sharon West"/>
        <t:Anchor>
          <t:Comment id="885353025"/>
        </t:Anchor>
        <t:SetTitle title="@Peter Davey - was thinking are there specific strategies/activity that this role would work on to distinguish from NS fulltime role "/>
      </t:Event>
      <t:Event id="{80CE7BFB-C12B-4A60-BB11-29F71F8B84C8}" time="2025-05-20T08:18:26.026Z">
        <t:Attribution userId="S::peter.davey@manchester.gov.uk::5efc5fc0-90cb-4772-ae8d-fdec22932581" userProvider="AD" userName="Peter Dav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6" ma:contentTypeDescription="Create a new document." ma:contentTypeScope="" ma:versionID="39253be712e227737ed6310e9fc18437">
  <xsd:schema xmlns:xsd="http://www.w3.org/2001/XMLSchema" xmlns:xs="http://www.w3.org/2001/XMLSchema" xmlns:p="http://schemas.microsoft.com/office/2006/metadata/properties" xmlns:ns2="defcb18b-495c-4efe-baca-dd1e157337c7" xmlns:ns3="7b2580b6-8469-4e48-af02-c1dba95edddf" targetNamespace="http://schemas.microsoft.com/office/2006/metadata/properties" ma:root="true" ma:fieldsID="60612715823c4590f605212f8d2e08c6" ns2:_="" ns3:_="">
    <xsd:import namespace="defcb18b-495c-4efe-baca-dd1e157337c7"/>
    <xsd:import namespace="7b2580b6-8469-4e48-af02-c1dba95edd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580b6-8469-4e48-af02-c1dba95edd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C79FC-5074-4C4F-A820-037DF77FCF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3BFAB-B2B9-4A1A-A5F3-5C37B75E043F}">
  <ds:schemaRefs>
    <ds:schemaRef ds:uri="http://schemas.microsoft.com/sharepoint/v3/contenttype/forms"/>
  </ds:schemaRefs>
</ds:datastoreItem>
</file>

<file path=customXml/itemProps3.xml><?xml version="1.0" encoding="utf-8"?>
<ds:datastoreItem xmlns:ds="http://schemas.openxmlformats.org/officeDocument/2006/customXml" ds:itemID="{845B4A4B-867D-42C2-9FD8-1BE54D81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7b2580b6-8469-4e48-af02-c1dba95e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9269</Characters>
  <Application>Microsoft Office Word</Application>
  <DocSecurity>0</DocSecurity>
  <Lines>77</Lines>
  <Paragraphs>21</Paragraphs>
  <ScaleCrop>false</ScaleCrop>
  <Company>Manchester City Council</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Peter Davey</cp:lastModifiedBy>
  <cp:revision>16</cp:revision>
  <dcterms:created xsi:type="dcterms:W3CDTF">2025-05-12T14:18:00Z</dcterms:created>
  <dcterms:modified xsi:type="dcterms:W3CDTF">2025-06-23T15:36:00Z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0x0101004A2560E4FCA8604D9E10400A5DA5C7F9</vt:lpwstr>
  </property>
</Properties>
</file>