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1378" w14:textId="77777777" w:rsidR="00A16318" w:rsidRPr="001E13E2" w:rsidRDefault="005B3A5F" w:rsidP="001E13E2">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7A5CAD38" w14:textId="77777777" w:rsidR="005B3A5F" w:rsidRPr="001E13E2" w:rsidRDefault="0006703E" w:rsidP="001E13E2">
      <w:pPr>
        <w:jc w:val="center"/>
        <w:rPr>
          <w:rFonts w:ascii="Arial" w:hAnsi="Arial" w:cs="Arial"/>
          <w:b/>
        </w:rPr>
      </w:pPr>
      <w:r w:rsidRPr="001E13E2">
        <w:rPr>
          <w:rFonts w:ascii="Arial" w:hAnsi="Arial" w:cs="Arial"/>
          <w:b/>
        </w:rPr>
        <w:t>Role Profile</w:t>
      </w:r>
    </w:p>
    <w:p w14:paraId="506E3A40" w14:textId="77777777" w:rsidR="005B3A5F" w:rsidRPr="001E13E2" w:rsidRDefault="005B3A5F" w:rsidP="001E13E2">
      <w:pPr>
        <w:jc w:val="center"/>
        <w:rPr>
          <w:rFonts w:ascii="Arial" w:hAnsi="Arial" w:cs="Arial"/>
          <w:b/>
        </w:rPr>
      </w:pPr>
    </w:p>
    <w:p w14:paraId="2FBD7B4C" w14:textId="6F81475A" w:rsidR="005B3A5F" w:rsidRPr="001E13E2" w:rsidRDefault="00407D4D" w:rsidP="304EDEE9">
      <w:pPr>
        <w:jc w:val="center"/>
        <w:rPr>
          <w:rFonts w:ascii="Arial" w:hAnsi="Arial" w:cs="Arial"/>
          <w:b/>
          <w:bCs/>
        </w:rPr>
      </w:pPr>
      <w:r w:rsidRPr="304EDEE9">
        <w:rPr>
          <w:rFonts w:ascii="Arial" w:hAnsi="Arial" w:cs="Arial"/>
          <w:b/>
          <w:bCs/>
        </w:rPr>
        <w:t>Graduate Trainee Engineer</w:t>
      </w:r>
      <w:r w:rsidR="0031622B" w:rsidRPr="304EDEE9">
        <w:rPr>
          <w:rFonts w:ascii="Arial" w:hAnsi="Arial" w:cs="Arial"/>
          <w:b/>
          <w:bCs/>
        </w:rPr>
        <w:t>, Grade</w:t>
      </w:r>
      <w:r w:rsidR="00215230" w:rsidRPr="304EDEE9">
        <w:rPr>
          <w:rFonts w:ascii="Arial" w:hAnsi="Arial" w:cs="Arial"/>
          <w:b/>
          <w:bCs/>
        </w:rPr>
        <w:t xml:space="preserve"> </w:t>
      </w:r>
      <w:r w:rsidR="00543E88" w:rsidRPr="304EDEE9">
        <w:rPr>
          <w:rFonts w:ascii="Arial" w:hAnsi="Arial" w:cs="Arial"/>
          <w:b/>
          <w:bCs/>
        </w:rPr>
        <w:t>6</w:t>
      </w:r>
    </w:p>
    <w:p w14:paraId="132FE87B" w14:textId="41D3348B" w:rsidR="0031622B" w:rsidRPr="001E13E2" w:rsidRDefault="00407D4D" w:rsidP="001E13E2">
      <w:pPr>
        <w:jc w:val="center"/>
        <w:rPr>
          <w:rFonts w:ascii="Arial" w:hAnsi="Arial" w:cs="Arial"/>
          <w:b/>
        </w:rPr>
      </w:pPr>
      <w:r>
        <w:rPr>
          <w:rFonts w:ascii="Arial" w:hAnsi="Arial" w:cs="Arial"/>
          <w:b/>
        </w:rPr>
        <w:t>Capital Programmes</w:t>
      </w:r>
      <w:r w:rsidR="00740062">
        <w:rPr>
          <w:rFonts w:ascii="Arial" w:hAnsi="Arial" w:cs="Arial"/>
          <w:b/>
        </w:rPr>
        <w:t xml:space="preserve"> Service</w:t>
      </w:r>
      <w:r w:rsidR="0031622B" w:rsidRPr="001E13E2">
        <w:rPr>
          <w:rFonts w:ascii="Arial" w:hAnsi="Arial" w:cs="Arial"/>
          <w:b/>
        </w:rPr>
        <w:t xml:space="preserve">, </w:t>
      </w:r>
      <w:r>
        <w:rPr>
          <w:rFonts w:ascii="Arial" w:hAnsi="Arial" w:cs="Arial"/>
          <w:b/>
        </w:rPr>
        <w:t>Growth and Development</w:t>
      </w:r>
      <w:r w:rsidR="00740062">
        <w:rPr>
          <w:rFonts w:ascii="Arial" w:hAnsi="Arial" w:cs="Arial"/>
          <w:b/>
        </w:rPr>
        <w:t xml:space="preserve"> </w:t>
      </w:r>
      <w:r w:rsidR="0031622B" w:rsidRPr="001E13E2">
        <w:rPr>
          <w:rFonts w:ascii="Arial" w:hAnsi="Arial" w:cs="Arial"/>
          <w:b/>
        </w:rPr>
        <w:t>Directorate</w:t>
      </w:r>
    </w:p>
    <w:p w14:paraId="2FF6704E" w14:textId="6B7918B6" w:rsidR="005B3A5F" w:rsidRDefault="0031622B" w:rsidP="001E13E2">
      <w:pPr>
        <w:jc w:val="center"/>
        <w:rPr>
          <w:rFonts w:ascii="Arial" w:hAnsi="Arial" w:cs="Arial"/>
          <w:b/>
        </w:rPr>
      </w:pPr>
      <w:r w:rsidRPr="001E13E2">
        <w:rPr>
          <w:rFonts w:ascii="Arial" w:hAnsi="Arial" w:cs="Arial"/>
          <w:b/>
        </w:rPr>
        <w:t xml:space="preserve">Reports to: </w:t>
      </w:r>
      <w:r w:rsidR="00407D4D">
        <w:rPr>
          <w:rFonts w:ascii="Arial" w:hAnsi="Arial" w:cs="Arial"/>
          <w:b/>
        </w:rPr>
        <w:t>Engineering Team Lead</w:t>
      </w:r>
    </w:p>
    <w:p w14:paraId="1C3F2DF7" w14:textId="77777777"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3ED3171A" w14:textId="77777777" w:rsidR="005B3A5F" w:rsidRPr="001E13E2" w:rsidRDefault="005B3A5F" w:rsidP="001E13E2">
      <w:pPr>
        <w:rPr>
          <w:rFonts w:ascii="Arial" w:hAnsi="Arial" w:cs="Arial"/>
        </w:rPr>
      </w:pPr>
    </w:p>
    <w:p w14:paraId="36F44F7F" w14:textId="35AFCC08" w:rsidR="00A53932" w:rsidRDefault="00A53932" w:rsidP="304EDEE9">
      <w:pPr>
        <w:rPr>
          <w:rFonts w:ascii="Arial" w:hAnsi="Arial" w:cs="Arial"/>
          <w:b/>
          <w:bCs/>
        </w:rPr>
      </w:pPr>
    </w:p>
    <w:p w14:paraId="432A0707" w14:textId="48408818" w:rsidR="003263E9" w:rsidRPr="003263E9" w:rsidRDefault="003263E9" w:rsidP="304EDEE9">
      <w:pPr>
        <w:jc w:val="both"/>
        <w:rPr>
          <w:rFonts w:ascii="Arial" w:hAnsi="Arial" w:cs="Arial"/>
          <w:b/>
          <w:bCs/>
        </w:rPr>
      </w:pPr>
      <w:r w:rsidRPr="304EDEE9">
        <w:rPr>
          <w:rFonts w:ascii="Arial" w:hAnsi="Arial" w:cs="Arial"/>
          <w:b/>
          <w:bCs/>
        </w:rPr>
        <w:t>Key Role Descriptors</w:t>
      </w:r>
      <w:r w:rsidR="00215230" w:rsidRPr="304EDEE9">
        <w:rPr>
          <w:rFonts w:ascii="Arial" w:hAnsi="Arial" w:cs="Arial"/>
          <w:b/>
          <w:bCs/>
        </w:rPr>
        <w:t>:</w:t>
      </w:r>
    </w:p>
    <w:p w14:paraId="3E5C756E" w14:textId="77777777" w:rsidR="003263E9" w:rsidRPr="003263E9" w:rsidRDefault="003263E9" w:rsidP="003263E9">
      <w:pPr>
        <w:jc w:val="center"/>
        <w:rPr>
          <w:rFonts w:ascii="Arial" w:hAnsi="Arial" w:cs="Arial"/>
          <w:b/>
        </w:rPr>
      </w:pPr>
    </w:p>
    <w:p w14:paraId="7C11C749" w14:textId="5CC628B7" w:rsidR="003263E9" w:rsidRPr="00F92B7D" w:rsidRDefault="001C2172" w:rsidP="00442835">
      <w:pPr>
        <w:rPr>
          <w:rFonts w:ascii="Arial" w:hAnsi="Arial" w:cs="Arial"/>
        </w:rPr>
      </w:pPr>
      <w:r w:rsidRPr="304EDEE9">
        <w:rPr>
          <w:rFonts w:ascii="Arial" w:hAnsi="Arial" w:cs="Arial"/>
        </w:rPr>
        <w:t>T</w:t>
      </w:r>
      <w:r w:rsidR="003263E9" w:rsidRPr="304EDEE9">
        <w:rPr>
          <w:rFonts w:ascii="Arial" w:hAnsi="Arial" w:cs="Arial"/>
        </w:rPr>
        <w:t>he role</w:t>
      </w:r>
      <w:r w:rsidR="00442835" w:rsidRPr="304EDEE9">
        <w:rPr>
          <w:rFonts w:ascii="Arial" w:hAnsi="Arial" w:cs="Arial"/>
        </w:rPr>
        <w:t xml:space="preserve"> </w:t>
      </w:r>
      <w:r w:rsidR="003263E9" w:rsidRPr="304EDEE9">
        <w:rPr>
          <w:rFonts w:ascii="Arial" w:hAnsi="Arial" w:cs="Arial"/>
        </w:rPr>
        <w:t xml:space="preserve">holder will </w:t>
      </w:r>
      <w:r w:rsidRPr="304EDEE9">
        <w:rPr>
          <w:rFonts w:ascii="Arial" w:hAnsi="Arial" w:cs="Arial"/>
        </w:rPr>
        <w:t xml:space="preserve">provide a </w:t>
      </w:r>
      <w:r w:rsidR="00F92B7D" w:rsidRPr="304EDEE9">
        <w:rPr>
          <w:rFonts w:ascii="Arial" w:hAnsi="Arial" w:cs="Arial"/>
        </w:rPr>
        <w:t xml:space="preserve">professional, customer focused, </w:t>
      </w:r>
      <w:r w:rsidR="00E96489" w:rsidRPr="304EDEE9">
        <w:rPr>
          <w:rFonts w:ascii="Arial" w:hAnsi="Arial" w:cs="Arial"/>
        </w:rPr>
        <w:t xml:space="preserve">specialist technical service which enables the delivery of organisational objectives and </w:t>
      </w:r>
      <w:r w:rsidR="0018724D" w:rsidRPr="304EDEE9">
        <w:rPr>
          <w:rFonts w:ascii="Arial" w:hAnsi="Arial" w:cs="Arial"/>
        </w:rPr>
        <w:t xml:space="preserve">provides a </w:t>
      </w:r>
      <w:r w:rsidR="28157876" w:rsidRPr="304EDEE9">
        <w:rPr>
          <w:rFonts w:ascii="Arial" w:hAnsi="Arial" w:cs="Arial"/>
        </w:rPr>
        <w:t>high-quality</w:t>
      </w:r>
      <w:r w:rsidR="006E0EEC" w:rsidRPr="304EDEE9">
        <w:rPr>
          <w:rFonts w:ascii="Arial" w:hAnsi="Arial" w:cs="Arial"/>
        </w:rPr>
        <w:t xml:space="preserve"> service to customers in line with both internal guidelines, policies and procedures and statutory requirements.</w:t>
      </w:r>
    </w:p>
    <w:p w14:paraId="511742EA" w14:textId="77777777" w:rsidR="00F92B7D" w:rsidRPr="00F92B7D" w:rsidRDefault="00F92B7D" w:rsidP="00442835">
      <w:pPr>
        <w:rPr>
          <w:rFonts w:ascii="Arial" w:hAnsi="Arial" w:cs="Arial"/>
        </w:rPr>
      </w:pPr>
    </w:p>
    <w:p w14:paraId="046EED8B" w14:textId="77777777" w:rsidR="00543E88" w:rsidRDefault="00543E88" w:rsidP="00442835">
      <w:pPr>
        <w:rPr>
          <w:rFonts w:ascii="Arial" w:hAnsi="Arial" w:cs="Arial"/>
        </w:rPr>
      </w:pPr>
      <w:r>
        <w:rPr>
          <w:rFonts w:ascii="Arial" w:hAnsi="Arial" w:cs="Arial"/>
        </w:rPr>
        <w:t>The role</w:t>
      </w:r>
      <w:r w:rsidR="00442835">
        <w:rPr>
          <w:rFonts w:ascii="Arial" w:hAnsi="Arial" w:cs="Arial"/>
        </w:rPr>
        <w:t xml:space="preserve"> </w:t>
      </w:r>
      <w:r w:rsidR="00F92B7D" w:rsidRPr="00F92B7D">
        <w:rPr>
          <w:rFonts w:ascii="Arial" w:hAnsi="Arial" w:cs="Arial"/>
        </w:rPr>
        <w:t xml:space="preserve">holder will </w:t>
      </w:r>
      <w:r>
        <w:rPr>
          <w:rFonts w:ascii="Arial" w:hAnsi="Arial" w:cs="Arial"/>
        </w:rPr>
        <w:t>support 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14:paraId="2E9B9B81" w14:textId="77777777" w:rsidR="00543E88" w:rsidRDefault="00543E88" w:rsidP="00442835">
      <w:pPr>
        <w:rPr>
          <w:rFonts w:ascii="Arial" w:hAnsi="Arial" w:cs="Arial"/>
        </w:rPr>
      </w:pPr>
    </w:p>
    <w:p w14:paraId="22A96B92" w14:textId="77777777" w:rsidR="00F92B7D" w:rsidRDefault="00543E88" w:rsidP="00442835">
      <w:pPr>
        <w:rPr>
          <w:rFonts w:ascii="Arial" w:hAnsi="Arial" w:cs="Arial"/>
        </w:rPr>
      </w:pPr>
      <w:r>
        <w:rPr>
          <w:rFonts w:ascii="Arial" w:hAnsi="Arial" w:cs="Arial"/>
        </w:rPr>
        <w:t>The role</w:t>
      </w:r>
      <w:r w:rsidR="00442835">
        <w:rPr>
          <w:rFonts w:ascii="Arial" w:hAnsi="Arial" w:cs="Arial"/>
        </w:rPr>
        <w:t xml:space="preserve"> </w:t>
      </w:r>
      <w:r>
        <w:rPr>
          <w:rFonts w:ascii="Arial" w:hAnsi="Arial" w:cs="Arial"/>
        </w:rPr>
        <w:t xml:space="preserve">holder will use their technical knowledge and expertise to </w:t>
      </w:r>
      <w:r w:rsidR="00EE4463">
        <w:rPr>
          <w:rFonts w:ascii="Arial" w:hAnsi="Arial" w:cs="Arial"/>
        </w:rPr>
        <w:t>develop</w:t>
      </w:r>
      <w:r w:rsidR="00C604C4">
        <w:rPr>
          <w:rFonts w:ascii="Arial" w:hAnsi="Arial" w:cs="Arial"/>
        </w:rPr>
        <w:t>, design and implement</w:t>
      </w:r>
      <w:r w:rsidR="00F02283">
        <w:rPr>
          <w:rFonts w:ascii="Arial" w:hAnsi="Arial" w:cs="Arial"/>
        </w:rPr>
        <w:t xml:space="preserve"> customer-focused solutions for the assigned service area.  They will </w:t>
      </w:r>
      <w:r w:rsidR="00F92B7D" w:rsidRPr="00F92B7D">
        <w:rPr>
          <w:rFonts w:ascii="Arial" w:hAnsi="Arial" w:cs="Arial"/>
        </w:rPr>
        <w:t xml:space="preserve">act as a key member of the team </w:t>
      </w:r>
      <w:r w:rsidR="00F02283">
        <w:rPr>
          <w:rFonts w:ascii="Arial" w:hAnsi="Arial" w:cs="Arial"/>
        </w:rPr>
        <w:t>and will ensure</w:t>
      </w:r>
      <w:r w:rsidR="00F92B7D" w:rsidRPr="00F92B7D">
        <w:rPr>
          <w:rFonts w:ascii="Arial" w:hAnsi="Arial" w:cs="Arial"/>
        </w:rPr>
        <w:t xml:space="preserve"> high standards of customer service and service delivery.</w:t>
      </w:r>
    </w:p>
    <w:p w14:paraId="5890935C" w14:textId="77777777" w:rsidR="00543E88" w:rsidRPr="00543E88" w:rsidRDefault="00543E88" w:rsidP="00442835">
      <w:pPr>
        <w:rPr>
          <w:rFonts w:ascii="Arial" w:hAnsi="Arial" w:cs="Arial"/>
        </w:rPr>
      </w:pPr>
    </w:p>
    <w:p w14:paraId="3D7209A9" w14:textId="18EB5BC8" w:rsidR="003263E9" w:rsidRPr="00F92B7D" w:rsidRDefault="003263E9" w:rsidP="304EDEE9">
      <w:pPr>
        <w:rPr>
          <w:rFonts w:ascii="Arial" w:hAnsi="Arial" w:cs="Arial"/>
          <w:b/>
          <w:bCs/>
        </w:rPr>
      </w:pPr>
      <w:r w:rsidRPr="304EDEE9">
        <w:rPr>
          <w:rFonts w:ascii="Arial" w:hAnsi="Arial" w:cs="Arial"/>
          <w:b/>
          <w:bCs/>
        </w:rPr>
        <w:t>Key Role Accountabilities</w:t>
      </w:r>
      <w:r w:rsidR="00215230" w:rsidRPr="304EDEE9">
        <w:rPr>
          <w:rFonts w:ascii="Arial" w:hAnsi="Arial" w:cs="Arial"/>
          <w:b/>
          <w:bCs/>
        </w:rPr>
        <w:t>:</w:t>
      </w:r>
    </w:p>
    <w:p w14:paraId="5AE97F0C" w14:textId="77777777" w:rsidR="003263E9" w:rsidRPr="00F92B7D" w:rsidRDefault="003263E9" w:rsidP="00442835">
      <w:pPr>
        <w:rPr>
          <w:rFonts w:ascii="Arial" w:hAnsi="Arial" w:cs="Arial"/>
        </w:rPr>
      </w:pPr>
    </w:p>
    <w:p w14:paraId="4ABBC35B" w14:textId="407FCDDC" w:rsidR="0018128E" w:rsidRDefault="0018128E" w:rsidP="00442835">
      <w:pPr>
        <w:rPr>
          <w:rFonts w:ascii="Arial" w:hAnsi="Arial"/>
        </w:rPr>
      </w:pPr>
      <w:r w:rsidRPr="304EDEE9">
        <w:rPr>
          <w:rFonts w:ascii="Arial" w:hAnsi="Arial"/>
        </w:rPr>
        <w:t xml:space="preserve">Provide an effective support function for the assigned service area, ensuring that high </w:t>
      </w:r>
      <w:r w:rsidR="00215230" w:rsidRPr="304EDEE9">
        <w:rPr>
          <w:rFonts w:ascii="Arial" w:hAnsi="Arial"/>
        </w:rPr>
        <w:t>-</w:t>
      </w:r>
      <w:r w:rsidRPr="304EDEE9">
        <w:rPr>
          <w:rFonts w:ascii="Arial" w:hAnsi="Arial"/>
        </w:rPr>
        <w:t>quality technical and customer services are delivered in line with legislative requirements.  Dependent on the service area, this may include maintenance, software / information support, engineering, surveying, curating or other specialist functions.</w:t>
      </w:r>
    </w:p>
    <w:p w14:paraId="2042454A" w14:textId="77777777" w:rsidR="0018128E" w:rsidRDefault="0018128E" w:rsidP="00442835">
      <w:pPr>
        <w:rPr>
          <w:rFonts w:ascii="Arial" w:hAnsi="Arial" w:cs="Arial"/>
        </w:rPr>
      </w:pPr>
    </w:p>
    <w:p w14:paraId="2968E972" w14:textId="77777777" w:rsidR="00331F0D" w:rsidRPr="00331F0D" w:rsidRDefault="00331F0D" w:rsidP="00442835">
      <w:pPr>
        <w:rPr>
          <w:rFonts w:ascii="Arial" w:hAnsi="Arial" w:cs="Arial"/>
        </w:rPr>
      </w:pPr>
      <w:r>
        <w:rPr>
          <w:rFonts w:ascii="Arial" w:hAnsi="Arial" w:cs="Arial"/>
        </w:rPr>
        <w:t xml:space="preserve">Assess </w:t>
      </w:r>
      <w:r w:rsidR="00B342E4">
        <w:rPr>
          <w:rFonts w:ascii="Arial" w:hAnsi="Arial" w:cs="Arial"/>
        </w:rPr>
        <w:t xml:space="preserve">project / initiative / work package </w:t>
      </w:r>
      <w:r>
        <w:rPr>
          <w:rFonts w:ascii="Arial" w:hAnsi="Arial" w:cs="Arial"/>
        </w:rPr>
        <w:t xml:space="preserve">feasibility, paying close attention to procedure </w:t>
      </w:r>
      <w:r w:rsidR="00550248">
        <w:rPr>
          <w:rFonts w:ascii="Arial" w:hAnsi="Arial" w:cs="Arial"/>
        </w:rPr>
        <w:t xml:space="preserve">and legislation where appropriate </w:t>
      </w:r>
      <w:r>
        <w:rPr>
          <w:rFonts w:ascii="Arial" w:hAnsi="Arial" w:cs="Arial"/>
        </w:rPr>
        <w:t xml:space="preserve">and ensuring </w:t>
      </w:r>
      <w:r w:rsidR="00B342E4">
        <w:rPr>
          <w:rFonts w:ascii="Arial" w:hAnsi="Arial" w:cs="Arial"/>
        </w:rPr>
        <w:t xml:space="preserve">all work is delivered </w:t>
      </w:r>
      <w:r w:rsidR="0018128E">
        <w:rPr>
          <w:rFonts w:ascii="Arial" w:hAnsi="Arial" w:cs="Arial"/>
        </w:rPr>
        <w:t>to a high standard.</w:t>
      </w:r>
    </w:p>
    <w:p w14:paraId="38D091C8" w14:textId="77777777" w:rsidR="00331F0D" w:rsidRDefault="00331F0D" w:rsidP="00442835">
      <w:pPr>
        <w:rPr>
          <w:rFonts w:ascii="Arial" w:hAnsi="Arial" w:cs="Arial"/>
        </w:rPr>
      </w:pPr>
    </w:p>
    <w:p w14:paraId="3475778E" w14:textId="77777777" w:rsidR="00ED6544" w:rsidRPr="0018128E" w:rsidRDefault="000127CF" w:rsidP="00442835">
      <w:pPr>
        <w:rPr>
          <w:rFonts w:ascii="Arial" w:eastAsia="Arial Unicode MS" w:hAnsi="Arial" w:cs="Arial"/>
          <w:b/>
        </w:rPr>
      </w:pPr>
      <w:r>
        <w:rPr>
          <w:rFonts w:ascii="Arial" w:hAnsi="Arial" w:cs="Arial"/>
        </w:rPr>
        <w:t>Develop successful relationships and s</w:t>
      </w:r>
      <w:r w:rsidR="00ED6544">
        <w:rPr>
          <w:rFonts w:ascii="Arial" w:eastAsia="Arial Unicode MS" w:hAnsi="Arial" w:cs="Arial"/>
        </w:rPr>
        <w:t>ecure stakeholder commitment through negotiation and communications, both oral and written, to ensure</w:t>
      </w:r>
      <w:r w:rsidR="00ED6544" w:rsidRPr="00ED6544">
        <w:rPr>
          <w:rFonts w:ascii="Arial" w:eastAsia="Arial Unicode MS" w:hAnsi="Arial" w:cs="Arial"/>
        </w:rPr>
        <w:t xml:space="preserve"> work packages are delivered effectively and to customer requirements</w:t>
      </w:r>
      <w:r>
        <w:rPr>
          <w:rFonts w:ascii="Arial" w:eastAsia="Arial Unicode MS" w:hAnsi="Arial" w:cs="Arial"/>
        </w:rPr>
        <w:t xml:space="preserve"> and agreed objectives</w:t>
      </w:r>
      <w:r w:rsidR="00ED6544" w:rsidRPr="00ED6544">
        <w:rPr>
          <w:rFonts w:ascii="Arial" w:eastAsia="Arial Unicode MS" w:hAnsi="Arial" w:cs="Arial"/>
        </w:rPr>
        <w:t xml:space="preserve">. </w:t>
      </w:r>
    </w:p>
    <w:p w14:paraId="19784A85" w14:textId="77777777" w:rsidR="00ED6544" w:rsidRDefault="00ED6544" w:rsidP="00442835">
      <w:pPr>
        <w:rPr>
          <w:rFonts w:ascii="Arial" w:hAnsi="Arial" w:cs="Arial"/>
        </w:rPr>
      </w:pPr>
    </w:p>
    <w:p w14:paraId="36CF922E" w14:textId="77777777" w:rsidR="00D97A03" w:rsidRDefault="008E07C3" w:rsidP="00442835">
      <w:pPr>
        <w:rPr>
          <w:rFonts w:ascii="Arial" w:hAnsi="Arial" w:cs="Arial"/>
        </w:rPr>
      </w:pPr>
      <w:r>
        <w:rPr>
          <w:rFonts w:ascii="Arial" w:eastAsia="Arial Unicode MS" w:hAnsi="Arial" w:cs="Arial"/>
        </w:rPr>
        <w:t>Identify and address relevant issues with assigned work packages and following assessment make recommendations in accordance with service plans, customer requirements or legislative needs.</w:t>
      </w:r>
      <w:r w:rsidR="00D97A03">
        <w:rPr>
          <w:rFonts w:ascii="Arial" w:eastAsia="Arial Unicode MS" w:hAnsi="Arial" w:cs="Arial"/>
        </w:rPr>
        <w:t xml:space="preserve">  Ensure that </w:t>
      </w:r>
      <w:r w:rsidR="00D97A03">
        <w:rPr>
          <w:rFonts w:ascii="Arial" w:hAnsi="Arial"/>
        </w:rPr>
        <w:t>work to continuously develop and improve processes is undertaken</w:t>
      </w:r>
      <w:r w:rsidR="00D97A03">
        <w:rPr>
          <w:rFonts w:ascii="Arial" w:hAnsi="Arial" w:cs="Arial"/>
        </w:rPr>
        <w:t>.</w:t>
      </w:r>
    </w:p>
    <w:p w14:paraId="5427BB96" w14:textId="77777777" w:rsidR="008E07C3" w:rsidRDefault="008E07C3" w:rsidP="00442835">
      <w:pPr>
        <w:rPr>
          <w:rFonts w:ascii="Arial" w:eastAsia="Arial Unicode MS" w:hAnsi="Arial" w:cs="Arial"/>
        </w:rPr>
      </w:pPr>
    </w:p>
    <w:p w14:paraId="13545145" w14:textId="77777777" w:rsidR="00ED087E" w:rsidRPr="00045B1F" w:rsidRDefault="00ED087E" w:rsidP="00442835">
      <w:pPr>
        <w:autoSpaceDE w:val="0"/>
        <w:autoSpaceDN w:val="0"/>
        <w:adjustRightInd w:val="0"/>
        <w:rPr>
          <w:rFonts w:ascii="Arial" w:hAnsi="Arial" w:cs="Arial"/>
          <w:szCs w:val="22"/>
        </w:rPr>
      </w:pPr>
      <w:r>
        <w:rPr>
          <w:rFonts w:ascii="Arial" w:hAnsi="Arial" w:cs="Arial"/>
          <w:szCs w:val="22"/>
        </w:rPr>
        <w:t xml:space="preserve">Ensure all work carried out </w:t>
      </w:r>
      <w:r w:rsidRPr="00045B1F">
        <w:rPr>
          <w:rFonts w:ascii="Arial" w:hAnsi="Arial" w:cs="Arial"/>
          <w:szCs w:val="22"/>
        </w:rPr>
        <w:t>fits within the parameters of service level agreements</w:t>
      </w:r>
      <w:r w:rsidR="00045B1F" w:rsidRPr="00045B1F">
        <w:rPr>
          <w:rFonts w:ascii="Arial" w:hAnsi="Arial" w:cs="Arial"/>
          <w:szCs w:val="22"/>
        </w:rPr>
        <w:t xml:space="preserve">, </w:t>
      </w:r>
      <w:r w:rsidR="00045B1F" w:rsidRPr="00045B1F">
        <w:rPr>
          <w:rFonts w:ascii="Arial" w:hAnsi="Arial" w:cs="Arial"/>
        </w:rPr>
        <w:t>using appropriate specialist equipment / software or tools where required</w:t>
      </w:r>
      <w:r w:rsidR="00442835">
        <w:rPr>
          <w:rFonts w:ascii="Arial" w:hAnsi="Arial" w:cs="Arial"/>
        </w:rPr>
        <w:t xml:space="preserve"> </w:t>
      </w:r>
      <w:r w:rsidR="00442835" w:rsidRPr="00442835">
        <w:rPr>
          <w:rFonts w:ascii="Arial" w:hAnsi="Arial" w:cs="Arial"/>
        </w:rPr>
        <w:t xml:space="preserve">in line with </w:t>
      </w:r>
      <w:r w:rsidR="00442835" w:rsidRPr="00442835">
        <w:rPr>
          <w:rFonts w:ascii="Arial" w:hAnsi="Arial" w:cs="Arial"/>
        </w:rPr>
        <w:lastRenderedPageBreak/>
        <w:t xml:space="preserve">safe working </w:t>
      </w:r>
      <w:r w:rsidR="00F959A7">
        <w:rPr>
          <w:rFonts w:ascii="Arial" w:hAnsi="Arial" w:cs="Arial"/>
        </w:rPr>
        <w:t xml:space="preserve">practices </w:t>
      </w:r>
      <w:r w:rsidR="00442835" w:rsidRPr="00442835">
        <w:rPr>
          <w:rFonts w:ascii="Arial" w:hAnsi="Arial" w:cs="Arial"/>
        </w:rPr>
        <w:t>and health and safety regulations</w:t>
      </w:r>
      <w:r w:rsidRPr="00045B1F">
        <w:rPr>
          <w:rFonts w:ascii="Arial" w:hAnsi="Arial" w:cs="Arial"/>
          <w:szCs w:val="22"/>
        </w:rPr>
        <w:t>.  Maintain effective relationships to ensure the highest standard of service delivery.</w:t>
      </w:r>
    </w:p>
    <w:p w14:paraId="24BE8D80" w14:textId="77777777" w:rsidR="00ED087E" w:rsidRPr="00045B1F" w:rsidRDefault="00ED087E" w:rsidP="00442835">
      <w:pPr>
        <w:rPr>
          <w:rFonts w:ascii="Arial" w:hAnsi="Arial" w:cs="Arial"/>
        </w:rPr>
      </w:pPr>
    </w:p>
    <w:p w14:paraId="3D471B47" w14:textId="77777777" w:rsidR="00E5493C" w:rsidRPr="00F92B7D" w:rsidRDefault="00E5493C" w:rsidP="00442835">
      <w:pPr>
        <w:rPr>
          <w:rFonts w:ascii="Arial" w:hAnsi="Arial" w:cs="Arial"/>
        </w:rPr>
      </w:pPr>
      <w:r w:rsidRPr="00F92B7D">
        <w:rPr>
          <w:rFonts w:ascii="Arial" w:hAnsi="Arial" w:cs="Arial"/>
        </w:rPr>
        <w:t>Update and extract information from management information systems accurat</w:t>
      </w:r>
      <w:r>
        <w:rPr>
          <w:rFonts w:ascii="Arial" w:hAnsi="Arial" w:cs="Arial"/>
        </w:rPr>
        <w:t>ely and competently as required, producing reports and other documentation as required.</w:t>
      </w:r>
    </w:p>
    <w:p w14:paraId="6BEE39F9" w14:textId="77777777" w:rsidR="00E5493C" w:rsidRDefault="00E5493C" w:rsidP="00442835">
      <w:pPr>
        <w:rPr>
          <w:rFonts w:ascii="Arial" w:hAnsi="Arial" w:cs="Arial"/>
        </w:rPr>
      </w:pPr>
    </w:p>
    <w:p w14:paraId="2D32F4BA" w14:textId="77777777" w:rsidR="00D97A03" w:rsidRDefault="00D97A03" w:rsidP="00442835">
      <w:pPr>
        <w:rPr>
          <w:rFonts w:ascii="Arial" w:hAnsi="Arial" w:cs="Arial"/>
        </w:rPr>
      </w:pPr>
      <w:r w:rsidRPr="000710E9">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6A9CE2CD" w14:textId="77777777" w:rsidR="00EE4463" w:rsidRDefault="00EE4463" w:rsidP="00F92B7D">
      <w:pPr>
        <w:jc w:val="both"/>
        <w:rPr>
          <w:rFonts w:ascii="Arial" w:hAnsi="Arial" w:cs="Arial"/>
        </w:rPr>
      </w:pPr>
    </w:p>
    <w:p w14:paraId="36ACB740" w14:textId="07753B34" w:rsidR="00A53932" w:rsidRDefault="00A53932" w:rsidP="304EDEE9">
      <w:pPr>
        <w:jc w:val="both"/>
        <w:rPr>
          <w:rFonts w:ascii="Arial" w:hAnsi="Arial" w:cs="Arial"/>
          <w:b/>
          <w:bCs/>
        </w:rPr>
      </w:pPr>
    </w:p>
    <w:p w14:paraId="376E148C" w14:textId="68EB3A69" w:rsidR="00A53932" w:rsidRPr="00F92B7D" w:rsidRDefault="00A53932" w:rsidP="00A53932">
      <w:pPr>
        <w:rPr>
          <w:rFonts w:ascii="Arial" w:hAnsi="Arial" w:cs="Arial"/>
          <w:color w:val="000000"/>
        </w:rPr>
      </w:pPr>
      <w:r w:rsidRPr="304EDEE9">
        <w:rPr>
          <w:rFonts w:ascii="Arial" w:hAnsi="Arial" w:cs="Arial"/>
          <w:color w:val="000000" w:themeColor="text1"/>
        </w:rPr>
        <w:t xml:space="preserve">Demonstrate a personal commitment to continuous self </w:t>
      </w:r>
      <w:r w:rsidR="00215230" w:rsidRPr="304EDEE9">
        <w:rPr>
          <w:rFonts w:ascii="Arial" w:hAnsi="Arial" w:cs="Arial"/>
          <w:color w:val="000000" w:themeColor="text1"/>
        </w:rPr>
        <w:t>-</w:t>
      </w:r>
      <w:r w:rsidRPr="304EDEE9">
        <w:rPr>
          <w:rFonts w:ascii="Arial" w:hAnsi="Arial" w:cs="Arial"/>
          <w:color w:val="000000" w:themeColor="text1"/>
        </w:rPr>
        <w:t>development and service improvement.</w:t>
      </w:r>
    </w:p>
    <w:p w14:paraId="15171747" w14:textId="77777777" w:rsidR="00A53932" w:rsidRPr="00F92B7D" w:rsidRDefault="00A53932" w:rsidP="00A53932">
      <w:pPr>
        <w:rPr>
          <w:rFonts w:ascii="Arial" w:hAnsi="Arial" w:cs="Arial"/>
          <w:color w:val="000000"/>
        </w:rPr>
      </w:pPr>
    </w:p>
    <w:p w14:paraId="31E4BF28" w14:textId="77777777" w:rsidR="00A53932" w:rsidRPr="00F92B7D" w:rsidRDefault="00A53932" w:rsidP="00A5393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F92B7D">
        <w:rPr>
          <w:rFonts w:ascii="Arial" w:hAnsi="Arial" w:cs="Arial"/>
          <w:color w:val="000000"/>
        </w:rPr>
        <w:t>Through personal example, open commitment and clear action, ensure diversity is positively valued, resulting in equal access and treatment in employment, service delivery and communications.</w:t>
      </w:r>
    </w:p>
    <w:p w14:paraId="2F863C7F" w14:textId="77777777" w:rsidR="00A53932" w:rsidRPr="00F92B7D" w:rsidRDefault="00A53932" w:rsidP="00A53932">
      <w:pPr>
        <w:rPr>
          <w:rFonts w:ascii="Arial" w:hAnsi="Arial" w:cs="Arial"/>
          <w:b/>
        </w:rPr>
      </w:pPr>
    </w:p>
    <w:p w14:paraId="4BCB9B3E" w14:textId="77777777" w:rsidR="00A53932" w:rsidRPr="00F92B7D" w:rsidRDefault="00A53932" w:rsidP="00A53932">
      <w:pPr>
        <w:pStyle w:val="BodyText2"/>
        <w:spacing w:after="0" w:line="240" w:lineRule="auto"/>
        <w:rPr>
          <w:rFonts w:ascii="Arial" w:hAnsi="Arial" w:cs="Arial"/>
          <w:b/>
        </w:rPr>
      </w:pPr>
      <w:r w:rsidRPr="00F92B7D">
        <w:rPr>
          <w:rFonts w:ascii="Arial" w:hAnsi="Arial" w:cs="Arial"/>
          <w:b/>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3D8F243D" w14:textId="77777777" w:rsidR="00A53932" w:rsidRDefault="00A53932" w:rsidP="00F92B7D">
      <w:pPr>
        <w:jc w:val="both"/>
        <w:rPr>
          <w:rFonts w:ascii="Arial" w:hAnsi="Arial" w:cs="Arial"/>
          <w:b/>
          <w:bCs/>
        </w:rPr>
      </w:pPr>
    </w:p>
    <w:p w14:paraId="47E97FB9" w14:textId="2BCA3DE1" w:rsidR="00A53932" w:rsidRDefault="00A53932" w:rsidP="304ED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14:paraId="6DD1137F" w14:textId="08E132F2" w:rsidR="304EDEE9" w:rsidRDefault="304EDEE9"/>
    <w:p w14:paraId="1ED916CD" w14:textId="51707CD0" w:rsidR="304EDEE9" w:rsidRDefault="304EDEE9"/>
    <w:p w14:paraId="3FB15C19" w14:textId="77777777" w:rsidR="00826F74" w:rsidRDefault="00826F74" w:rsidP="00F92B7D">
      <w:pPr>
        <w:jc w:val="both"/>
        <w:rPr>
          <w:rFonts w:ascii="Arial" w:hAnsi="Arial" w:cs="Arial"/>
          <w:b/>
          <w:bCs/>
        </w:rPr>
      </w:pPr>
    </w:p>
    <w:p w14:paraId="1B6A7CDE" w14:textId="77777777" w:rsidR="00A53932" w:rsidRPr="00A53932" w:rsidRDefault="00A53932" w:rsidP="00F92B7D">
      <w:pPr>
        <w:jc w:val="both"/>
        <w:rPr>
          <w:rFonts w:ascii="Arial" w:hAnsi="Arial" w:cs="Arial"/>
          <w:b/>
          <w:bCs/>
        </w:rPr>
      </w:pPr>
    </w:p>
    <w:p w14:paraId="1FB5BA53" w14:textId="77777777" w:rsidR="00833118" w:rsidRDefault="00833118" w:rsidP="001E13E2">
      <w:pPr>
        <w:rPr>
          <w:rFonts w:ascii="Arial" w:hAnsi="Arial" w:cs="Arial"/>
          <w:b/>
        </w:rPr>
      </w:pPr>
    </w:p>
    <w:p w14:paraId="59E1D45A" w14:textId="77777777" w:rsidR="00734FCA" w:rsidRDefault="00DC6059" w:rsidP="304EDEE9">
      <w:pPr>
        <w:rPr>
          <w:rFonts w:ascii="Arial" w:hAnsi="Arial" w:cs="Arial"/>
          <w:b/>
          <w:bCs/>
        </w:rPr>
      </w:pPr>
      <w:r w:rsidRPr="304EDEE9">
        <w:rPr>
          <w:rFonts w:ascii="Arial" w:hAnsi="Arial" w:cs="Arial"/>
          <w:b/>
          <w:bCs/>
        </w:rPr>
        <w:br w:type="page"/>
      </w:r>
      <w:r w:rsidRPr="304EDEE9">
        <w:rPr>
          <w:rFonts w:ascii="Arial" w:hAnsi="Arial" w:cs="Arial"/>
          <w:b/>
          <w:bCs/>
        </w:rPr>
        <w:lastRenderedPageBreak/>
        <w:t>Role Portfolio</w:t>
      </w:r>
      <w:r w:rsidR="00332F4F" w:rsidRPr="304EDEE9">
        <w:rPr>
          <w:rFonts w:ascii="Arial" w:hAnsi="Arial" w:cs="Arial"/>
          <w:b/>
          <w:bCs/>
        </w:rPr>
        <w:t xml:space="preserve">: </w:t>
      </w:r>
    </w:p>
    <w:p w14:paraId="5AA1E379" w14:textId="77777777" w:rsidR="00215230" w:rsidRDefault="00215230" w:rsidP="304EDEE9">
      <w:pPr>
        <w:rPr>
          <w:rFonts w:ascii="Arial" w:hAnsi="Arial" w:cs="Arial"/>
          <w:b/>
          <w:bCs/>
        </w:rPr>
      </w:pPr>
    </w:p>
    <w:p w14:paraId="24B2C66C" w14:textId="77777777" w:rsidR="00215230" w:rsidRDefault="00215230" w:rsidP="00215230">
      <w:pPr>
        <w:rPr>
          <w:rFonts w:ascii="Arial" w:hAnsi="Arial" w:cs="Arial"/>
          <w:b/>
          <w:bCs/>
        </w:rPr>
      </w:pPr>
      <w:r w:rsidRPr="304EDEE9">
        <w:rPr>
          <w:rFonts w:ascii="Arial" w:hAnsi="Arial" w:cs="Arial"/>
          <w:b/>
          <w:bCs/>
        </w:rPr>
        <w:t>Role Portfolio:</w:t>
      </w:r>
    </w:p>
    <w:p w14:paraId="7972ED41" w14:textId="77777777" w:rsidR="00215230" w:rsidRDefault="00215230" w:rsidP="304EDEE9">
      <w:pPr>
        <w:jc w:val="both"/>
        <w:rPr>
          <w:rFonts w:ascii="Arial"/>
          <w:b/>
          <w:bCs/>
        </w:rPr>
      </w:pPr>
      <w:r w:rsidRPr="304EDEE9">
        <w:rPr>
          <w:rFonts w:ascii="Arial"/>
          <w:b/>
          <w:bCs/>
        </w:rPr>
        <w:t>Capital Programmes Division:</w:t>
      </w:r>
    </w:p>
    <w:p w14:paraId="4904D684" w14:textId="4046CB3D" w:rsidR="00215230" w:rsidRDefault="00215230" w:rsidP="00215230">
      <w:pPr>
        <w:jc w:val="both"/>
        <w:rPr>
          <w:rFonts w:ascii="Arial" w:hAnsi="Arial" w:cs="Arial"/>
          <w:color w:val="333333"/>
        </w:rPr>
      </w:pPr>
      <w:r w:rsidRPr="304EDEE9">
        <w:rPr>
          <w:rFonts w:ascii="Arial" w:hAnsi="Arial" w:cs="Arial"/>
          <w:color w:val="333333"/>
        </w:rPr>
        <w:t>The Capital Programme Division reports to the Growth &amp; Development Directorate and is responsible for developing and delivering approximately £200m p</w:t>
      </w:r>
      <w:r w:rsidR="00DE0094">
        <w:rPr>
          <w:rFonts w:ascii="Arial" w:hAnsi="Arial" w:cs="Arial"/>
          <w:color w:val="333333"/>
        </w:rPr>
        <w:t xml:space="preserve">er </w:t>
      </w:r>
      <w:r w:rsidRPr="304EDEE9">
        <w:rPr>
          <w:rFonts w:ascii="Arial" w:hAnsi="Arial" w:cs="Arial"/>
          <w:color w:val="333333"/>
        </w:rPr>
        <w:t>a</w:t>
      </w:r>
      <w:r w:rsidR="00DE0094">
        <w:rPr>
          <w:rFonts w:ascii="Arial" w:hAnsi="Arial" w:cs="Arial"/>
          <w:color w:val="333333"/>
        </w:rPr>
        <w:t>nnum</w:t>
      </w:r>
      <w:r w:rsidRPr="304EDEE9">
        <w:rPr>
          <w:rFonts w:ascii="Arial" w:hAnsi="Arial" w:cs="Arial"/>
          <w:color w:val="333333"/>
        </w:rPr>
        <w:t xml:space="preserve"> of Major and Minor Capital Programmes across the City. </w:t>
      </w:r>
      <w:r w:rsidRPr="304EDEE9">
        <w:rPr>
          <w:rFonts w:ascii="Arial"/>
        </w:rPr>
        <w:t>It will design and deliver major and minor construction projects in the specified areas.</w:t>
      </w:r>
    </w:p>
    <w:p w14:paraId="59A66230" w14:textId="77777777" w:rsidR="00215230" w:rsidRDefault="00215230" w:rsidP="304EDEE9">
      <w:pPr>
        <w:jc w:val="both"/>
        <w:rPr>
          <w:rFonts w:ascii="Arial"/>
        </w:rPr>
      </w:pPr>
    </w:p>
    <w:p w14:paraId="5F11BC47" w14:textId="77777777" w:rsidR="00215230" w:rsidRDefault="00215230" w:rsidP="304EDEE9">
      <w:pPr>
        <w:jc w:val="both"/>
        <w:rPr>
          <w:rFonts w:ascii="Arial"/>
          <w:b/>
          <w:bCs/>
        </w:rPr>
      </w:pPr>
      <w:r w:rsidRPr="304EDEE9">
        <w:rPr>
          <w:rFonts w:ascii="Arial"/>
          <w:b/>
          <w:bCs/>
        </w:rPr>
        <w:t>Minor Works Team:</w:t>
      </w:r>
    </w:p>
    <w:p w14:paraId="4670DEC3" w14:textId="77777777" w:rsidR="00215230" w:rsidRDefault="00215230" w:rsidP="304EDEE9">
      <w:pPr>
        <w:pStyle w:val="ListParagraph"/>
        <w:ind w:left="0"/>
        <w:rPr>
          <w:rFonts w:ascii="Arial" w:hAnsi="Arial" w:cs="Arial"/>
        </w:rPr>
      </w:pPr>
      <w:r w:rsidRPr="304EDEE9">
        <w:rPr>
          <w:rFonts w:ascii="Arial" w:hAnsi="Arial" w:cs="Arial"/>
        </w:rPr>
        <w:t>The role holder will work within the mechanical engineering function which sits within the Minor Works Team. The Minor Works Team is responsible for delivering construction, repair and refurbishment projects valued between £2k to £2m. The Team assists clients to review project requirements and develop programmes of work which achieve economies of scale from a cost, quality, and programme delivery perspective. It also provides a range of specialists from building surveying, mechanical and electrical design services, structural design, cost management, contract management, and Construction Design (CDM) compliance. The Team also offers Fire Risk Assessment and a Principal Designer service.</w:t>
      </w:r>
    </w:p>
    <w:p w14:paraId="76D89AD9" w14:textId="77777777" w:rsidR="00215230" w:rsidRDefault="00215230" w:rsidP="304EDEE9">
      <w:pPr>
        <w:rPr>
          <w:rFonts w:ascii="Arial" w:hAnsi="Arial" w:cs="Arial"/>
          <w:b/>
          <w:bCs/>
        </w:rPr>
      </w:pPr>
    </w:p>
    <w:p w14:paraId="23B8809E" w14:textId="77777777" w:rsidR="00215230" w:rsidRDefault="00215230" w:rsidP="304EDEE9">
      <w:pPr>
        <w:rPr>
          <w:rFonts w:ascii="Arial" w:hAnsi="Arial" w:cs="Arial"/>
          <w:b/>
          <w:bCs/>
        </w:rPr>
      </w:pPr>
    </w:p>
    <w:p w14:paraId="1C2B82CD" w14:textId="03A6D51D" w:rsidR="00734FCA" w:rsidRDefault="00734FCA" w:rsidP="304EDEE9">
      <w:pPr>
        <w:rPr>
          <w:rFonts w:ascii="Arial" w:hAnsi="Arial" w:cs="Arial"/>
        </w:rPr>
      </w:pPr>
      <w:r w:rsidRPr="304EDEE9">
        <w:rPr>
          <w:rFonts w:ascii="Arial" w:hAnsi="Arial" w:cs="Arial"/>
        </w:rPr>
        <w:t>The role holder will provide professional assistance and advice to the Senior Surveyors/Engineers and will undertake a range of fee earning professional work, relevant to the position within the career grade range, to assist the delivery and maintenance of an efficient and professional construction management service.</w:t>
      </w:r>
    </w:p>
    <w:p w14:paraId="3C990DEF" w14:textId="3B393E58" w:rsidR="002129AF" w:rsidRPr="002129AF" w:rsidRDefault="002129AF" w:rsidP="00C43EEF">
      <w:pPr>
        <w:pStyle w:val="ListBullet"/>
        <w:numPr>
          <w:ilvl w:val="0"/>
          <w:numId w:val="0"/>
        </w:numPr>
        <w:jc w:val="both"/>
        <w:rPr>
          <w:b/>
          <w:bCs/>
        </w:rPr>
      </w:pPr>
      <w:r w:rsidRPr="304EDEE9">
        <w:rPr>
          <w:b/>
          <w:bCs/>
        </w:rPr>
        <w:t xml:space="preserve"> </w:t>
      </w:r>
    </w:p>
    <w:p w14:paraId="6FB15A69" w14:textId="77777777" w:rsidR="002129AF" w:rsidRPr="008F4923" w:rsidRDefault="002129AF" w:rsidP="002129AF">
      <w:pPr>
        <w:pStyle w:val="Bullet1"/>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rPr>
      </w:pPr>
      <w:r w:rsidRPr="158F00A0">
        <w:rPr>
          <w:rFonts w:cs="Arial"/>
        </w:rPr>
        <w:t>Undertake routine project work in an efficient manner with supervision including maintenance, feasibility work, surveys, technical solutions, development work, design, delivery, and project management of projects.</w:t>
      </w:r>
    </w:p>
    <w:p w14:paraId="01E66309" w14:textId="77777777" w:rsidR="002129AF" w:rsidRPr="008F4923" w:rsidRDefault="002129AF" w:rsidP="002129AF">
      <w:pPr>
        <w:pStyle w:val="Bullet1"/>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Cs w:val="24"/>
        </w:rPr>
      </w:pPr>
      <w:r w:rsidRPr="008F4923">
        <w:rPr>
          <w:rFonts w:cs="Arial"/>
          <w:szCs w:val="24"/>
        </w:rPr>
        <w:t xml:space="preserve">Prepare and submit reports, </w:t>
      </w:r>
      <w:r>
        <w:rPr>
          <w:rFonts w:cs="Arial"/>
          <w:szCs w:val="24"/>
        </w:rPr>
        <w:t xml:space="preserve">drawings, schedules, </w:t>
      </w:r>
      <w:r w:rsidRPr="008F4923">
        <w:rPr>
          <w:rFonts w:cs="Arial"/>
          <w:szCs w:val="24"/>
        </w:rPr>
        <w:t xml:space="preserve">memoranda, and letters for approval by </w:t>
      </w:r>
      <w:r>
        <w:rPr>
          <w:rFonts w:cs="Arial"/>
          <w:szCs w:val="24"/>
        </w:rPr>
        <w:t xml:space="preserve">senior surveyors/engineers </w:t>
      </w:r>
      <w:r w:rsidRPr="008F4923">
        <w:rPr>
          <w:rFonts w:cs="Arial"/>
          <w:szCs w:val="24"/>
        </w:rPr>
        <w:t>and as required input and extract information from the computer systems.</w:t>
      </w:r>
    </w:p>
    <w:p w14:paraId="7E721187" w14:textId="77777777" w:rsidR="002129AF" w:rsidRPr="006B0C4B" w:rsidRDefault="002129AF" w:rsidP="002129AF">
      <w:pPr>
        <w:pStyle w:val="Bullet1"/>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Arial"/>
          <w:szCs w:val="24"/>
        </w:rPr>
      </w:pPr>
      <w:r w:rsidRPr="008F4923">
        <w:rPr>
          <w:rFonts w:cs="Arial"/>
        </w:rPr>
        <w:t xml:space="preserve">To effectively support the </w:t>
      </w:r>
      <w:r>
        <w:rPr>
          <w:rFonts w:cs="Arial"/>
        </w:rPr>
        <w:t>achievement</w:t>
      </w:r>
      <w:r w:rsidRPr="008F4923">
        <w:rPr>
          <w:rFonts w:cs="Arial"/>
        </w:rPr>
        <w:t xml:space="preserve"> of </w:t>
      </w:r>
      <w:r>
        <w:rPr>
          <w:rFonts w:cs="Arial"/>
        </w:rPr>
        <w:t>Capital Programmes</w:t>
      </w:r>
      <w:r w:rsidRPr="008F4923">
        <w:rPr>
          <w:rFonts w:cs="Arial"/>
        </w:rPr>
        <w:t xml:space="preserve"> performance measures</w:t>
      </w:r>
      <w:r>
        <w:rPr>
          <w:rFonts w:cs="Arial"/>
        </w:rPr>
        <w:t>.</w:t>
      </w:r>
    </w:p>
    <w:p w14:paraId="79177043" w14:textId="2853F390" w:rsidR="002129AF" w:rsidRPr="006B0C4B" w:rsidRDefault="002129AF" w:rsidP="002129AF">
      <w:pPr>
        <w:pStyle w:val="ListBullet"/>
        <w:numPr>
          <w:ilvl w:val="0"/>
          <w:numId w:val="19"/>
        </w:numPr>
        <w:jc w:val="both"/>
        <w:rPr>
          <w:rFonts w:cs="Arial"/>
        </w:rPr>
      </w:pPr>
      <w:r>
        <w:t xml:space="preserve">Completion of studies/preparation of dissertation and/or continuation an accredited training agreement with defined </w:t>
      </w:r>
      <w:r w:rsidR="00A87B83">
        <w:t>d</w:t>
      </w:r>
      <w:r>
        <w:t xml:space="preserve">evelopment </w:t>
      </w:r>
      <w:r w:rsidR="00A87B83">
        <w:t>o</w:t>
      </w:r>
      <w:r>
        <w:t xml:space="preserve">bjectives, a record of </w:t>
      </w:r>
      <w:r w:rsidR="00A87B83">
        <w:t>c</w:t>
      </w:r>
      <w:r>
        <w:t xml:space="preserve">ontinuous </w:t>
      </w:r>
      <w:r w:rsidR="00A87B83">
        <w:t>p</w:t>
      </w:r>
      <w:r>
        <w:t xml:space="preserve">rofessional </w:t>
      </w:r>
      <w:r w:rsidR="00A87B83">
        <w:t>d</w:t>
      </w:r>
      <w:r>
        <w:t>evelopment and monthly meetings with a supervising Surveyor/Engineer.</w:t>
      </w:r>
    </w:p>
    <w:p w14:paraId="5C9EAD48" w14:textId="77777777" w:rsidR="002129AF" w:rsidRPr="007C5C5E" w:rsidRDefault="002129AF" w:rsidP="002129AF">
      <w:pPr>
        <w:pStyle w:val="ListBullet"/>
        <w:numPr>
          <w:ilvl w:val="0"/>
          <w:numId w:val="0"/>
        </w:numPr>
        <w:jc w:val="both"/>
        <w:rPr>
          <w:rFonts w:cs="Arial"/>
        </w:rPr>
      </w:pPr>
    </w:p>
    <w:p w14:paraId="388543B1" w14:textId="77777777" w:rsidR="002129AF" w:rsidRPr="008F4923" w:rsidRDefault="002129AF" w:rsidP="00734F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u w:val="single"/>
        </w:rPr>
      </w:pPr>
    </w:p>
    <w:p w14:paraId="1CC7D759" w14:textId="77777777" w:rsidR="002129AF" w:rsidRDefault="002129AF" w:rsidP="00842F88">
      <w:pPr>
        <w:rPr>
          <w:rFonts w:ascii="Arial" w:hAnsi="Arial" w:cs="Arial"/>
          <w:b/>
        </w:rPr>
      </w:pPr>
    </w:p>
    <w:p w14:paraId="42752960" w14:textId="77777777" w:rsidR="007A6D5D" w:rsidRDefault="007A6D5D" w:rsidP="304EDEE9">
      <w:pPr>
        <w:rPr>
          <w:rFonts w:ascii="Arial" w:hAnsi="Arial" w:cs="Arial"/>
          <w:b/>
          <w:bCs/>
        </w:rPr>
      </w:pPr>
    </w:p>
    <w:p w14:paraId="455682B6" w14:textId="77777777" w:rsidR="007A6D5D" w:rsidRDefault="007A6D5D" w:rsidP="304EDEE9">
      <w:pPr>
        <w:rPr>
          <w:rFonts w:ascii="Arial" w:hAnsi="Arial" w:cs="Arial"/>
          <w:b/>
          <w:bCs/>
        </w:rPr>
      </w:pPr>
    </w:p>
    <w:p w14:paraId="3876127F" w14:textId="77777777" w:rsidR="007A6D5D" w:rsidRDefault="007A6D5D" w:rsidP="304EDEE9">
      <w:pPr>
        <w:rPr>
          <w:rFonts w:ascii="Arial" w:hAnsi="Arial" w:cs="Arial"/>
          <w:b/>
          <w:bCs/>
        </w:rPr>
      </w:pPr>
    </w:p>
    <w:p w14:paraId="20CBF4BE" w14:textId="77777777" w:rsidR="007A6D5D" w:rsidRDefault="007A6D5D" w:rsidP="304EDEE9">
      <w:pPr>
        <w:rPr>
          <w:rFonts w:ascii="Arial" w:hAnsi="Arial" w:cs="Arial"/>
          <w:b/>
          <w:bCs/>
        </w:rPr>
      </w:pPr>
    </w:p>
    <w:p w14:paraId="774214E2" w14:textId="77777777" w:rsidR="007A6D5D" w:rsidRDefault="007A6D5D" w:rsidP="304EDEE9">
      <w:pPr>
        <w:rPr>
          <w:rFonts w:ascii="Arial" w:hAnsi="Arial" w:cs="Arial"/>
          <w:b/>
          <w:bCs/>
        </w:rPr>
      </w:pPr>
    </w:p>
    <w:p w14:paraId="19B9D28E" w14:textId="4B78E04F" w:rsidR="00842F88" w:rsidRPr="004E6775" w:rsidRDefault="00500F0E" w:rsidP="304EDEE9">
      <w:pPr>
        <w:rPr>
          <w:rFonts w:ascii="Arial" w:hAnsi="Arial" w:cs="Arial"/>
          <w:b/>
          <w:bCs/>
          <w:u w:val="single"/>
        </w:rPr>
      </w:pPr>
      <w:r w:rsidRPr="003D238B">
        <w:rPr>
          <w:rFonts w:ascii="Arial" w:hAnsi="Arial" w:cs="Arial"/>
          <w:b/>
          <w:bCs/>
          <w:u w:val="single"/>
        </w:rPr>
        <w:lastRenderedPageBreak/>
        <w:t xml:space="preserve">Graduate Trainee Engineer - </w:t>
      </w:r>
      <w:r w:rsidR="00842F88" w:rsidRPr="41B2D7FC">
        <w:rPr>
          <w:rFonts w:ascii="Arial" w:hAnsi="Arial" w:cs="Arial"/>
          <w:b/>
          <w:bCs/>
          <w:u w:val="single"/>
        </w:rPr>
        <w:t>Key Behaviours, Skills and Technical Requirements</w:t>
      </w:r>
    </w:p>
    <w:p w14:paraId="08CF413E" w14:textId="77777777" w:rsidR="00842F88" w:rsidRPr="004E6775" w:rsidRDefault="00842F88" w:rsidP="00842F88">
      <w:pPr>
        <w:rPr>
          <w:rFonts w:ascii="Arial" w:hAnsi="Arial" w:cs="Arial"/>
        </w:rPr>
      </w:pPr>
    </w:p>
    <w:p w14:paraId="1206AF15" w14:textId="77777777" w:rsidR="00842F88" w:rsidRPr="001E13E2" w:rsidRDefault="00842F88" w:rsidP="00842F8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25777E04" w14:textId="77777777" w:rsidR="00842F88" w:rsidRPr="00650D3E" w:rsidRDefault="00842F88" w:rsidP="00842F88">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742A1A92" w14:textId="77777777" w:rsidR="00842F88" w:rsidRDefault="00842F88" w:rsidP="00842F88">
      <w:pPr>
        <w:widowControl w:val="0"/>
        <w:numPr>
          <w:ilvl w:val="0"/>
          <w:numId w:val="14"/>
        </w:numPr>
        <w:contextualSpacing/>
      </w:pPr>
      <w:r>
        <w:rPr>
          <w:rFonts w:ascii="Arial" w:eastAsia="Arial" w:hAnsi="Arial" w:cs="Arial"/>
        </w:rPr>
        <w:t xml:space="preserve">We take time to listen and understand </w:t>
      </w:r>
    </w:p>
    <w:p w14:paraId="0E4A38F2" w14:textId="77777777" w:rsidR="00842F88" w:rsidRDefault="00842F88" w:rsidP="00842F88">
      <w:pPr>
        <w:widowControl w:val="0"/>
        <w:numPr>
          <w:ilvl w:val="0"/>
          <w:numId w:val="14"/>
        </w:numPr>
        <w:contextualSpacing/>
      </w:pPr>
      <w:r>
        <w:rPr>
          <w:rFonts w:ascii="Arial" w:eastAsia="Arial" w:hAnsi="Arial" w:cs="Arial"/>
        </w:rPr>
        <w:t xml:space="preserve">We ‘own it’ and we’re not afraid to try new things  </w:t>
      </w:r>
    </w:p>
    <w:p w14:paraId="50775097" w14:textId="77777777" w:rsidR="00842F88" w:rsidRDefault="00842F88" w:rsidP="4A1A1002">
      <w:pPr>
        <w:widowControl w:val="0"/>
        <w:numPr>
          <w:ilvl w:val="0"/>
          <w:numId w:val="14"/>
        </w:numPr>
        <w:contextualSpacing/>
      </w:pPr>
      <w:r w:rsidRPr="4A1A1002">
        <w:rPr>
          <w:rFonts w:ascii="Arial" w:eastAsia="Arial" w:hAnsi="Arial" w:cs="Arial"/>
        </w:rPr>
        <w:t>We work together and trust each other</w:t>
      </w:r>
    </w:p>
    <w:p w14:paraId="237D8BEF" w14:textId="189ED75D" w:rsidR="39A60AF6" w:rsidRDefault="39A60AF6" w:rsidP="4A1A1002">
      <w:pPr>
        <w:widowControl w:val="0"/>
        <w:numPr>
          <w:ilvl w:val="0"/>
          <w:numId w:val="14"/>
        </w:numPr>
        <w:contextualSpacing/>
      </w:pPr>
      <w:r>
        <w:rPr>
          <w:rFonts w:ascii="Arial" w:eastAsia="Arial" w:hAnsi="Arial" w:cs="Arial"/>
          <w:color w:val="000000"/>
        </w:rPr>
        <w:t>We show that we value our differences and treat people fairly</w:t>
      </w:r>
    </w:p>
    <w:p w14:paraId="0C5B7EEF" w14:textId="77777777" w:rsidR="00E923D0" w:rsidRPr="001E13E2" w:rsidRDefault="00842F88" w:rsidP="00842F88">
      <w:pPr>
        <w:rPr>
          <w:rFonts w:ascii="Arial" w:hAnsi="Arial" w:cs="Arial"/>
        </w:rPr>
      </w:pPr>
      <w:r w:rsidRPr="001E13E2">
        <w:rPr>
          <w:rFonts w:ascii="Arial" w:hAnsi="Arial" w:cs="Arial"/>
        </w:rPr>
        <w:t xml:space="preserve"> </w:t>
      </w:r>
    </w:p>
    <w:p w14:paraId="2D2154A4"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C46C4F">
        <w:rPr>
          <w:rFonts w:ascii="Arial" w:hAnsi="Arial" w:cs="Arial"/>
          <w:b/>
        </w:rPr>
        <w:t>ic</w:t>
      </w:r>
      <w:r w:rsidRPr="001E13E2">
        <w:rPr>
          <w:rFonts w:ascii="Arial" w:hAnsi="Arial" w:cs="Arial"/>
          <w:b/>
        </w:rPr>
        <w:t xml:space="preserve"> Skills</w:t>
      </w:r>
    </w:p>
    <w:p w14:paraId="65F25E2E" w14:textId="34BCAF22" w:rsidR="00352B93" w:rsidRPr="00850C76" w:rsidRDefault="00352B93" w:rsidP="304EDEE9">
      <w:pPr>
        <w:autoSpaceDE w:val="0"/>
        <w:autoSpaceDN w:val="0"/>
        <w:adjustRightInd w:val="0"/>
        <w:rPr>
          <w:rFonts w:ascii="Arial" w:hAnsi="Arial" w:cs="Arial"/>
          <w:lang w:val="en-US"/>
        </w:rPr>
      </w:pPr>
    </w:p>
    <w:p w14:paraId="3D9B1306" w14:textId="77777777" w:rsidR="00352B93" w:rsidRPr="00850C76" w:rsidRDefault="00352B93" w:rsidP="00352B93">
      <w:pPr>
        <w:numPr>
          <w:ilvl w:val="0"/>
          <w:numId w:val="18"/>
        </w:numPr>
        <w:autoSpaceDE w:val="0"/>
        <w:autoSpaceDN w:val="0"/>
        <w:adjustRightInd w:val="0"/>
        <w:rPr>
          <w:rFonts w:ascii="Arial" w:hAnsi="Arial" w:cs="Arial"/>
          <w:sz w:val="22"/>
          <w:szCs w:val="22"/>
          <w:lang w:val="en-US"/>
        </w:rPr>
      </w:pPr>
      <w:r w:rsidRPr="304EDEE9">
        <w:rPr>
          <w:rFonts w:ascii="Arial" w:hAnsi="Arial" w:cs="Arial"/>
          <w:b/>
          <w:bCs/>
        </w:rPr>
        <w:t xml:space="preserve">Analytical Skills: </w:t>
      </w:r>
      <w:r w:rsidRPr="304EDEE9">
        <w:rPr>
          <w:rFonts w:ascii="Arial" w:hAnsi="Arial" w:cs="Arial"/>
          <w:sz w:val="22"/>
          <w:szCs w:val="22"/>
          <w:lang w:val="en-US"/>
        </w:rPr>
        <w:t xml:space="preserve">Ability to absorb, understand and quickly assimilate moderately complex information and concepts and compare information from </w:t>
      </w:r>
      <w:bookmarkStart w:id="0" w:name="_Int_nKALLwq2"/>
      <w:r w:rsidRPr="304EDEE9">
        <w:rPr>
          <w:rFonts w:ascii="Arial" w:hAnsi="Arial" w:cs="Arial"/>
          <w:sz w:val="22"/>
          <w:szCs w:val="22"/>
          <w:lang w:val="en-US"/>
        </w:rPr>
        <w:t>a number of</w:t>
      </w:r>
      <w:bookmarkEnd w:id="0"/>
      <w:r w:rsidRPr="304EDEE9">
        <w:rPr>
          <w:rFonts w:ascii="Arial" w:hAnsi="Arial" w:cs="Arial"/>
          <w:sz w:val="22"/>
          <w:szCs w:val="22"/>
          <w:lang w:val="en-US"/>
        </w:rPr>
        <w:t xml:space="preserve"> different sources.</w:t>
      </w:r>
    </w:p>
    <w:p w14:paraId="2AF143A8" w14:textId="3F7BF38B" w:rsidR="00352B93" w:rsidRPr="00352B93" w:rsidRDefault="00AB615D" w:rsidP="304EDEE9">
      <w:pPr>
        <w:numPr>
          <w:ilvl w:val="0"/>
          <w:numId w:val="18"/>
        </w:numPr>
        <w:rPr>
          <w:rFonts w:ascii="Arial" w:hAnsi="Arial" w:cs="Arial"/>
          <w:color w:val="000000"/>
          <w:sz w:val="22"/>
          <w:szCs w:val="22"/>
        </w:rPr>
      </w:pPr>
      <w:r w:rsidRPr="304EDEE9">
        <w:rPr>
          <w:rFonts w:ascii="Arial" w:hAnsi="Arial" w:cs="Arial"/>
          <w:b/>
          <w:bCs/>
        </w:rPr>
        <w:t>Planning and Organising:</w:t>
      </w:r>
      <w:r w:rsidR="00352B93" w:rsidRPr="304EDEE9">
        <w:rPr>
          <w:rFonts w:ascii="Arial" w:hAnsi="Arial" w:cs="Arial"/>
          <w:color w:val="000000" w:themeColor="text1"/>
          <w:sz w:val="22"/>
          <w:szCs w:val="22"/>
        </w:rPr>
        <w:t xml:space="preserve"> Demonstrate the ability to organi</w:t>
      </w:r>
      <w:r w:rsidR="2B579D51" w:rsidRPr="304EDEE9">
        <w:rPr>
          <w:rFonts w:ascii="Arial" w:hAnsi="Arial" w:cs="Arial"/>
          <w:color w:val="000000" w:themeColor="text1"/>
          <w:sz w:val="22"/>
          <w:szCs w:val="22"/>
        </w:rPr>
        <w:t>s</w:t>
      </w:r>
      <w:r w:rsidR="00352B93" w:rsidRPr="304EDEE9">
        <w:rPr>
          <w:rFonts w:ascii="Arial" w:hAnsi="Arial" w:cs="Arial"/>
          <w:color w:val="000000" w:themeColor="text1"/>
          <w:sz w:val="22"/>
          <w:szCs w:val="22"/>
        </w:rPr>
        <w:t xml:space="preserve">e multiple tasks in the most effective way, and allocate time and energy according to task complexity and priority </w:t>
      </w:r>
    </w:p>
    <w:p w14:paraId="09A80838" w14:textId="45D3504D" w:rsidR="00734FCA" w:rsidRPr="00215230" w:rsidRDefault="00AB615D" w:rsidP="304EDEE9">
      <w:pPr>
        <w:numPr>
          <w:ilvl w:val="0"/>
          <w:numId w:val="18"/>
        </w:numPr>
        <w:rPr>
          <w:rFonts w:ascii="Arial" w:hAnsi="Arial" w:cs="Arial"/>
          <w:sz w:val="22"/>
          <w:szCs w:val="22"/>
        </w:rPr>
      </w:pPr>
      <w:r w:rsidRPr="304EDEE9">
        <w:rPr>
          <w:rFonts w:ascii="Arial" w:hAnsi="Arial" w:cs="Arial"/>
          <w:b/>
          <w:bCs/>
        </w:rPr>
        <w:t>Problem Solving and Decision Making:</w:t>
      </w:r>
      <w:r w:rsidR="00215230" w:rsidRPr="304EDEE9">
        <w:rPr>
          <w:rFonts w:ascii="Arial" w:hAnsi="Arial" w:cs="Arial"/>
          <w:sz w:val="22"/>
          <w:szCs w:val="22"/>
        </w:rPr>
        <w:t xml:space="preserve"> Ability to analyse situations, diagnose problems, identify the key issues, establish and evaluate alternative courses of action and produce a logical, practical and acceptable solution.</w:t>
      </w:r>
    </w:p>
    <w:p w14:paraId="5AB4BFCD" w14:textId="4F534393" w:rsidR="00734FCA" w:rsidRPr="00215230" w:rsidRDefault="00AB615D" w:rsidP="304EDEE9">
      <w:pPr>
        <w:numPr>
          <w:ilvl w:val="0"/>
          <w:numId w:val="18"/>
        </w:numPr>
        <w:rPr>
          <w:rFonts w:ascii="Arial" w:hAnsi="Arial" w:cs="Arial"/>
          <w:sz w:val="22"/>
          <w:szCs w:val="22"/>
        </w:rPr>
      </w:pPr>
      <w:r w:rsidRPr="304EDEE9">
        <w:rPr>
          <w:rFonts w:ascii="Arial" w:hAnsi="Arial" w:cs="Arial"/>
          <w:b/>
          <w:bCs/>
        </w:rPr>
        <w:t>ICT Skills:</w:t>
      </w:r>
      <w:r w:rsidR="00352B93" w:rsidRPr="304EDEE9">
        <w:rPr>
          <w:rFonts w:ascii="Arial" w:hAnsi="Arial" w:cs="Arial"/>
          <w:sz w:val="22"/>
          <w:szCs w:val="22"/>
        </w:rPr>
        <w:t xml:space="preserve"> Skills to use ICT systems to obtain and analyse data and present it effectively through a variety of ICT channels.</w:t>
      </w:r>
    </w:p>
    <w:p w14:paraId="71F2CE75" w14:textId="459DD299" w:rsidR="00352B93" w:rsidRPr="00352B93" w:rsidRDefault="00AB615D" w:rsidP="304EDEE9">
      <w:pPr>
        <w:numPr>
          <w:ilvl w:val="0"/>
          <w:numId w:val="18"/>
        </w:numPr>
        <w:rPr>
          <w:rFonts w:ascii="Arial" w:hAnsi="Arial" w:cs="Arial"/>
          <w:sz w:val="22"/>
          <w:szCs w:val="22"/>
        </w:rPr>
      </w:pPr>
      <w:r w:rsidRPr="304EDEE9">
        <w:rPr>
          <w:rFonts w:ascii="Arial" w:hAnsi="Arial" w:cs="Arial"/>
          <w:b/>
          <w:bCs/>
        </w:rPr>
        <w:t>Communication Skills:</w:t>
      </w:r>
      <w:r w:rsidR="00352B93" w:rsidRPr="304EDEE9">
        <w:rPr>
          <w:rFonts w:ascii="Arial" w:hAnsi="Arial" w:cs="Arial"/>
          <w:sz w:val="22"/>
          <w:szCs w:val="22"/>
        </w:rPr>
        <w:t xml:space="preserve"> Good literacy and numeracy skills to undertake calculations and produce letters and other documentation.</w:t>
      </w:r>
    </w:p>
    <w:p w14:paraId="7C8DED3A" w14:textId="2E11E85C" w:rsidR="00E923D0" w:rsidRPr="001E13E2" w:rsidRDefault="00E923D0" w:rsidP="304EDEE9">
      <w:pPr>
        <w:numPr>
          <w:ilvl w:val="0"/>
          <w:numId w:val="18"/>
        </w:numPr>
        <w:rPr>
          <w:rFonts w:ascii="Arial" w:hAnsi="Arial" w:cs="Arial"/>
          <w:b/>
          <w:bCs/>
        </w:rPr>
      </w:pPr>
    </w:p>
    <w:p w14:paraId="6BD2C301" w14:textId="77777777" w:rsidR="00E923D0" w:rsidRPr="001E13E2" w:rsidRDefault="00842F88"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0F8FDDCD" w14:textId="77777777" w:rsidR="00E923D0" w:rsidRDefault="00E923D0" w:rsidP="001E13E2">
      <w:pPr>
        <w:rPr>
          <w:rFonts w:ascii="Arial" w:hAnsi="Arial" w:cs="Arial"/>
          <w:b/>
        </w:rPr>
      </w:pPr>
    </w:p>
    <w:p w14:paraId="593F2908" w14:textId="510FF7B2" w:rsidR="00D17B1E" w:rsidRDefault="00D17B1E" w:rsidP="00D17B1E">
      <w:pPr>
        <w:numPr>
          <w:ilvl w:val="0"/>
          <w:numId w:val="15"/>
        </w:numPr>
        <w:rPr>
          <w:rFonts w:ascii="Arial" w:hAnsi="Arial" w:cs="Arial"/>
          <w:bCs/>
        </w:rPr>
      </w:pPr>
      <w:r w:rsidRPr="00D17B1E">
        <w:rPr>
          <w:rFonts w:ascii="Arial" w:hAnsi="Arial" w:cs="Arial"/>
          <w:bCs/>
        </w:rPr>
        <w:t>Have achieved a minimum (or predicted) 2:1 degree or have achieved a merit at MSc Level in a mechanical</w:t>
      </w:r>
      <w:r w:rsidR="006A7AAC">
        <w:rPr>
          <w:rFonts w:ascii="Arial" w:hAnsi="Arial" w:cs="Arial"/>
          <w:bCs/>
        </w:rPr>
        <w:t xml:space="preserve"> or</w:t>
      </w:r>
      <w:r w:rsidRPr="00D17B1E">
        <w:rPr>
          <w:rFonts w:ascii="Arial" w:hAnsi="Arial" w:cs="Arial"/>
          <w:bCs/>
        </w:rPr>
        <w:t xml:space="preserve"> electrical engineering discipline</w:t>
      </w:r>
      <w:r w:rsidR="002E2E2E">
        <w:rPr>
          <w:rFonts w:ascii="Arial" w:hAnsi="Arial" w:cs="Arial"/>
          <w:bCs/>
        </w:rPr>
        <w:t xml:space="preserve"> recognised by the Institution of Civil Engineers.</w:t>
      </w:r>
    </w:p>
    <w:p w14:paraId="50E3B7BF" w14:textId="136701B2" w:rsidR="003025AC" w:rsidRPr="006A7AAC" w:rsidRDefault="003025AC" w:rsidP="006A7AAC">
      <w:pPr>
        <w:numPr>
          <w:ilvl w:val="0"/>
          <w:numId w:val="15"/>
        </w:numPr>
        <w:rPr>
          <w:rFonts w:ascii="Arial" w:hAnsi="Arial" w:cs="Arial"/>
          <w:bCs/>
        </w:rPr>
      </w:pPr>
      <w:r>
        <w:rPr>
          <w:rFonts w:ascii="Arial" w:hAnsi="Arial" w:cs="Arial"/>
          <w:bCs/>
        </w:rPr>
        <w:t xml:space="preserve">A Manchester resident or currently studying at a Manchester </w:t>
      </w:r>
      <w:r w:rsidR="00A87B83">
        <w:rPr>
          <w:rFonts w:ascii="Arial" w:hAnsi="Arial" w:cs="Arial"/>
          <w:bCs/>
        </w:rPr>
        <w:t>u</w:t>
      </w:r>
      <w:r>
        <w:rPr>
          <w:rFonts w:ascii="Arial" w:hAnsi="Arial" w:cs="Arial"/>
          <w:bCs/>
        </w:rPr>
        <w:t>niversity</w:t>
      </w:r>
      <w:r w:rsidR="00A87B83">
        <w:rPr>
          <w:rFonts w:ascii="Arial" w:hAnsi="Arial" w:cs="Arial"/>
          <w:bCs/>
        </w:rPr>
        <w:t>/educati</w:t>
      </w:r>
      <w:r w:rsidR="006B07A3">
        <w:rPr>
          <w:rFonts w:ascii="Arial" w:hAnsi="Arial" w:cs="Arial"/>
          <w:bCs/>
        </w:rPr>
        <w:t>on establishment</w:t>
      </w:r>
      <w:r w:rsidR="00E56D3A">
        <w:rPr>
          <w:rFonts w:ascii="Arial" w:hAnsi="Arial" w:cs="Arial"/>
          <w:bCs/>
        </w:rPr>
        <w:t>.</w:t>
      </w:r>
    </w:p>
    <w:p w14:paraId="56E06EB3" w14:textId="23A8357D" w:rsidR="000827CF" w:rsidRPr="000827CF" w:rsidRDefault="003025AC" w:rsidP="00D17B1E">
      <w:pPr>
        <w:numPr>
          <w:ilvl w:val="0"/>
          <w:numId w:val="15"/>
        </w:numPr>
        <w:rPr>
          <w:rFonts w:ascii="Arial" w:hAnsi="Arial" w:cs="Arial"/>
          <w:bCs/>
        </w:rPr>
      </w:pPr>
      <w:r>
        <w:rPr>
          <w:rFonts w:ascii="Arial" w:hAnsi="Arial" w:cs="Arial"/>
          <w:bCs/>
        </w:rPr>
        <w:t>An individual with commitment to undertake a professional qualification to attain R</w:t>
      </w:r>
      <w:r w:rsidR="0019145F">
        <w:rPr>
          <w:rFonts w:ascii="Arial" w:hAnsi="Arial" w:cs="Arial"/>
          <w:bCs/>
        </w:rPr>
        <w:t>oyal Instit</w:t>
      </w:r>
      <w:r w:rsidR="000827CF">
        <w:rPr>
          <w:rFonts w:ascii="Arial" w:hAnsi="Arial" w:cs="Arial"/>
          <w:bCs/>
        </w:rPr>
        <w:t>ut</w:t>
      </w:r>
      <w:r w:rsidR="003D238B">
        <w:rPr>
          <w:rFonts w:ascii="Arial" w:hAnsi="Arial" w:cs="Arial"/>
          <w:bCs/>
        </w:rPr>
        <w:t>ion</w:t>
      </w:r>
      <w:r w:rsidR="000827CF">
        <w:rPr>
          <w:rFonts w:ascii="Arial" w:hAnsi="Arial" w:cs="Arial"/>
          <w:bCs/>
        </w:rPr>
        <w:t xml:space="preserve"> of Chartered Surveyors</w:t>
      </w:r>
      <w:r>
        <w:rPr>
          <w:rFonts w:ascii="Arial" w:hAnsi="Arial" w:cs="Arial"/>
          <w:bCs/>
        </w:rPr>
        <w:t>/</w:t>
      </w:r>
      <w:r w:rsidR="000827CF" w:rsidRPr="000827CF">
        <w:rPr>
          <w:rFonts w:ascii="Arial" w:hAnsi="Arial" w:cs="Arial"/>
        </w:rPr>
        <w:t xml:space="preserve"> </w:t>
      </w:r>
      <w:r w:rsidR="000827CF" w:rsidRPr="304EDEE9">
        <w:rPr>
          <w:rFonts w:ascii="Arial" w:hAnsi="Arial" w:cs="Arial"/>
        </w:rPr>
        <w:t>I</w:t>
      </w:r>
      <w:r w:rsidR="000827CF">
        <w:rPr>
          <w:rFonts w:ascii="Arial" w:hAnsi="Arial" w:cs="Arial"/>
        </w:rPr>
        <w:t>nstitution of Civil Engineers.</w:t>
      </w:r>
    </w:p>
    <w:p w14:paraId="7D90402D" w14:textId="776ACA51" w:rsidR="003025AC" w:rsidRDefault="003025AC" w:rsidP="003A16AF">
      <w:pPr>
        <w:ind w:left="720"/>
        <w:rPr>
          <w:rFonts w:ascii="Arial" w:hAnsi="Arial" w:cs="Arial"/>
          <w:bCs/>
        </w:rPr>
      </w:pPr>
      <w:r>
        <w:rPr>
          <w:rFonts w:ascii="Arial" w:hAnsi="Arial" w:cs="Arial"/>
          <w:bCs/>
        </w:rPr>
        <w:t xml:space="preserve"> membership and continued personal development.</w:t>
      </w:r>
    </w:p>
    <w:p w14:paraId="734EE1B1" w14:textId="24FFC287" w:rsidR="003025AC" w:rsidRDefault="003025AC" w:rsidP="003025AC">
      <w:pPr>
        <w:numPr>
          <w:ilvl w:val="0"/>
          <w:numId w:val="15"/>
        </w:numPr>
        <w:rPr>
          <w:rFonts w:ascii="Arial" w:hAnsi="Arial" w:cs="Arial"/>
        </w:rPr>
      </w:pPr>
      <w:r>
        <w:rPr>
          <w:rFonts w:ascii="Arial" w:hAnsi="Arial" w:cs="Arial"/>
        </w:rPr>
        <w:t>A demonstrated interest in and commitment to working in the built environment.</w:t>
      </w:r>
    </w:p>
    <w:p w14:paraId="79A4E342" w14:textId="173DC528" w:rsidR="003025AC" w:rsidRPr="00E86D38" w:rsidRDefault="003025AC" w:rsidP="003025AC">
      <w:pPr>
        <w:numPr>
          <w:ilvl w:val="0"/>
          <w:numId w:val="15"/>
        </w:numPr>
        <w:rPr>
          <w:rFonts w:ascii="Arial" w:hAnsi="Arial" w:cs="Arial"/>
        </w:rPr>
      </w:pPr>
      <w:r>
        <w:rPr>
          <w:rFonts w:ascii="Arial" w:hAnsi="Arial" w:cs="Arial"/>
        </w:rPr>
        <w:t>Knowledge of key issues affecting the physical, economic, and social life of urban areas and an analytical understanding of the role of local government and the public sector in addressing those issues.</w:t>
      </w:r>
    </w:p>
    <w:p w14:paraId="1F77F1DB" w14:textId="77777777" w:rsidR="003025AC" w:rsidRDefault="003025AC" w:rsidP="003025AC">
      <w:pPr>
        <w:rPr>
          <w:rFonts w:ascii="Arial" w:hAnsi="Arial" w:cs="Arial"/>
          <w:bCs/>
        </w:rPr>
      </w:pPr>
    </w:p>
    <w:p w14:paraId="3A9E120F" w14:textId="3E947161" w:rsidR="00E923D0" w:rsidRPr="001E13E2" w:rsidRDefault="00E923D0" w:rsidP="41B2D7FC">
      <w:pPr>
        <w:rPr>
          <w:rFonts w:ascii="Arial" w:hAnsi="Arial" w:cs="Arial"/>
        </w:rPr>
      </w:pPr>
    </w:p>
    <w:sectPr w:rsidR="00E923D0" w:rsidRPr="001E13E2" w:rsidSect="00842F8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C42E" w14:textId="77777777" w:rsidR="00C10412" w:rsidRDefault="00C10412">
      <w:r>
        <w:separator/>
      </w:r>
    </w:p>
  </w:endnote>
  <w:endnote w:type="continuationSeparator" w:id="0">
    <w:p w14:paraId="6CDF80A4" w14:textId="77777777" w:rsidR="00C10412" w:rsidRDefault="00C1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7B22" w14:textId="77777777" w:rsidR="002F3B05" w:rsidRPr="00444ED9" w:rsidRDefault="002F3B05"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4965" w14:textId="77777777" w:rsidR="00C10412" w:rsidRDefault="00C10412">
      <w:r>
        <w:separator/>
      </w:r>
    </w:p>
  </w:footnote>
  <w:footnote w:type="continuationSeparator" w:id="0">
    <w:p w14:paraId="7596BB20" w14:textId="77777777" w:rsidR="00C10412" w:rsidRDefault="00C1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C303" w14:textId="710310D1" w:rsidR="002F3B05" w:rsidRDefault="00CF5530" w:rsidP="00444ED9">
    <w:pPr>
      <w:pStyle w:val="Header"/>
      <w:jc w:val="right"/>
      <w:rPr>
        <w:rFonts w:cs="Arial-BoldMT"/>
        <w:b/>
        <w:bCs/>
        <w:sz w:val="16"/>
        <w:szCs w:val="16"/>
      </w:rPr>
    </w:pPr>
    <w:r>
      <w:rPr>
        <w:rFonts w:cs="Arial-BoldMT"/>
        <w:b/>
        <w:bCs/>
        <w:noProof/>
        <w:sz w:val="16"/>
        <w:szCs w:val="16"/>
      </w:rPr>
      <w:drawing>
        <wp:inline distT="0" distB="0" distL="0" distR="0" wp14:anchorId="2AA71BBD" wp14:editId="32A14C90">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072F0F1A" w14:textId="77777777" w:rsidR="002F3B05" w:rsidRDefault="002F3B05" w:rsidP="00444ED9">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ni8UUdXdlt6RIo" int2:id="6vgG0JWn">
      <int2:state int2:value="Rejected" int2:type="spell"/>
    </int2:textHash>
    <int2:textHash int2:hashCode="OrtZNwJC/JiGrS" int2:id="0Sjb9CF1">
      <int2:state int2:value="Rejected" int2:type="spell"/>
    </int2:textHash>
    <int2:bookmark int2:bookmarkName="_Int_nKALLwq2" int2:invalidationBookmarkName="" int2:hashCode="0lXQ0GySJQ8tJA" int2:id="qx495nk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5EFF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22B9A"/>
    <w:multiLevelType w:val="hybridMultilevel"/>
    <w:tmpl w:val="AE28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70AEE"/>
    <w:multiLevelType w:val="hybridMultilevel"/>
    <w:tmpl w:val="DE669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DB1951"/>
    <w:multiLevelType w:val="hybridMultilevel"/>
    <w:tmpl w:val="EBC6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A7E5E82"/>
    <w:multiLevelType w:val="hybridMultilevel"/>
    <w:tmpl w:val="DBCA5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E054B"/>
    <w:multiLevelType w:val="hybridMultilevel"/>
    <w:tmpl w:val="25A0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37303432">
    <w:abstractNumId w:val="17"/>
  </w:num>
  <w:num w:numId="2" w16cid:durableId="794296342">
    <w:abstractNumId w:val="12"/>
  </w:num>
  <w:num w:numId="3" w16cid:durableId="1525442980">
    <w:abstractNumId w:val="6"/>
  </w:num>
  <w:num w:numId="4" w16cid:durableId="282008243">
    <w:abstractNumId w:val="13"/>
  </w:num>
  <w:num w:numId="5" w16cid:durableId="285307980">
    <w:abstractNumId w:val="9"/>
  </w:num>
  <w:num w:numId="6" w16cid:durableId="1612937288">
    <w:abstractNumId w:val="16"/>
  </w:num>
  <w:num w:numId="7" w16cid:durableId="403063204">
    <w:abstractNumId w:val="8"/>
  </w:num>
  <w:num w:numId="8" w16cid:durableId="1760638700">
    <w:abstractNumId w:val="2"/>
  </w:num>
  <w:num w:numId="9" w16cid:durableId="671684322">
    <w:abstractNumId w:val="19"/>
  </w:num>
  <w:num w:numId="10" w16cid:durableId="660307166">
    <w:abstractNumId w:val="3"/>
  </w:num>
  <w:num w:numId="11" w16cid:durableId="104010079">
    <w:abstractNumId w:val="18"/>
  </w:num>
  <w:num w:numId="12" w16cid:durableId="1659190715">
    <w:abstractNumId w:val="7"/>
  </w:num>
  <w:num w:numId="13" w16cid:durableId="267583690">
    <w:abstractNumId w:val="1"/>
  </w:num>
  <w:num w:numId="14" w16cid:durableId="890115244">
    <w:abstractNumId w:val="10"/>
  </w:num>
  <w:num w:numId="15" w16cid:durableId="2038962797">
    <w:abstractNumId w:val="4"/>
  </w:num>
  <w:num w:numId="16" w16cid:durableId="1312565173">
    <w:abstractNumId w:val="0"/>
  </w:num>
  <w:num w:numId="17" w16cid:durableId="426384791">
    <w:abstractNumId w:val="14"/>
  </w:num>
  <w:num w:numId="18" w16cid:durableId="1986742811">
    <w:abstractNumId w:val="11"/>
  </w:num>
  <w:num w:numId="19" w16cid:durableId="1092359709">
    <w:abstractNumId w:val="5"/>
  </w:num>
  <w:num w:numId="20" w16cid:durableId="891162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2560F"/>
    <w:rsid w:val="000377C0"/>
    <w:rsid w:val="00045B1F"/>
    <w:rsid w:val="0006703E"/>
    <w:rsid w:val="000710E9"/>
    <w:rsid w:val="000746EE"/>
    <w:rsid w:val="000827CF"/>
    <w:rsid w:val="00086C98"/>
    <w:rsid w:val="000B4073"/>
    <w:rsid w:val="00110FA1"/>
    <w:rsid w:val="001339D6"/>
    <w:rsid w:val="00160605"/>
    <w:rsid w:val="0018128E"/>
    <w:rsid w:val="00183F20"/>
    <w:rsid w:val="00184ADC"/>
    <w:rsid w:val="0018724D"/>
    <w:rsid w:val="0019145F"/>
    <w:rsid w:val="001967E1"/>
    <w:rsid w:val="001A6198"/>
    <w:rsid w:val="001C2172"/>
    <w:rsid w:val="001C25B1"/>
    <w:rsid w:val="001D0F9C"/>
    <w:rsid w:val="001D63D1"/>
    <w:rsid w:val="001E13E2"/>
    <w:rsid w:val="001F171E"/>
    <w:rsid w:val="001F609E"/>
    <w:rsid w:val="001F7790"/>
    <w:rsid w:val="00201C97"/>
    <w:rsid w:val="00203842"/>
    <w:rsid w:val="00203BBC"/>
    <w:rsid w:val="00211156"/>
    <w:rsid w:val="002129AF"/>
    <w:rsid w:val="00215230"/>
    <w:rsid w:val="002158E4"/>
    <w:rsid w:val="0022726D"/>
    <w:rsid w:val="0024561A"/>
    <w:rsid w:val="002457F9"/>
    <w:rsid w:val="0028648C"/>
    <w:rsid w:val="002D1560"/>
    <w:rsid w:val="002D439D"/>
    <w:rsid w:val="002E2E2E"/>
    <w:rsid w:val="002F3B05"/>
    <w:rsid w:val="003025AC"/>
    <w:rsid w:val="003060DB"/>
    <w:rsid w:val="00310024"/>
    <w:rsid w:val="0031622B"/>
    <w:rsid w:val="003263E9"/>
    <w:rsid w:val="00331F0D"/>
    <w:rsid w:val="00332F4F"/>
    <w:rsid w:val="00344D49"/>
    <w:rsid w:val="00352B93"/>
    <w:rsid w:val="00383261"/>
    <w:rsid w:val="003901E7"/>
    <w:rsid w:val="003A16AF"/>
    <w:rsid w:val="003A6165"/>
    <w:rsid w:val="003C1FA4"/>
    <w:rsid w:val="003D238B"/>
    <w:rsid w:val="00404B3A"/>
    <w:rsid w:val="00407D4D"/>
    <w:rsid w:val="00436E3C"/>
    <w:rsid w:val="00442835"/>
    <w:rsid w:val="004436B2"/>
    <w:rsid w:val="00444ED9"/>
    <w:rsid w:val="00447797"/>
    <w:rsid w:val="00450E4B"/>
    <w:rsid w:val="00472AC2"/>
    <w:rsid w:val="00483445"/>
    <w:rsid w:val="004A0418"/>
    <w:rsid w:val="004A3BBD"/>
    <w:rsid w:val="004C4D5D"/>
    <w:rsid w:val="004C6FBB"/>
    <w:rsid w:val="004D0628"/>
    <w:rsid w:val="004E3050"/>
    <w:rsid w:val="004F69D1"/>
    <w:rsid w:val="00500F0E"/>
    <w:rsid w:val="005045FE"/>
    <w:rsid w:val="00507106"/>
    <w:rsid w:val="00541503"/>
    <w:rsid w:val="00543C99"/>
    <w:rsid w:val="00543E88"/>
    <w:rsid w:val="00547149"/>
    <w:rsid w:val="00550248"/>
    <w:rsid w:val="00561C5F"/>
    <w:rsid w:val="0057005E"/>
    <w:rsid w:val="005B3A5F"/>
    <w:rsid w:val="005C0154"/>
    <w:rsid w:val="005E184F"/>
    <w:rsid w:val="005E3216"/>
    <w:rsid w:val="005E66A1"/>
    <w:rsid w:val="005E67D5"/>
    <w:rsid w:val="00632EF8"/>
    <w:rsid w:val="00643738"/>
    <w:rsid w:val="006719D0"/>
    <w:rsid w:val="00674A3C"/>
    <w:rsid w:val="0068795C"/>
    <w:rsid w:val="006A7AAC"/>
    <w:rsid w:val="006B07A3"/>
    <w:rsid w:val="006C1CEB"/>
    <w:rsid w:val="006D0E79"/>
    <w:rsid w:val="006E0EEC"/>
    <w:rsid w:val="006F1FEA"/>
    <w:rsid w:val="006F58B1"/>
    <w:rsid w:val="006F6CB4"/>
    <w:rsid w:val="00734FCA"/>
    <w:rsid w:val="00740062"/>
    <w:rsid w:val="00742733"/>
    <w:rsid w:val="00762072"/>
    <w:rsid w:val="00782CC3"/>
    <w:rsid w:val="007A6D5D"/>
    <w:rsid w:val="007D6B00"/>
    <w:rsid w:val="007E036E"/>
    <w:rsid w:val="007F1B17"/>
    <w:rsid w:val="00800338"/>
    <w:rsid w:val="00805631"/>
    <w:rsid w:val="00826F74"/>
    <w:rsid w:val="00831A99"/>
    <w:rsid w:val="00833118"/>
    <w:rsid w:val="00833C11"/>
    <w:rsid w:val="00842F88"/>
    <w:rsid w:val="00871835"/>
    <w:rsid w:val="0088233A"/>
    <w:rsid w:val="008826EA"/>
    <w:rsid w:val="008967E5"/>
    <w:rsid w:val="008A05CD"/>
    <w:rsid w:val="008A2331"/>
    <w:rsid w:val="008A2B1A"/>
    <w:rsid w:val="008D1804"/>
    <w:rsid w:val="008D6DAF"/>
    <w:rsid w:val="008E07C3"/>
    <w:rsid w:val="00910C51"/>
    <w:rsid w:val="00922099"/>
    <w:rsid w:val="00951C1C"/>
    <w:rsid w:val="0096016D"/>
    <w:rsid w:val="009622F4"/>
    <w:rsid w:val="00981171"/>
    <w:rsid w:val="009940E6"/>
    <w:rsid w:val="00994E29"/>
    <w:rsid w:val="009A3084"/>
    <w:rsid w:val="009B097A"/>
    <w:rsid w:val="009C688E"/>
    <w:rsid w:val="009D2465"/>
    <w:rsid w:val="009E17A0"/>
    <w:rsid w:val="00A073D8"/>
    <w:rsid w:val="00A14A85"/>
    <w:rsid w:val="00A16318"/>
    <w:rsid w:val="00A21862"/>
    <w:rsid w:val="00A53932"/>
    <w:rsid w:val="00A82E79"/>
    <w:rsid w:val="00A87B83"/>
    <w:rsid w:val="00A963FF"/>
    <w:rsid w:val="00AA22E7"/>
    <w:rsid w:val="00AA41F5"/>
    <w:rsid w:val="00AB615D"/>
    <w:rsid w:val="00AC6476"/>
    <w:rsid w:val="00AD4B6B"/>
    <w:rsid w:val="00AE1197"/>
    <w:rsid w:val="00AE4DE8"/>
    <w:rsid w:val="00B342E4"/>
    <w:rsid w:val="00B45E93"/>
    <w:rsid w:val="00B60EEE"/>
    <w:rsid w:val="00B926E8"/>
    <w:rsid w:val="00BB0BBF"/>
    <w:rsid w:val="00BB1721"/>
    <w:rsid w:val="00BB2BCA"/>
    <w:rsid w:val="00BB70EB"/>
    <w:rsid w:val="00BD7CFE"/>
    <w:rsid w:val="00BF7596"/>
    <w:rsid w:val="00C03214"/>
    <w:rsid w:val="00C10412"/>
    <w:rsid w:val="00C34AD8"/>
    <w:rsid w:val="00C43EEF"/>
    <w:rsid w:val="00C46C4F"/>
    <w:rsid w:val="00C54448"/>
    <w:rsid w:val="00C604C4"/>
    <w:rsid w:val="00C6531E"/>
    <w:rsid w:val="00C76D85"/>
    <w:rsid w:val="00C83D6D"/>
    <w:rsid w:val="00CA0D5A"/>
    <w:rsid w:val="00CC6844"/>
    <w:rsid w:val="00CC6E2A"/>
    <w:rsid w:val="00CD071E"/>
    <w:rsid w:val="00CF3E81"/>
    <w:rsid w:val="00CF5530"/>
    <w:rsid w:val="00D17B1E"/>
    <w:rsid w:val="00D56FF7"/>
    <w:rsid w:val="00D85A19"/>
    <w:rsid w:val="00D97A03"/>
    <w:rsid w:val="00DC6059"/>
    <w:rsid w:val="00DC62E0"/>
    <w:rsid w:val="00DE0094"/>
    <w:rsid w:val="00DF1177"/>
    <w:rsid w:val="00E015D2"/>
    <w:rsid w:val="00E017BF"/>
    <w:rsid w:val="00E1020F"/>
    <w:rsid w:val="00E4240F"/>
    <w:rsid w:val="00E42809"/>
    <w:rsid w:val="00E43703"/>
    <w:rsid w:val="00E5271A"/>
    <w:rsid w:val="00E5493C"/>
    <w:rsid w:val="00E56D3A"/>
    <w:rsid w:val="00E666A0"/>
    <w:rsid w:val="00E747B8"/>
    <w:rsid w:val="00E76BDA"/>
    <w:rsid w:val="00E83764"/>
    <w:rsid w:val="00E84C49"/>
    <w:rsid w:val="00E87EDF"/>
    <w:rsid w:val="00E923D0"/>
    <w:rsid w:val="00E96489"/>
    <w:rsid w:val="00EB5B39"/>
    <w:rsid w:val="00EC035E"/>
    <w:rsid w:val="00EC665D"/>
    <w:rsid w:val="00EC7192"/>
    <w:rsid w:val="00ED087E"/>
    <w:rsid w:val="00ED6544"/>
    <w:rsid w:val="00EE4463"/>
    <w:rsid w:val="00F02283"/>
    <w:rsid w:val="00F04D73"/>
    <w:rsid w:val="00F224F8"/>
    <w:rsid w:val="00F316C3"/>
    <w:rsid w:val="00F6463D"/>
    <w:rsid w:val="00F66016"/>
    <w:rsid w:val="00F66FC3"/>
    <w:rsid w:val="00F83A0B"/>
    <w:rsid w:val="00F84BD1"/>
    <w:rsid w:val="00F92B7D"/>
    <w:rsid w:val="00F959A7"/>
    <w:rsid w:val="00FB4AA1"/>
    <w:rsid w:val="00FD076F"/>
    <w:rsid w:val="1DC6CD11"/>
    <w:rsid w:val="2790D530"/>
    <w:rsid w:val="28157876"/>
    <w:rsid w:val="2B579D51"/>
    <w:rsid w:val="2E6EA061"/>
    <w:rsid w:val="304EDEE9"/>
    <w:rsid w:val="34CD19BC"/>
    <w:rsid w:val="39A60AF6"/>
    <w:rsid w:val="403EDA87"/>
    <w:rsid w:val="41B2D7FC"/>
    <w:rsid w:val="4A1A10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34BF334"/>
  <w15:chartTrackingRefBased/>
  <w15:docId w15:val="{38E91F12-95DA-47A1-9078-BFF4BDFB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2129A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ListBullet">
    <w:name w:val="List Bullet"/>
    <w:basedOn w:val="Normal"/>
    <w:rsid w:val="00D17B1E"/>
    <w:pPr>
      <w:numPr>
        <w:numId w:val="16"/>
      </w:numPr>
      <w:tabs>
        <w:tab w:val="clear" w:pos="360"/>
      </w:tabs>
      <w:overflowPunct w:val="0"/>
      <w:autoSpaceDE w:val="0"/>
      <w:autoSpaceDN w:val="0"/>
      <w:adjustRightInd w:val="0"/>
      <w:spacing w:before="120" w:after="120"/>
      <w:ind w:left="0" w:firstLine="0"/>
      <w:textAlignment w:val="baseline"/>
    </w:pPr>
    <w:rPr>
      <w:rFonts w:ascii="Arial" w:hAnsi="Arial"/>
      <w:szCs w:val="20"/>
      <w:lang w:eastAsia="en-US"/>
    </w:rPr>
  </w:style>
  <w:style w:type="paragraph" w:customStyle="1" w:styleId="DefaultText">
    <w:name w:val="Default Text"/>
    <w:basedOn w:val="Normal"/>
    <w:rsid w:val="00826F74"/>
    <w:pPr>
      <w:widowControl w:val="0"/>
      <w:autoSpaceDE w:val="0"/>
      <w:autoSpaceDN w:val="0"/>
      <w:adjustRightInd w:val="0"/>
    </w:pPr>
  </w:style>
  <w:style w:type="paragraph" w:customStyle="1" w:styleId="StyleHeading3Bold">
    <w:name w:val="Style Heading 3 + Bold"/>
    <w:basedOn w:val="Heading3"/>
    <w:rsid w:val="002129AF"/>
    <w:pPr>
      <w:keepNext w:val="0"/>
      <w:widowControl w:val="0"/>
      <w:overflowPunct w:val="0"/>
      <w:autoSpaceDE w:val="0"/>
      <w:autoSpaceDN w:val="0"/>
      <w:adjustRightInd w:val="0"/>
      <w:spacing w:before="120" w:after="120"/>
      <w:textAlignment w:val="baseline"/>
    </w:pPr>
    <w:rPr>
      <w:rFonts w:ascii="Arial" w:hAnsi="Arial"/>
      <w:b w:val="0"/>
      <w:sz w:val="24"/>
      <w:szCs w:val="20"/>
      <w:u w:val="single"/>
      <w:lang w:val="en-US"/>
    </w:rPr>
  </w:style>
  <w:style w:type="character" w:customStyle="1" w:styleId="Heading3Char">
    <w:name w:val="Heading 3 Char"/>
    <w:link w:val="Heading3"/>
    <w:semiHidden/>
    <w:rsid w:val="002129AF"/>
    <w:rPr>
      <w:rFonts w:ascii="Calibri Light" w:eastAsia="Times New Roman" w:hAnsi="Calibri Light" w:cs="Times New Roman"/>
      <w:b/>
      <w:bCs/>
      <w:sz w:val="26"/>
      <w:szCs w:val="26"/>
    </w:rPr>
  </w:style>
  <w:style w:type="paragraph" w:customStyle="1" w:styleId="Bullet1">
    <w:name w:val="Bullet 1"/>
    <w:basedOn w:val="Normal"/>
    <w:rsid w:val="002129AF"/>
    <w:pPr>
      <w:overflowPunct w:val="0"/>
      <w:autoSpaceDE w:val="0"/>
      <w:autoSpaceDN w:val="0"/>
      <w:adjustRightInd w:val="0"/>
      <w:spacing w:before="120" w:after="120"/>
      <w:textAlignment w:val="baseline"/>
    </w:pPr>
    <w:rPr>
      <w:rFonts w:ascii="Arial" w:hAnsi="Arial"/>
      <w:szCs w:val="20"/>
      <w:lang w:val="en-US" w:eastAsia="en-US"/>
    </w:rPr>
  </w:style>
  <w:style w:type="paragraph" w:styleId="Revision">
    <w:name w:val="Revision"/>
    <w:hidden/>
    <w:uiPriority w:val="99"/>
    <w:semiHidden/>
    <w:rsid w:val="00AB615D"/>
    <w:rPr>
      <w:sz w:val="24"/>
      <w:szCs w:val="24"/>
    </w:rPr>
  </w:style>
  <w:style w:type="paragraph" w:styleId="ListParagraph">
    <w:name w:val="List Paragraph"/>
    <w:basedOn w:val="Normal"/>
    <w:uiPriority w:val="34"/>
    <w:qFormat/>
    <w:rsid w:val="00215230"/>
    <w:pPr>
      <w:ind w:left="720"/>
      <w:contextualSpacing/>
    </w:pPr>
    <w:rPr>
      <w:rFonts w:eastAsia="Arial Unicode MS" w:hAnsi="Arial Unicode MS" w:cs="Arial Unicode MS"/>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6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A317E157E2240BF96D7CC4E728B70" ma:contentTypeVersion="11" ma:contentTypeDescription="Create a new document." ma:contentTypeScope="" ma:versionID="95fe47217643c70bb5e6ee0b7121ab00">
  <xsd:schema xmlns:xsd="http://www.w3.org/2001/XMLSchema" xmlns:xs="http://www.w3.org/2001/XMLSchema" xmlns:p="http://schemas.microsoft.com/office/2006/metadata/properties" xmlns:ns2="22bf8fc6-0fb5-40ed-9849-08ce23c7ff7b" xmlns:ns3="19af676c-987b-4bfb-9b69-5efdab610ac4" targetNamespace="http://schemas.microsoft.com/office/2006/metadata/properties" ma:root="true" ma:fieldsID="12c1383f22e486a5a28eda373d9936eb" ns2:_="" ns3:_="">
    <xsd:import namespace="22bf8fc6-0fb5-40ed-9849-08ce23c7ff7b"/>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f8fc6-0fb5-40ed-9849-08ce23c7f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f86c6a-a49f-4f20-b9a1-d9ccf9507aca}" ma:internalName="TaxCatchAll" ma:showField="CatchAllData" ma:web="19af676c-987b-4bfb-9b69-5efdab610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bf8fc6-0fb5-40ed-9849-08ce23c7ff7b">
      <Terms xmlns="http://schemas.microsoft.com/office/infopath/2007/PartnerControls"/>
    </lcf76f155ced4ddcb4097134ff3c332f>
    <TaxCatchAll xmlns="19af676c-987b-4bfb-9b69-5efdab610ac4" xsi:nil="true"/>
  </documentManagement>
</p:properties>
</file>

<file path=customXml/itemProps1.xml><?xml version="1.0" encoding="utf-8"?>
<ds:datastoreItem xmlns:ds="http://schemas.openxmlformats.org/officeDocument/2006/customXml" ds:itemID="{EC75B8B3-EF42-43B8-A02C-7091C450D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f8fc6-0fb5-40ed-9849-08ce23c7ff7b"/>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78DAB-3983-4E77-8C07-52224982F6EF}">
  <ds:schemaRefs>
    <ds:schemaRef ds:uri="http://schemas.microsoft.com/sharepoint/v3/contenttype/forms"/>
  </ds:schemaRefs>
</ds:datastoreItem>
</file>

<file path=customXml/itemProps3.xml><?xml version="1.0" encoding="utf-8"?>
<ds:datastoreItem xmlns:ds="http://schemas.openxmlformats.org/officeDocument/2006/customXml" ds:itemID="{93A4824D-86FC-4E89-A7A5-2630F438CA1C}">
  <ds:schemaRef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19af676c-987b-4bfb-9b69-5efdab610ac4"/>
    <ds:schemaRef ds:uri="22bf8fc6-0fb5-40ed-9849-08ce23c7ff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6537</Characters>
  <Application>Microsoft Office Word</Application>
  <DocSecurity>0</DocSecurity>
  <Lines>172</Lines>
  <Paragraphs>61</Paragraphs>
  <ScaleCrop>false</ScaleCrop>
  <Company>MCC</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stanleyan</dc:creator>
  <cp:keywords/>
  <dc:description/>
  <cp:lastModifiedBy>Errol Thompson</cp:lastModifiedBy>
  <cp:revision>2</cp:revision>
  <cp:lastPrinted>2009-12-18T14:14:00Z</cp:lastPrinted>
  <dcterms:created xsi:type="dcterms:W3CDTF">2025-12-03T15:53:00Z</dcterms:created>
  <dcterms:modified xsi:type="dcterms:W3CDTF">2025-12-03T15:53:00Z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0x01010082FA317E157E2240BF96D7CC4E728B70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{"FileActivityType":"9","FileActivityTimeStamp":"2025-09-08T16:11:37.770Z","FileActivityUsersOnPage":[{"DisplayName":"Errol Thompson","Id":"errol.thompson@manchester.gov.uk"},{"DisplayName":"Saduf Chaudhry","Id":"saduf.chaudhry@manchester.gov.uk"}],"FileActivityNavigationId":null}</vt:lpwstr>
  </property>
  <property fmtid="{D5CDD505-2E9C-101B-9397-08002B2CF9AE}" pid="7" name="TriggerFlowInfo">
    <vt:lpwstr/>
  </property>
</Properties>
</file>