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D2" w:rsidRDefault="00F124D2" w:rsidP="00F124D2">
      <w:pPr>
        <w:pStyle w:val="Default"/>
        <w:jc w:val="center"/>
      </w:pPr>
    </w:p>
    <w:p w:rsidR="004702E7" w:rsidRPr="004702E7" w:rsidRDefault="004702E7" w:rsidP="00470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02E7" w:rsidRPr="004702E7" w:rsidRDefault="004702E7" w:rsidP="004702E7">
      <w:pPr>
        <w:jc w:val="center"/>
        <w:rPr>
          <w:b/>
        </w:rPr>
      </w:pPr>
      <w:r w:rsidRPr="004702E7">
        <w:rPr>
          <w:b/>
        </w:rPr>
        <w:t>Pers</w:t>
      </w:r>
      <w:r w:rsidRPr="004702E7">
        <w:rPr>
          <w:b/>
        </w:rPr>
        <w:t>on Specification</w:t>
      </w:r>
      <w:bookmarkStart w:id="0" w:name="_GoBack"/>
      <w:bookmarkEnd w:id="0"/>
    </w:p>
    <w:p w:rsidR="004702E7" w:rsidRPr="004702E7" w:rsidRDefault="004702E7" w:rsidP="004702E7">
      <w:pPr>
        <w:jc w:val="center"/>
        <w:rPr>
          <w:b/>
        </w:rPr>
      </w:pPr>
      <w:r w:rsidRPr="004702E7">
        <w:rPr>
          <w:b/>
        </w:rPr>
        <w:t>Catering Assistant</w:t>
      </w:r>
    </w:p>
    <w:p w:rsidR="004702E7" w:rsidRPr="004702E7" w:rsidRDefault="004702E7" w:rsidP="004702E7">
      <w:pPr>
        <w:jc w:val="center"/>
        <w:rPr>
          <w:b/>
        </w:rPr>
      </w:pPr>
      <w:r w:rsidRPr="004702E7">
        <w:rPr>
          <w:b/>
        </w:rPr>
        <w:t>Grade 1</w:t>
      </w:r>
    </w:p>
    <w:p w:rsidR="004702E7" w:rsidRPr="004702E7" w:rsidRDefault="004702E7" w:rsidP="004702E7">
      <w:r w:rsidRPr="004702E7">
        <w:t xml:space="preserve">For this </w:t>
      </w:r>
      <w:proofErr w:type="gramStart"/>
      <w:r w:rsidRPr="004702E7">
        <w:t>job</w:t>
      </w:r>
      <w:proofErr w:type="gramEnd"/>
      <w:r w:rsidRPr="004702E7">
        <w:t xml:space="preserve"> we are looking for: </w:t>
      </w:r>
    </w:p>
    <w:p w:rsidR="004702E7" w:rsidRPr="004702E7" w:rsidRDefault="004702E7" w:rsidP="004702E7">
      <w:r w:rsidRPr="004702E7">
        <w:t xml:space="preserve">Active listening and verbal communication skills for effective interaction with customers, other catering colleagues and city council employees. </w:t>
      </w:r>
    </w:p>
    <w:p w:rsidR="004702E7" w:rsidRPr="004702E7" w:rsidRDefault="004702E7" w:rsidP="004702E7">
      <w:r w:rsidRPr="004702E7">
        <w:t xml:space="preserve">Ability to work under supervision and as part of a team. </w:t>
      </w:r>
    </w:p>
    <w:p w:rsidR="004702E7" w:rsidRPr="004702E7" w:rsidRDefault="004702E7" w:rsidP="004702E7">
      <w:r w:rsidRPr="004702E7">
        <w:t xml:space="preserve">Knowledge of basic </w:t>
      </w:r>
      <w:proofErr w:type="gramStart"/>
      <w:r w:rsidRPr="004702E7">
        <w:t>hygiene and health</w:t>
      </w:r>
      <w:proofErr w:type="gramEnd"/>
      <w:r w:rsidRPr="004702E7">
        <w:t xml:space="preserve"> and safety. </w:t>
      </w:r>
    </w:p>
    <w:p w:rsidR="004702E7" w:rsidRPr="004702E7" w:rsidRDefault="004702E7" w:rsidP="004702E7">
      <w:r w:rsidRPr="004702E7">
        <w:t xml:space="preserve">Basic numeracy and ability </w:t>
      </w:r>
      <w:proofErr w:type="gramStart"/>
      <w:r w:rsidRPr="004702E7">
        <w:t>to accurately complete</w:t>
      </w:r>
      <w:proofErr w:type="gramEnd"/>
      <w:r w:rsidRPr="004702E7">
        <w:t xml:space="preserve"> daily returns. </w:t>
      </w:r>
    </w:p>
    <w:p w:rsidR="004702E7" w:rsidRPr="004702E7" w:rsidRDefault="004702E7" w:rsidP="004702E7">
      <w:r w:rsidRPr="004702E7">
        <w:t xml:space="preserve">Willing to abide by all School policies and procedures. </w:t>
      </w:r>
    </w:p>
    <w:p w:rsidR="004702E7" w:rsidRPr="004702E7" w:rsidRDefault="004702E7" w:rsidP="004702E7">
      <w:r w:rsidRPr="004702E7">
        <w:t xml:space="preserve">The </w:t>
      </w:r>
      <w:proofErr w:type="spellStart"/>
      <w:r w:rsidRPr="004702E7">
        <w:t>roleholder</w:t>
      </w:r>
      <w:proofErr w:type="spellEnd"/>
      <w:r w:rsidRPr="004702E7">
        <w:t xml:space="preserve"> must have a command of spoken English which is sufficient to enable the effective performance of the role, including the ability to speak with confidence and </w:t>
      </w:r>
    </w:p>
    <w:p w:rsidR="004702E7" w:rsidRPr="004702E7" w:rsidRDefault="004702E7" w:rsidP="004702E7">
      <w:proofErr w:type="gramStart"/>
      <w:r w:rsidRPr="004702E7">
        <w:t>accuracy</w:t>
      </w:r>
      <w:proofErr w:type="gramEnd"/>
      <w:r w:rsidRPr="004702E7">
        <w:t xml:space="preserve"> and the ability to listen and respond appropriately dependent on the audience. </w:t>
      </w:r>
    </w:p>
    <w:p w:rsidR="004702E7" w:rsidRPr="004702E7" w:rsidRDefault="004702E7" w:rsidP="004702E7">
      <w:r w:rsidRPr="004702E7">
        <w:t xml:space="preserve">Personal Style and Behaviour: </w:t>
      </w:r>
    </w:p>
    <w:p w:rsidR="004702E7" w:rsidRPr="004702E7" w:rsidRDefault="004702E7" w:rsidP="004702E7">
      <w:r w:rsidRPr="004702E7">
        <w:t xml:space="preserve">Tact and diplomacy in all interpersonal relationships with the public and colleagues at work. </w:t>
      </w:r>
    </w:p>
    <w:p w:rsidR="004702E7" w:rsidRPr="004702E7" w:rsidRDefault="004702E7" w:rsidP="004702E7">
      <w:r w:rsidRPr="004702E7">
        <w:t xml:space="preserve">Self-motivation and personal drive to complete tasks to required timescales and quality standards. </w:t>
      </w:r>
    </w:p>
    <w:p w:rsidR="004702E7" w:rsidRPr="004702E7" w:rsidRDefault="004702E7" w:rsidP="004702E7">
      <w:r w:rsidRPr="004702E7">
        <w:t xml:space="preserve">The flexibility to adapt to changing workload demands and new organisational challenges including </w:t>
      </w:r>
      <w:proofErr w:type="gramStart"/>
      <w:r w:rsidRPr="004702E7">
        <w:t>being deployed</w:t>
      </w:r>
      <w:proofErr w:type="gramEnd"/>
      <w:r w:rsidRPr="004702E7">
        <w:t xml:space="preserve"> to any establishment. </w:t>
      </w:r>
    </w:p>
    <w:p w:rsidR="004702E7" w:rsidRPr="004702E7" w:rsidRDefault="004702E7" w:rsidP="004702E7">
      <w:r w:rsidRPr="004702E7">
        <w:t xml:space="preserve">Personal commitment to ensure that services are equally accessible and appropriate to the diverse needs of service users. </w:t>
      </w:r>
    </w:p>
    <w:p w:rsidR="004702E7" w:rsidRPr="004702E7" w:rsidRDefault="004702E7" w:rsidP="004702E7">
      <w:r w:rsidRPr="004702E7">
        <w:t xml:space="preserve">Personal commitment to continuous self -development. </w:t>
      </w:r>
    </w:p>
    <w:p w:rsidR="004702E7" w:rsidRPr="004702E7" w:rsidRDefault="004702E7" w:rsidP="004702E7">
      <w:r w:rsidRPr="004702E7">
        <w:t xml:space="preserve">To wear the uniform provided. </w:t>
      </w:r>
    </w:p>
    <w:p w:rsidR="004702E7" w:rsidRPr="004702E7" w:rsidRDefault="004702E7" w:rsidP="004702E7">
      <w:r w:rsidRPr="004702E7">
        <w:t>Be willing to consent to and apply for an enhanced disclosure check to the DBS (</w:t>
      </w:r>
      <w:proofErr w:type="spellStart"/>
      <w:r w:rsidRPr="004702E7">
        <w:t>Disclo</w:t>
      </w:r>
      <w:proofErr w:type="spellEnd"/>
      <w:r w:rsidRPr="004702E7">
        <w:t>-sure and Barring Service).</w:t>
      </w:r>
    </w:p>
    <w:p w:rsidR="000563D9" w:rsidRDefault="004702E7" w:rsidP="004702E7"/>
    <w:sectPr w:rsidR="00056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2077C7"/>
    <w:rsid w:val="004702E7"/>
    <w:rsid w:val="006E3115"/>
    <w:rsid w:val="007B0B4E"/>
    <w:rsid w:val="00F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8F66"/>
  <w15:chartTrackingRefBased/>
  <w15:docId w15:val="{DBF3DDC9-22D6-497B-81C1-AEDECFA2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2026-02-04T16:05:00Z</dcterms:created>
  <dcterms:modified xsi:type="dcterms:W3CDTF">2026-02-04T16:05:00Z</dcterms:modified>
</cp:coreProperties>
</file>